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4" w:type="dxa"/>
        <w:tblBorders>
          <w:top w:val="double" w:sz="6" w:space="0" w:color="ABA899"/>
          <w:left w:val="double" w:sz="6" w:space="0" w:color="ABA899"/>
          <w:bottom w:val="double" w:sz="6" w:space="0" w:color="ABA899"/>
          <w:right w:val="double" w:sz="6" w:space="0" w:color="ABA899"/>
          <w:insideH w:val="double" w:sz="6" w:space="0" w:color="ABA899"/>
          <w:insideV w:val="double" w:sz="6" w:space="0" w:color="ABA899"/>
        </w:tblBorders>
        <w:tblLayout w:type="fixed"/>
        <w:tblCellMar>
          <w:left w:w="0" w:type="dxa"/>
          <w:right w:w="0" w:type="dxa"/>
        </w:tblCellMar>
        <w:tblLook w:val="0160" w:firstRow="1" w:lastRow="1" w:firstColumn="0" w:lastColumn="1" w:noHBand="0" w:noVBand="0"/>
      </w:tblPr>
      <w:tblGrid>
        <w:gridCol w:w="10403"/>
      </w:tblGrid>
      <w:tr w:rsidR="002B7011" w14:paraId="697CC11C" w14:textId="77777777" w:rsidTr="002B7011">
        <w:trPr>
          <w:trHeight w:val="740"/>
        </w:trPr>
        <w:tc>
          <w:tcPr>
            <w:tcW w:w="10403" w:type="dxa"/>
          </w:tcPr>
          <w:p w14:paraId="3704041C" w14:textId="77777777" w:rsidR="002B7011" w:rsidRDefault="002B7011" w:rsidP="002B7011">
            <w:pPr>
              <w:pStyle w:val="TableParagraph"/>
              <w:spacing w:line="247" w:lineRule="auto"/>
              <w:ind w:right="245"/>
              <w:jc w:val="center"/>
              <w:rPr>
                <w:w w:val="105"/>
                <w:sz w:val="20"/>
              </w:rPr>
            </w:pPr>
            <w:r>
              <w:rPr>
                <w:b/>
                <w:w w:val="105"/>
                <w:sz w:val="20"/>
              </w:rPr>
              <w:t xml:space="preserve">Project Title: </w:t>
            </w:r>
            <w:r>
              <w:rPr>
                <w:w w:val="105"/>
                <w:sz w:val="20"/>
              </w:rPr>
              <w:t>Aftercare for Substance abuse</w:t>
            </w:r>
            <w:r>
              <w:rPr>
                <w:spacing w:val="-15"/>
                <w:w w:val="105"/>
                <w:sz w:val="20"/>
              </w:rPr>
              <w:t xml:space="preserve"> </w:t>
            </w:r>
            <w:r>
              <w:rPr>
                <w:w w:val="105"/>
                <w:sz w:val="20"/>
              </w:rPr>
              <w:t>treatment</w:t>
            </w:r>
            <w:r>
              <w:rPr>
                <w:spacing w:val="-15"/>
                <w:w w:val="105"/>
                <w:sz w:val="20"/>
              </w:rPr>
              <w:t xml:space="preserve"> </w:t>
            </w:r>
            <w:r>
              <w:rPr>
                <w:w w:val="105"/>
                <w:sz w:val="20"/>
              </w:rPr>
              <w:t>for</w:t>
            </w:r>
            <w:r>
              <w:rPr>
                <w:spacing w:val="-14"/>
                <w:w w:val="105"/>
                <w:sz w:val="20"/>
              </w:rPr>
              <w:t xml:space="preserve"> </w:t>
            </w:r>
            <w:r>
              <w:rPr>
                <w:w w:val="105"/>
                <w:sz w:val="20"/>
              </w:rPr>
              <w:t>correctional</w:t>
            </w:r>
            <w:r>
              <w:rPr>
                <w:spacing w:val="-15"/>
                <w:w w:val="105"/>
                <w:sz w:val="20"/>
              </w:rPr>
              <w:t xml:space="preserve"> </w:t>
            </w:r>
            <w:r>
              <w:rPr>
                <w:w w:val="105"/>
                <w:sz w:val="20"/>
              </w:rPr>
              <w:t>residents upon reentry</w:t>
            </w:r>
          </w:p>
          <w:p w14:paraId="3CA4886F" w14:textId="77777777" w:rsidR="006C32A4" w:rsidRDefault="006C32A4" w:rsidP="002B7011">
            <w:pPr>
              <w:pStyle w:val="TableParagraph"/>
              <w:spacing w:line="247" w:lineRule="auto"/>
              <w:ind w:right="245"/>
              <w:jc w:val="center"/>
              <w:rPr>
                <w:sz w:val="20"/>
              </w:rPr>
            </w:pPr>
            <w:r>
              <w:rPr>
                <w:b/>
                <w:w w:val="105"/>
                <w:sz w:val="20"/>
              </w:rPr>
              <w:t>Federal Agency:</w:t>
            </w:r>
            <w:r>
              <w:rPr>
                <w:sz w:val="20"/>
              </w:rPr>
              <w:t xml:space="preserve"> Office of Justice Programs / Bureau of Justice Assistance</w:t>
            </w:r>
          </w:p>
          <w:p w14:paraId="6F06F0E8" w14:textId="406A3934" w:rsidR="006C32A4" w:rsidRDefault="006C32A4" w:rsidP="002B7011">
            <w:pPr>
              <w:pStyle w:val="TableParagraph"/>
              <w:spacing w:line="247" w:lineRule="auto"/>
              <w:ind w:right="245"/>
              <w:jc w:val="center"/>
              <w:rPr>
                <w:sz w:val="20"/>
              </w:rPr>
            </w:pPr>
            <w:r>
              <w:rPr>
                <w:b/>
                <w:w w:val="105"/>
                <w:sz w:val="20"/>
              </w:rPr>
              <w:t>Assistance Listing:</w:t>
            </w:r>
            <w:r>
              <w:rPr>
                <w:sz w:val="20"/>
              </w:rPr>
              <w:t xml:space="preserve"> 16.593 – Residential Substance Abuse Treatment for State Prisoners</w:t>
            </w:r>
          </w:p>
        </w:tc>
      </w:tr>
      <w:tr w:rsidR="002B7011" w14:paraId="7DFFD17A" w14:textId="77777777" w:rsidTr="002B7011">
        <w:trPr>
          <w:trHeight w:val="740"/>
        </w:trPr>
        <w:tc>
          <w:tcPr>
            <w:tcW w:w="10403" w:type="dxa"/>
            <w:tcBorders>
              <w:top w:val="double" w:sz="6" w:space="0" w:color="ABA899"/>
              <w:left w:val="double" w:sz="6" w:space="0" w:color="ABA899"/>
              <w:bottom w:val="double" w:sz="6" w:space="0" w:color="ABA899"/>
              <w:right w:val="double" w:sz="6" w:space="0" w:color="ABA899"/>
            </w:tcBorders>
          </w:tcPr>
          <w:p w14:paraId="26581D57" w14:textId="77777777" w:rsidR="006C32A4" w:rsidRDefault="006C32A4" w:rsidP="002B7011">
            <w:pPr>
              <w:pStyle w:val="TableParagraph"/>
              <w:spacing w:line="247" w:lineRule="auto"/>
              <w:ind w:right="245"/>
              <w:jc w:val="center"/>
              <w:rPr>
                <w:b/>
                <w:w w:val="105"/>
                <w:sz w:val="20"/>
              </w:rPr>
            </w:pPr>
          </w:p>
          <w:p w14:paraId="18960BB0" w14:textId="22846F0D" w:rsidR="006C32A4" w:rsidRDefault="002B7011" w:rsidP="002B7011">
            <w:pPr>
              <w:pStyle w:val="TableParagraph"/>
              <w:spacing w:line="247" w:lineRule="auto"/>
              <w:ind w:right="245"/>
              <w:jc w:val="center"/>
              <w:rPr>
                <w:b/>
                <w:w w:val="105"/>
                <w:sz w:val="20"/>
              </w:rPr>
            </w:pPr>
            <w:r w:rsidRPr="002B7011">
              <w:rPr>
                <w:b/>
                <w:w w:val="105"/>
                <w:sz w:val="20"/>
              </w:rPr>
              <w:t xml:space="preserve">Award Number: </w:t>
            </w:r>
          </w:p>
          <w:p w14:paraId="549AEBF6" w14:textId="3AFD0AD9" w:rsidR="002B7011" w:rsidRDefault="002B7011" w:rsidP="002B7011">
            <w:pPr>
              <w:pStyle w:val="TableParagraph"/>
              <w:spacing w:line="247" w:lineRule="auto"/>
              <w:ind w:right="245"/>
              <w:jc w:val="center"/>
              <w:rPr>
                <w:b/>
                <w:w w:val="105"/>
                <w:sz w:val="20"/>
              </w:rPr>
            </w:pPr>
            <w:r w:rsidRPr="002B7011">
              <w:rPr>
                <w:b/>
                <w:w w:val="105"/>
                <w:sz w:val="20"/>
              </w:rPr>
              <w:t>15PBJA-24-AG-03080-RSAT</w:t>
            </w:r>
          </w:p>
          <w:p w14:paraId="565B0C9D" w14:textId="77777777" w:rsidR="002B7011" w:rsidRPr="002B7011" w:rsidRDefault="002B7011" w:rsidP="002B7011">
            <w:pPr>
              <w:pStyle w:val="TableParagraph"/>
              <w:spacing w:line="247" w:lineRule="auto"/>
              <w:ind w:right="245"/>
              <w:jc w:val="center"/>
              <w:rPr>
                <w:b/>
                <w:w w:val="105"/>
                <w:sz w:val="20"/>
              </w:rPr>
            </w:pPr>
          </w:p>
        </w:tc>
      </w:tr>
    </w:tbl>
    <w:p w14:paraId="62D82433" w14:textId="34A30393" w:rsidR="00CE5680" w:rsidRDefault="00366A96" w:rsidP="006C32A4">
      <w:pPr>
        <w:pStyle w:val="Heading1"/>
        <w:spacing w:before="73"/>
        <w:ind w:right="720"/>
      </w:pPr>
      <w:r>
        <w:rPr>
          <w:noProof/>
        </w:rPr>
        <mc:AlternateContent>
          <mc:Choice Requires="wpg">
            <w:drawing>
              <wp:anchor distT="0" distB="0" distL="0" distR="0" simplePos="0" relativeHeight="487127552" behindDoc="1" locked="0" layoutInCell="1" allowOverlap="1" wp14:anchorId="13AFA234" wp14:editId="53EE6CD2">
                <wp:simplePos x="0" y="0"/>
                <wp:positionH relativeFrom="page">
                  <wp:posOffset>380999</wp:posOffset>
                </wp:positionH>
                <wp:positionV relativeFrom="page">
                  <wp:posOffset>381000</wp:posOffset>
                </wp:positionV>
                <wp:extent cx="7009130" cy="896112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9130" cy="8961120"/>
                          <a:chOff x="0" y="0"/>
                          <a:chExt cx="7009130" cy="8961120"/>
                        </a:xfrm>
                      </wpg:grpSpPr>
                      <wps:wsp>
                        <wps:cNvPr id="40" name="Graphic 40"/>
                        <wps:cNvSpPr/>
                        <wps:spPr>
                          <a:xfrm>
                            <a:off x="0" y="0"/>
                            <a:ext cx="9525" cy="8951595"/>
                          </a:xfrm>
                          <a:custGeom>
                            <a:avLst/>
                            <a:gdLst/>
                            <a:ahLst/>
                            <a:cxnLst/>
                            <a:rect l="l" t="t" r="r" b="b"/>
                            <a:pathLst>
                              <a:path w="9525" h="8951595">
                                <a:moveTo>
                                  <a:pt x="9407" y="8951139"/>
                                </a:moveTo>
                                <a:lnTo>
                                  <a:pt x="0" y="8951139"/>
                                </a:lnTo>
                                <a:lnTo>
                                  <a:pt x="0" y="0"/>
                                </a:lnTo>
                                <a:lnTo>
                                  <a:pt x="9407" y="0"/>
                                </a:lnTo>
                                <a:lnTo>
                                  <a:pt x="9407" y="8951139"/>
                                </a:lnTo>
                                <a:close/>
                              </a:path>
                            </a:pathLst>
                          </a:custGeom>
                          <a:solidFill>
                            <a:srgbClr val="ECE9D8"/>
                          </a:solidFill>
                        </wps:spPr>
                        <wps:bodyPr wrap="square" lIns="0" tIns="0" rIns="0" bIns="0" rtlCol="0">
                          <a:prstTxWarp prst="textNoShape">
                            <a:avLst/>
                          </a:prstTxWarp>
                          <a:noAutofit/>
                        </wps:bodyPr>
                      </wps:wsp>
                      <wps:wsp>
                        <wps:cNvPr id="41" name="Graphic 41"/>
                        <wps:cNvSpPr/>
                        <wps:spPr>
                          <a:xfrm>
                            <a:off x="18808" y="11"/>
                            <a:ext cx="6990080" cy="8961120"/>
                          </a:xfrm>
                          <a:custGeom>
                            <a:avLst/>
                            <a:gdLst/>
                            <a:ahLst/>
                            <a:cxnLst/>
                            <a:rect l="l" t="t" r="r" b="b"/>
                            <a:pathLst>
                              <a:path w="6990080" h="8961120">
                                <a:moveTo>
                                  <a:pt x="9410" y="0"/>
                                </a:moveTo>
                                <a:lnTo>
                                  <a:pt x="0" y="0"/>
                                </a:lnTo>
                                <a:lnTo>
                                  <a:pt x="0" y="8960536"/>
                                </a:lnTo>
                                <a:lnTo>
                                  <a:pt x="9410" y="8960536"/>
                                </a:lnTo>
                                <a:lnTo>
                                  <a:pt x="9410" y="0"/>
                                </a:lnTo>
                                <a:close/>
                              </a:path>
                              <a:path w="6990080" h="8961120">
                                <a:moveTo>
                                  <a:pt x="6989699" y="0"/>
                                </a:moveTo>
                                <a:lnTo>
                                  <a:pt x="6980288" y="0"/>
                                </a:lnTo>
                                <a:lnTo>
                                  <a:pt x="6980288" y="8951138"/>
                                </a:lnTo>
                                <a:lnTo>
                                  <a:pt x="6989699" y="8951138"/>
                                </a:lnTo>
                                <a:lnTo>
                                  <a:pt x="6989699" y="0"/>
                                </a:lnTo>
                                <a:close/>
                              </a:path>
                            </a:pathLst>
                          </a:custGeom>
                          <a:solidFill>
                            <a:srgbClr val="ABA899"/>
                          </a:solidFill>
                        </wps:spPr>
                        <wps:bodyPr wrap="square" lIns="0" tIns="0" rIns="0" bIns="0" rtlCol="0">
                          <a:prstTxWarp prst="textNoShape">
                            <a:avLst/>
                          </a:prstTxWarp>
                          <a:noAutofit/>
                        </wps:bodyPr>
                      </wps:wsp>
                      <wps:wsp>
                        <wps:cNvPr id="42" name="Graphic 42"/>
                        <wps:cNvSpPr/>
                        <wps:spPr>
                          <a:xfrm>
                            <a:off x="6980289" y="0"/>
                            <a:ext cx="9525" cy="8961120"/>
                          </a:xfrm>
                          <a:custGeom>
                            <a:avLst/>
                            <a:gdLst/>
                            <a:ahLst/>
                            <a:cxnLst/>
                            <a:rect l="l" t="t" r="r" b="b"/>
                            <a:pathLst>
                              <a:path w="9525" h="8961120">
                                <a:moveTo>
                                  <a:pt x="9407" y="8960546"/>
                                </a:moveTo>
                                <a:lnTo>
                                  <a:pt x="0" y="8960546"/>
                                </a:lnTo>
                                <a:lnTo>
                                  <a:pt x="0" y="0"/>
                                </a:lnTo>
                                <a:lnTo>
                                  <a:pt x="9407" y="0"/>
                                </a:lnTo>
                                <a:lnTo>
                                  <a:pt x="9407" y="8960546"/>
                                </a:lnTo>
                                <a:close/>
                              </a:path>
                            </a:pathLst>
                          </a:custGeom>
                          <a:solidFill>
                            <a:srgbClr val="ECE9D8"/>
                          </a:solidFill>
                        </wps:spPr>
                        <wps:bodyPr wrap="square" lIns="0" tIns="0" rIns="0" bIns="0" rtlCol="0">
                          <a:prstTxWarp prst="textNoShape">
                            <a:avLst/>
                          </a:prstTxWarp>
                          <a:noAutofit/>
                        </wps:bodyPr>
                      </wps:wsp>
                      <wps:wsp>
                        <wps:cNvPr id="43" name="Graphic 43"/>
                        <wps:cNvSpPr/>
                        <wps:spPr>
                          <a:xfrm>
                            <a:off x="42333" y="428036"/>
                            <a:ext cx="6933565" cy="1270"/>
                          </a:xfrm>
                          <a:custGeom>
                            <a:avLst/>
                            <a:gdLst/>
                            <a:ahLst/>
                            <a:cxnLst/>
                            <a:rect l="l" t="t" r="r" b="b"/>
                            <a:pathLst>
                              <a:path w="6933565">
                                <a:moveTo>
                                  <a:pt x="0" y="0"/>
                                </a:moveTo>
                                <a:lnTo>
                                  <a:pt x="6933252" y="0"/>
                                </a:lnTo>
                              </a:path>
                            </a:pathLst>
                          </a:custGeom>
                          <a:ln w="9407">
                            <a:solidFill>
                              <a:srgbClr val="ABA899"/>
                            </a:solidFill>
                            <a:prstDash val="solid"/>
                          </a:ln>
                        </wps:spPr>
                        <wps:bodyPr wrap="square" lIns="0" tIns="0" rIns="0" bIns="0" rtlCol="0">
                          <a:prstTxWarp prst="textNoShape">
                            <a:avLst/>
                          </a:prstTxWarp>
                          <a:noAutofit/>
                        </wps:bodyPr>
                      </wps:wsp>
                    </wpg:wgp>
                  </a:graphicData>
                </a:graphic>
              </wp:anchor>
            </w:drawing>
          </mc:Choice>
          <mc:Fallback>
            <w:pict>
              <v:group w14:anchorId="49CDCAA6" id="Group 39" o:spid="_x0000_s1026" style="position:absolute;margin-left:30pt;margin-top:30pt;width:551.9pt;height:705.6pt;z-index:-16188928;mso-wrap-distance-left:0;mso-wrap-distance-right:0;mso-position-horizontal-relative:page;mso-position-vertical-relative:page" coordsize="70091,89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">
                <v:shape id="Graphic 40" o:spid="_x0000_s1027" style="position:absolute;width:95;height:89515;visibility:visible;mso-wrap-style:square;v-text-anchor:top" coordsize="9525,895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" path="m9407,8951139r-9407,l,,9407,r,8951139xe" fillcolor="#ece9d8" stroked="f">
                  <v:path arrowok="t"/>
                </v:shape>
                <v:shape id="Graphic 41" o:spid="_x0000_s1028" style="position:absolute;left:188;width:69900;height:89611;visibility:visible;mso-wrap-style:square;v-text-anchor:top" coordsize="6990080,89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" path="m9410,l,,,8960536r9410,l9410,xem6989699,r-9411,l6980288,8951138r9411,l6989699,xe" fillcolor="#aba899" stroked="f">
                  <v:path arrowok="t"/>
                </v:shape>
                <v:shape id="Graphic 42" o:spid="_x0000_s1029" style="position:absolute;left:69802;width:96;height:89611;visibility:visible;mso-wrap-style:square;v-text-anchor:top" coordsize="9525,89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" path="m9407,8960546r-9407,l,,9407,r,8960546xe" fillcolor="#ece9d8" stroked="f">
                  <v:path arrowok="t"/>
                </v:shape>
                <v:shape id="Graphic 43" o:spid="_x0000_s1030" style="position:absolute;left:423;top:4280;width:69335;height:13;visibility:visible;mso-wrap-style:square;v-text-anchor:top" coordsize="693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" path="m,l6933252,e" filled="f" strokecolor="#aba899" strokeweight=".26131mm">
                  <v:path arrowok="t"/>
                </v:shape>
                <w10:wrap anchorx="page" anchory="page"/>
              </v:group>
            </w:pict>
          </mc:Fallback>
        </mc:AlternateContent>
      </w:r>
      <w:r>
        <w:rPr>
          <w:w w:val="105"/>
        </w:rPr>
        <w:t>Award</w:t>
      </w:r>
      <w:r>
        <w:rPr>
          <w:spacing w:val="-17"/>
          <w:w w:val="105"/>
        </w:rPr>
        <w:t xml:space="preserve"> </w:t>
      </w:r>
      <w:r>
        <w:rPr>
          <w:spacing w:val="-2"/>
          <w:w w:val="105"/>
        </w:rPr>
        <w:t>Conditions</w:t>
      </w:r>
    </w:p>
    <w:p w14:paraId="18F1AB3F" w14:textId="77777777" w:rsidR="00CE5680" w:rsidRDefault="00366A96" w:rsidP="006C32A4">
      <w:pPr>
        <w:pStyle w:val="Heading2"/>
        <w:spacing w:before="193" w:line="247" w:lineRule="auto"/>
        <w:ind w:right="720"/>
      </w:pPr>
      <w:r>
        <w:rPr>
          <w:w w:val="105"/>
        </w:rPr>
        <w:t>This</w:t>
      </w:r>
      <w:r>
        <w:rPr>
          <w:spacing w:val="-11"/>
          <w:w w:val="105"/>
        </w:rPr>
        <w:t xml:space="preserve"> </w:t>
      </w:r>
      <w:r>
        <w:rPr>
          <w:w w:val="105"/>
        </w:rPr>
        <w:t>award</w:t>
      </w:r>
      <w:r>
        <w:rPr>
          <w:spacing w:val="-11"/>
          <w:w w:val="105"/>
        </w:rPr>
        <w:t xml:space="preserve"> </w:t>
      </w:r>
      <w:r>
        <w:rPr>
          <w:w w:val="105"/>
        </w:rPr>
        <w:t>is</w:t>
      </w:r>
      <w:r>
        <w:rPr>
          <w:spacing w:val="-11"/>
          <w:w w:val="105"/>
        </w:rPr>
        <w:t xml:space="preserve"> </w:t>
      </w:r>
      <w:r>
        <w:rPr>
          <w:w w:val="105"/>
        </w:rPr>
        <w:t>offered</w:t>
      </w:r>
      <w:r>
        <w:rPr>
          <w:spacing w:val="-11"/>
          <w:w w:val="105"/>
        </w:rPr>
        <w:t xml:space="preserve"> </w:t>
      </w:r>
      <w:r>
        <w:rPr>
          <w:w w:val="105"/>
        </w:rPr>
        <w:t>subject</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conditions</w:t>
      </w:r>
      <w:r>
        <w:rPr>
          <w:spacing w:val="-11"/>
          <w:w w:val="105"/>
        </w:rPr>
        <w:t xml:space="preserve"> </w:t>
      </w:r>
      <w:r>
        <w:rPr>
          <w:w w:val="105"/>
        </w:rPr>
        <w:t>or</w:t>
      </w:r>
      <w:r>
        <w:rPr>
          <w:spacing w:val="-11"/>
          <w:w w:val="105"/>
        </w:rPr>
        <w:t xml:space="preserve"> </w:t>
      </w:r>
      <w:r>
        <w:rPr>
          <w:w w:val="105"/>
        </w:rPr>
        <w:t>limitations</w:t>
      </w:r>
      <w:r>
        <w:rPr>
          <w:spacing w:val="-11"/>
          <w:w w:val="105"/>
        </w:rPr>
        <w:t xml:space="preserve"> </w:t>
      </w:r>
      <w:r>
        <w:rPr>
          <w:w w:val="105"/>
        </w:rPr>
        <w:t>set</w:t>
      </w:r>
      <w:r>
        <w:rPr>
          <w:spacing w:val="-11"/>
          <w:w w:val="105"/>
        </w:rPr>
        <w:t xml:space="preserve"> </w:t>
      </w:r>
      <w:r>
        <w:rPr>
          <w:w w:val="105"/>
        </w:rPr>
        <w:t>forth</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Award</w:t>
      </w:r>
      <w:r>
        <w:rPr>
          <w:spacing w:val="-11"/>
          <w:w w:val="105"/>
        </w:rPr>
        <w:t xml:space="preserve"> </w:t>
      </w:r>
      <w:r>
        <w:rPr>
          <w:w w:val="105"/>
        </w:rPr>
        <w:t>Information,</w:t>
      </w:r>
      <w:r>
        <w:rPr>
          <w:spacing w:val="-11"/>
          <w:w w:val="105"/>
        </w:rPr>
        <w:t xml:space="preserve"> </w:t>
      </w:r>
      <w:r>
        <w:rPr>
          <w:w w:val="105"/>
        </w:rPr>
        <w:t>Project Information, Financial Information, and Award Conditions.</w:t>
      </w:r>
    </w:p>
    <w:p w14:paraId="0A4346E3" w14:textId="77777777" w:rsidR="00CE5680" w:rsidRDefault="00CE5680" w:rsidP="006C32A4">
      <w:pPr>
        <w:pStyle w:val="BodyText"/>
        <w:spacing w:before="126"/>
        <w:ind w:left="0" w:right="720"/>
        <w:rPr>
          <w:b/>
        </w:rPr>
      </w:pPr>
    </w:p>
    <w:p w14:paraId="52033261" w14:textId="77777777" w:rsidR="00CE5680" w:rsidRDefault="00366A96" w:rsidP="006C32A4">
      <w:pPr>
        <w:ind w:left="299" w:right="720"/>
        <w:rPr>
          <w:b/>
          <w:sz w:val="20"/>
        </w:rPr>
      </w:pPr>
      <w:r>
        <w:rPr>
          <w:b/>
          <w:sz w:val="20"/>
        </w:rPr>
        <w:t>Condition</w:t>
      </w:r>
      <w:r>
        <w:rPr>
          <w:b/>
          <w:spacing w:val="28"/>
          <w:sz w:val="20"/>
        </w:rPr>
        <w:t xml:space="preserve"> </w:t>
      </w:r>
      <w:r>
        <w:rPr>
          <w:b/>
          <w:spacing w:val="-10"/>
          <w:sz w:val="20"/>
        </w:rPr>
        <w:t>1</w:t>
      </w:r>
    </w:p>
    <w:p w14:paraId="5FB08AC1" w14:textId="77777777" w:rsidR="00CE5680" w:rsidRDefault="00366A96" w:rsidP="006C32A4">
      <w:pPr>
        <w:pStyle w:val="BodyText"/>
        <w:spacing w:before="7"/>
        <w:ind w:right="720"/>
      </w:pPr>
      <w:r>
        <w:rPr>
          <w:w w:val="105"/>
        </w:rPr>
        <w:t>Meaningful</w:t>
      </w:r>
      <w:r>
        <w:rPr>
          <w:spacing w:val="-15"/>
          <w:w w:val="105"/>
        </w:rPr>
        <w:t xml:space="preserve"> </w:t>
      </w:r>
      <w:r>
        <w:rPr>
          <w:w w:val="105"/>
        </w:rPr>
        <w:t>access</w:t>
      </w:r>
      <w:r>
        <w:rPr>
          <w:spacing w:val="-14"/>
          <w:w w:val="105"/>
        </w:rPr>
        <w:t xml:space="preserve"> </w:t>
      </w:r>
      <w:r>
        <w:rPr>
          <w:w w:val="105"/>
        </w:rPr>
        <w:t>requirement</w:t>
      </w:r>
      <w:r>
        <w:rPr>
          <w:spacing w:val="-15"/>
          <w:w w:val="105"/>
        </w:rPr>
        <w:t xml:space="preserve"> </w:t>
      </w:r>
      <w:r>
        <w:rPr>
          <w:w w:val="105"/>
        </w:rPr>
        <w:t>for</w:t>
      </w:r>
      <w:r>
        <w:rPr>
          <w:spacing w:val="-14"/>
          <w:w w:val="105"/>
        </w:rPr>
        <w:t xml:space="preserve"> </w:t>
      </w:r>
      <w:r>
        <w:rPr>
          <w:w w:val="105"/>
        </w:rPr>
        <w:t>individuals</w:t>
      </w:r>
      <w:r>
        <w:rPr>
          <w:spacing w:val="-14"/>
          <w:w w:val="105"/>
        </w:rPr>
        <w:t xml:space="preserve"> </w:t>
      </w:r>
      <w:r>
        <w:rPr>
          <w:w w:val="105"/>
        </w:rPr>
        <w:t>with</w:t>
      </w:r>
      <w:r>
        <w:rPr>
          <w:spacing w:val="-15"/>
          <w:w w:val="105"/>
        </w:rPr>
        <w:t xml:space="preserve"> </w:t>
      </w:r>
      <w:r>
        <w:rPr>
          <w:w w:val="105"/>
        </w:rPr>
        <w:t>limited</w:t>
      </w:r>
      <w:r>
        <w:rPr>
          <w:spacing w:val="-14"/>
          <w:w w:val="105"/>
        </w:rPr>
        <w:t xml:space="preserve"> </w:t>
      </w:r>
      <w:r>
        <w:rPr>
          <w:w w:val="105"/>
        </w:rPr>
        <w:t>English</w:t>
      </w:r>
      <w:r>
        <w:rPr>
          <w:spacing w:val="-14"/>
          <w:w w:val="105"/>
        </w:rPr>
        <w:t xml:space="preserve"> </w:t>
      </w:r>
      <w:r>
        <w:rPr>
          <w:spacing w:val="-2"/>
          <w:w w:val="105"/>
        </w:rPr>
        <w:t>proficiency</w:t>
      </w:r>
    </w:p>
    <w:p w14:paraId="12C7EDF3" w14:textId="77777777" w:rsidR="00CE5680" w:rsidRDefault="00CE5680" w:rsidP="006C32A4">
      <w:pPr>
        <w:pStyle w:val="BodyText"/>
        <w:spacing w:before="14"/>
        <w:ind w:left="0" w:right="720"/>
      </w:pPr>
    </w:p>
    <w:p w14:paraId="1B0042F8" w14:textId="77777777" w:rsidR="00CE5680" w:rsidRDefault="00366A96" w:rsidP="006C32A4">
      <w:pPr>
        <w:pStyle w:val="BodyText"/>
        <w:spacing w:line="247" w:lineRule="auto"/>
        <w:ind w:right="720"/>
      </w:pPr>
      <w:r>
        <w:rPr>
          <w:w w:val="105"/>
        </w:rPr>
        <w:t xml:space="preserve">The recipient, and any subrecipient at any tier, must take reasonable steps to ensure that individuals with limited English proficiency (LEP) have meaningful access to their programs and activities to comply with Title VI of the Civil Rights Act of 1964 (Title VI), which prohibits discrimination </w:t>
      </w:r>
      <w:proofErr w:type="gramStart"/>
      <w:r>
        <w:rPr>
          <w:w w:val="105"/>
        </w:rPr>
        <w:t>on the basis of</w:t>
      </w:r>
      <w:proofErr w:type="gramEnd"/>
      <w:r>
        <w:rPr>
          <w:w w:val="105"/>
        </w:rPr>
        <w:t xml:space="preserve"> national origin, including discrimination against</w:t>
      </w:r>
      <w:r>
        <w:rPr>
          <w:spacing w:val="-12"/>
          <w:w w:val="105"/>
        </w:rPr>
        <w:t xml:space="preserve"> </w:t>
      </w:r>
      <w:r>
        <w:rPr>
          <w:w w:val="105"/>
        </w:rPr>
        <w:t>individuals</w:t>
      </w:r>
      <w:r>
        <w:rPr>
          <w:spacing w:val="-12"/>
          <w:w w:val="105"/>
        </w:rPr>
        <w:t xml:space="preserve"> </w:t>
      </w:r>
      <w:r>
        <w:rPr>
          <w:w w:val="105"/>
        </w:rPr>
        <w:t>with</w:t>
      </w:r>
      <w:r>
        <w:rPr>
          <w:spacing w:val="-12"/>
          <w:w w:val="105"/>
        </w:rPr>
        <w:t xml:space="preserve"> </w:t>
      </w:r>
      <w:r>
        <w:rPr>
          <w:w w:val="105"/>
        </w:rPr>
        <w:t>LEP.</w:t>
      </w:r>
      <w:r>
        <w:rPr>
          <w:spacing w:val="-12"/>
          <w:w w:val="105"/>
        </w:rPr>
        <w:t xml:space="preserve"> </w:t>
      </w:r>
      <w:r>
        <w:rPr>
          <w:w w:val="105"/>
        </w:rPr>
        <w:t>Such</w:t>
      </w:r>
      <w:r>
        <w:rPr>
          <w:spacing w:val="-12"/>
          <w:w w:val="105"/>
        </w:rPr>
        <w:t xml:space="preserve"> </w:t>
      </w:r>
      <w:r>
        <w:rPr>
          <w:w w:val="105"/>
        </w:rPr>
        <w:t>steps</w:t>
      </w:r>
      <w:r>
        <w:rPr>
          <w:spacing w:val="-12"/>
          <w:w w:val="105"/>
        </w:rPr>
        <w:t xml:space="preserve"> </w:t>
      </w:r>
      <w:r>
        <w:rPr>
          <w:w w:val="105"/>
        </w:rPr>
        <w:t>may</w:t>
      </w:r>
      <w:r>
        <w:rPr>
          <w:spacing w:val="-12"/>
          <w:w w:val="105"/>
        </w:rPr>
        <w:t xml:space="preserve"> </w:t>
      </w:r>
      <w:proofErr w:type="gramStart"/>
      <w:r>
        <w:rPr>
          <w:w w:val="105"/>
        </w:rPr>
        <w:t>require</w:t>
      </w:r>
      <w:r>
        <w:rPr>
          <w:spacing w:val="-12"/>
          <w:w w:val="105"/>
        </w:rPr>
        <w:t xml:space="preserve"> </w:t>
      </w:r>
      <w:r>
        <w:rPr>
          <w:w w:val="105"/>
        </w:rPr>
        <w:t>providing</w:t>
      </w:r>
      <w:proofErr w:type="gramEnd"/>
      <w:r>
        <w:rPr>
          <w:spacing w:val="-12"/>
          <w:w w:val="105"/>
        </w:rPr>
        <w:t xml:space="preserve"> </w:t>
      </w:r>
      <w:r>
        <w:rPr>
          <w:w w:val="105"/>
        </w:rPr>
        <w:t>language</w:t>
      </w:r>
      <w:r>
        <w:rPr>
          <w:spacing w:val="-12"/>
          <w:w w:val="105"/>
        </w:rPr>
        <w:t xml:space="preserve"> </w:t>
      </w:r>
      <w:r>
        <w:rPr>
          <w:w w:val="105"/>
        </w:rPr>
        <w:t>assistance</w:t>
      </w:r>
      <w:r>
        <w:rPr>
          <w:spacing w:val="-12"/>
          <w:w w:val="105"/>
        </w:rPr>
        <w:t xml:space="preserve"> </w:t>
      </w:r>
      <w:r>
        <w:rPr>
          <w:w w:val="105"/>
        </w:rPr>
        <w:t>services,</w:t>
      </w:r>
      <w:r>
        <w:rPr>
          <w:spacing w:val="-12"/>
          <w:w w:val="105"/>
        </w:rPr>
        <w:t xml:space="preserve"> </w:t>
      </w:r>
      <w:r>
        <w:rPr>
          <w:w w:val="105"/>
        </w:rPr>
        <w:t>such</w:t>
      </w:r>
      <w:r>
        <w:rPr>
          <w:spacing w:val="-12"/>
          <w:w w:val="105"/>
        </w:rPr>
        <w:t xml:space="preserve"> </w:t>
      </w:r>
      <w:r>
        <w:rPr>
          <w:w w:val="105"/>
        </w:rPr>
        <w:t>as</w:t>
      </w:r>
      <w:r>
        <w:rPr>
          <w:spacing w:val="-12"/>
          <w:w w:val="105"/>
        </w:rPr>
        <w:t xml:space="preserve"> </w:t>
      </w:r>
      <w:r>
        <w:rPr>
          <w:w w:val="105"/>
        </w:rPr>
        <w:t>interpretation</w:t>
      </w:r>
      <w:r>
        <w:rPr>
          <w:spacing w:val="-12"/>
          <w:w w:val="105"/>
        </w:rPr>
        <w:t xml:space="preserve"> </w:t>
      </w:r>
      <w:r>
        <w:rPr>
          <w:w w:val="105"/>
        </w:rPr>
        <w:t xml:space="preserve">or translation services. The Department of Justice guidance on compliance with this requirement may be found at "Guidance to Federal Financial Assistance Recipients Regarding Title VI Prohibition Against National Origin Discrimination Affecting Limited English Proficient Persons" (67 Fed. Reg. 41455-41472) (https:// </w:t>
      </w:r>
      <w:hyperlink r:id="rId7">
        <w:r>
          <w:rPr>
            <w:w w:val="105"/>
          </w:rPr>
          <w:t>www.federalregister.gov/d/02-15207)</w:t>
        </w:r>
      </w:hyperlink>
      <w:r>
        <w:rPr>
          <w:w w:val="105"/>
        </w:rPr>
        <w:t xml:space="preserve"> and is incorporated by reference here.</w:t>
      </w:r>
    </w:p>
    <w:p w14:paraId="7415E6B4" w14:textId="77777777" w:rsidR="00CE5680" w:rsidRDefault="00CE5680" w:rsidP="006C32A4">
      <w:pPr>
        <w:pStyle w:val="BodyText"/>
        <w:spacing w:before="142"/>
        <w:ind w:left="0" w:right="720"/>
      </w:pPr>
    </w:p>
    <w:p w14:paraId="07407397" w14:textId="77777777" w:rsidR="00CE5680" w:rsidRDefault="00366A96" w:rsidP="006C32A4">
      <w:pPr>
        <w:pStyle w:val="Heading2"/>
        <w:ind w:right="720"/>
      </w:pPr>
      <w:r>
        <w:t>Condition</w:t>
      </w:r>
      <w:r>
        <w:rPr>
          <w:spacing w:val="28"/>
        </w:rPr>
        <w:t xml:space="preserve"> </w:t>
      </w:r>
      <w:r>
        <w:rPr>
          <w:spacing w:val="-10"/>
        </w:rPr>
        <w:t>2</w:t>
      </w:r>
    </w:p>
    <w:p w14:paraId="4E9F266C" w14:textId="77777777" w:rsidR="00CE5680" w:rsidRDefault="00366A96" w:rsidP="006C32A4">
      <w:pPr>
        <w:pStyle w:val="BodyText"/>
        <w:spacing w:before="7"/>
        <w:ind w:right="720"/>
      </w:pPr>
      <w:r>
        <w:rPr>
          <w:w w:val="105"/>
        </w:rPr>
        <w:t>Compliance</w:t>
      </w:r>
      <w:r>
        <w:rPr>
          <w:spacing w:val="-13"/>
          <w:w w:val="105"/>
        </w:rPr>
        <w:t xml:space="preserve"> </w:t>
      </w:r>
      <w:r>
        <w:rPr>
          <w:w w:val="105"/>
        </w:rPr>
        <w:t>with</w:t>
      </w:r>
      <w:r>
        <w:rPr>
          <w:spacing w:val="-13"/>
          <w:w w:val="105"/>
        </w:rPr>
        <w:t xml:space="preserve"> </w:t>
      </w:r>
      <w:r>
        <w:rPr>
          <w:w w:val="105"/>
        </w:rPr>
        <w:t>general</w:t>
      </w:r>
      <w:r>
        <w:rPr>
          <w:spacing w:val="-12"/>
          <w:w w:val="105"/>
        </w:rPr>
        <w:t xml:space="preserve"> </w:t>
      </w:r>
      <w:r>
        <w:rPr>
          <w:w w:val="105"/>
        </w:rPr>
        <w:t>appropriations-law</w:t>
      </w:r>
      <w:r>
        <w:rPr>
          <w:spacing w:val="-13"/>
          <w:w w:val="105"/>
        </w:rPr>
        <w:t xml:space="preserve"> </w:t>
      </w:r>
      <w:r>
        <w:rPr>
          <w:w w:val="105"/>
        </w:rPr>
        <w:t>restrictions</w:t>
      </w:r>
      <w:r>
        <w:rPr>
          <w:spacing w:val="-12"/>
          <w:w w:val="105"/>
        </w:rPr>
        <w:t xml:space="preserve"> </w:t>
      </w:r>
      <w:r>
        <w:rPr>
          <w:w w:val="105"/>
        </w:rPr>
        <w:t>on</w:t>
      </w:r>
      <w:r>
        <w:rPr>
          <w:spacing w:val="-13"/>
          <w:w w:val="105"/>
        </w:rPr>
        <w:t xml:space="preserve"> </w:t>
      </w:r>
      <w:r>
        <w:rPr>
          <w:w w:val="105"/>
        </w:rPr>
        <w:t>the</w:t>
      </w:r>
      <w:r>
        <w:rPr>
          <w:spacing w:val="-13"/>
          <w:w w:val="105"/>
        </w:rPr>
        <w:t xml:space="preserve"> </w:t>
      </w:r>
      <w:r>
        <w:rPr>
          <w:w w:val="105"/>
        </w:rPr>
        <w:t>use</w:t>
      </w:r>
      <w:r>
        <w:rPr>
          <w:spacing w:val="-12"/>
          <w:w w:val="105"/>
        </w:rPr>
        <w:t xml:space="preserve"> </w:t>
      </w:r>
      <w:r>
        <w:rPr>
          <w:w w:val="105"/>
        </w:rPr>
        <w:t>of</w:t>
      </w:r>
      <w:r>
        <w:rPr>
          <w:spacing w:val="-13"/>
          <w:w w:val="105"/>
        </w:rPr>
        <w:t xml:space="preserve"> </w:t>
      </w:r>
      <w:r>
        <w:rPr>
          <w:w w:val="105"/>
        </w:rPr>
        <w:t>federal</w:t>
      </w:r>
      <w:r>
        <w:rPr>
          <w:spacing w:val="-12"/>
          <w:w w:val="105"/>
        </w:rPr>
        <w:t xml:space="preserve"> </w:t>
      </w:r>
      <w:r>
        <w:rPr>
          <w:w w:val="105"/>
        </w:rPr>
        <w:t>funds</w:t>
      </w:r>
      <w:r>
        <w:rPr>
          <w:spacing w:val="-13"/>
          <w:w w:val="105"/>
        </w:rPr>
        <w:t xml:space="preserve"> </w:t>
      </w:r>
      <w:r>
        <w:rPr>
          <w:w w:val="105"/>
        </w:rPr>
        <w:t>(FY</w:t>
      </w:r>
      <w:r>
        <w:rPr>
          <w:spacing w:val="-13"/>
          <w:w w:val="105"/>
        </w:rPr>
        <w:t xml:space="preserve"> </w:t>
      </w:r>
      <w:r>
        <w:rPr>
          <w:spacing w:val="-2"/>
          <w:w w:val="105"/>
        </w:rPr>
        <w:t>2024)</w:t>
      </w:r>
    </w:p>
    <w:p w14:paraId="4A91CA69" w14:textId="77777777" w:rsidR="00CE5680" w:rsidRDefault="00366A96" w:rsidP="006C32A4">
      <w:pPr>
        <w:pStyle w:val="BodyText"/>
        <w:spacing w:before="7" w:line="247" w:lineRule="auto"/>
        <w:ind w:right="720"/>
      </w:pPr>
      <w:r>
        <w:rPr>
          <w:w w:val="105"/>
        </w:rPr>
        <w:t>The</w:t>
      </w:r>
      <w:r>
        <w:rPr>
          <w:spacing w:val="-10"/>
          <w:w w:val="105"/>
        </w:rPr>
        <w:t xml:space="preserve"> </w:t>
      </w:r>
      <w:r>
        <w:rPr>
          <w:w w:val="105"/>
        </w:rPr>
        <w:t>recipient,</w:t>
      </w:r>
      <w:r>
        <w:rPr>
          <w:spacing w:val="-10"/>
          <w:w w:val="105"/>
        </w:rPr>
        <w:t xml:space="preserve"> </w:t>
      </w:r>
      <w:r>
        <w:rPr>
          <w:w w:val="105"/>
        </w:rPr>
        <w:t>and</w:t>
      </w:r>
      <w:r>
        <w:rPr>
          <w:spacing w:val="-10"/>
          <w:w w:val="105"/>
        </w:rPr>
        <w:t xml:space="preserve"> </w:t>
      </w:r>
      <w:r>
        <w:rPr>
          <w:w w:val="105"/>
        </w:rPr>
        <w:t>any</w:t>
      </w:r>
      <w:r>
        <w:rPr>
          <w:spacing w:val="-10"/>
          <w:w w:val="105"/>
        </w:rPr>
        <w:t xml:space="preserve"> </w:t>
      </w:r>
      <w:r>
        <w:rPr>
          <w:w w:val="105"/>
        </w:rPr>
        <w:t>subrecipient</w:t>
      </w:r>
      <w:r>
        <w:rPr>
          <w:spacing w:val="-10"/>
          <w:w w:val="105"/>
        </w:rPr>
        <w:t xml:space="preserve"> </w:t>
      </w:r>
      <w:r>
        <w:rPr>
          <w:w w:val="105"/>
        </w:rPr>
        <w:t>("subgrantee")</w:t>
      </w:r>
      <w:r>
        <w:rPr>
          <w:spacing w:val="-10"/>
          <w:w w:val="105"/>
        </w:rPr>
        <w:t xml:space="preserve"> </w:t>
      </w:r>
      <w:r>
        <w:rPr>
          <w:w w:val="105"/>
        </w:rPr>
        <w:t>at</w:t>
      </w:r>
      <w:r>
        <w:rPr>
          <w:spacing w:val="-10"/>
          <w:w w:val="105"/>
        </w:rPr>
        <w:t xml:space="preserve"> </w:t>
      </w:r>
      <w:r>
        <w:rPr>
          <w:w w:val="105"/>
        </w:rPr>
        <w:t>any</w:t>
      </w:r>
      <w:r>
        <w:rPr>
          <w:spacing w:val="-10"/>
          <w:w w:val="105"/>
        </w:rPr>
        <w:t xml:space="preserve"> </w:t>
      </w:r>
      <w:proofErr w:type="gramStart"/>
      <w:r>
        <w:rPr>
          <w:w w:val="105"/>
        </w:rPr>
        <w:t>tier</w:t>
      </w:r>
      <w:proofErr w:type="gramEnd"/>
      <w:r>
        <w:rPr>
          <w:w w:val="105"/>
        </w:rPr>
        <w:t>,</w:t>
      </w:r>
      <w:r>
        <w:rPr>
          <w:spacing w:val="-10"/>
          <w:w w:val="105"/>
        </w:rPr>
        <w:t xml:space="preserve"> </w:t>
      </w:r>
      <w:r>
        <w:rPr>
          <w:w w:val="105"/>
        </w:rPr>
        <w:t>must</w:t>
      </w:r>
      <w:r>
        <w:rPr>
          <w:spacing w:val="-10"/>
          <w:w w:val="105"/>
        </w:rPr>
        <w:t xml:space="preserve"> </w:t>
      </w:r>
      <w:r>
        <w:rPr>
          <w:w w:val="105"/>
        </w:rPr>
        <w:t>comply</w:t>
      </w:r>
      <w:r>
        <w:rPr>
          <w:spacing w:val="-10"/>
          <w:w w:val="105"/>
        </w:rPr>
        <w:t xml:space="preserve"> </w:t>
      </w:r>
      <w:r>
        <w:rPr>
          <w:w w:val="105"/>
        </w:rPr>
        <w:t>with</w:t>
      </w:r>
      <w:r>
        <w:rPr>
          <w:spacing w:val="-10"/>
          <w:w w:val="105"/>
        </w:rPr>
        <w:t xml:space="preserve"> </w:t>
      </w:r>
      <w:r>
        <w:rPr>
          <w:w w:val="105"/>
        </w:rPr>
        <w:t>all</w:t>
      </w:r>
      <w:r>
        <w:rPr>
          <w:spacing w:val="-10"/>
          <w:w w:val="105"/>
        </w:rPr>
        <w:t xml:space="preserve"> </w:t>
      </w:r>
      <w:r>
        <w:rPr>
          <w:w w:val="105"/>
        </w:rPr>
        <w:t>applicable</w:t>
      </w:r>
      <w:r>
        <w:rPr>
          <w:spacing w:val="-10"/>
          <w:w w:val="105"/>
        </w:rPr>
        <w:t xml:space="preserve"> </w:t>
      </w:r>
      <w:r>
        <w:rPr>
          <w:w w:val="105"/>
        </w:rPr>
        <w:t>restrictions</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use</w:t>
      </w:r>
      <w:r>
        <w:rPr>
          <w:spacing w:val="-10"/>
          <w:w w:val="105"/>
        </w:rPr>
        <w:t xml:space="preserve"> </w:t>
      </w:r>
      <w:r>
        <w:rPr>
          <w:w w:val="105"/>
        </w:rPr>
        <w:t xml:space="preserve">of federal funds set out in federal appropriations statutes. Pertinent restrictions that may be set out in applicable appropriations acts are indicated at </w:t>
      </w:r>
      <w:hyperlink r:id="rId8">
        <w:r>
          <w:rPr>
            <w:w w:val="105"/>
          </w:rPr>
          <w:t>https://ojp.gov/funding/Explore/FY24AppropriationsRestrictions.htm,</w:t>
        </w:r>
      </w:hyperlink>
      <w:r>
        <w:rPr>
          <w:w w:val="105"/>
        </w:rPr>
        <w:t xml:space="preserve"> and are incorporated by reference here.</w:t>
      </w:r>
    </w:p>
    <w:p w14:paraId="560EFB6E" w14:textId="77777777" w:rsidR="00CE5680" w:rsidRDefault="00CE5680" w:rsidP="006C32A4">
      <w:pPr>
        <w:pStyle w:val="BodyText"/>
        <w:spacing w:before="7"/>
        <w:ind w:left="0" w:right="720"/>
      </w:pPr>
    </w:p>
    <w:p w14:paraId="17D08A46" w14:textId="77777777" w:rsidR="00CE5680" w:rsidRDefault="00366A96" w:rsidP="006C32A4">
      <w:pPr>
        <w:pStyle w:val="BodyText"/>
        <w:spacing w:before="1" w:line="247" w:lineRule="auto"/>
        <w:ind w:right="720"/>
      </w:pPr>
      <w:r>
        <w:rPr>
          <w:w w:val="105"/>
        </w:rPr>
        <w:t>Should</w:t>
      </w:r>
      <w:r>
        <w:rPr>
          <w:spacing w:val="-9"/>
          <w:w w:val="105"/>
        </w:rPr>
        <w:t xml:space="preserve"> </w:t>
      </w:r>
      <w:r>
        <w:rPr>
          <w:w w:val="105"/>
        </w:rPr>
        <w:t>a</w:t>
      </w:r>
      <w:r>
        <w:rPr>
          <w:spacing w:val="-9"/>
          <w:w w:val="105"/>
        </w:rPr>
        <w:t xml:space="preserve"> </w:t>
      </w:r>
      <w:r>
        <w:rPr>
          <w:w w:val="105"/>
        </w:rPr>
        <w:t>question</w:t>
      </w:r>
      <w:r>
        <w:rPr>
          <w:spacing w:val="-9"/>
          <w:w w:val="105"/>
        </w:rPr>
        <w:t xml:space="preserve"> </w:t>
      </w:r>
      <w:r>
        <w:rPr>
          <w:w w:val="105"/>
        </w:rPr>
        <w:t>arise</w:t>
      </w:r>
      <w:r>
        <w:rPr>
          <w:spacing w:val="-9"/>
          <w:w w:val="105"/>
        </w:rPr>
        <w:t xml:space="preserve"> </w:t>
      </w:r>
      <w:r>
        <w:rPr>
          <w:w w:val="105"/>
        </w:rPr>
        <w:t>as</w:t>
      </w:r>
      <w:r>
        <w:rPr>
          <w:spacing w:val="-9"/>
          <w:w w:val="105"/>
        </w:rPr>
        <w:t xml:space="preserve"> </w:t>
      </w:r>
      <w:r>
        <w:rPr>
          <w:w w:val="105"/>
        </w:rPr>
        <w:t>to</w:t>
      </w:r>
      <w:r>
        <w:rPr>
          <w:spacing w:val="-9"/>
          <w:w w:val="105"/>
        </w:rPr>
        <w:t xml:space="preserve"> </w:t>
      </w:r>
      <w:r>
        <w:rPr>
          <w:w w:val="105"/>
        </w:rPr>
        <w:t>whether</w:t>
      </w:r>
      <w:r>
        <w:rPr>
          <w:spacing w:val="-9"/>
          <w:w w:val="105"/>
        </w:rPr>
        <w:t xml:space="preserve"> </w:t>
      </w:r>
      <w:r>
        <w:rPr>
          <w:w w:val="105"/>
        </w:rPr>
        <w:t>a</w:t>
      </w:r>
      <w:r>
        <w:rPr>
          <w:spacing w:val="-9"/>
          <w:w w:val="105"/>
        </w:rPr>
        <w:t xml:space="preserve"> </w:t>
      </w:r>
      <w:r>
        <w:rPr>
          <w:w w:val="105"/>
        </w:rPr>
        <w:t>particular</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federal</w:t>
      </w:r>
      <w:r>
        <w:rPr>
          <w:spacing w:val="-9"/>
          <w:w w:val="105"/>
        </w:rPr>
        <w:t xml:space="preserve"> </w:t>
      </w:r>
      <w:r>
        <w:rPr>
          <w:w w:val="105"/>
        </w:rPr>
        <w:t>funds</w:t>
      </w:r>
      <w:r>
        <w:rPr>
          <w:spacing w:val="-9"/>
          <w:w w:val="105"/>
        </w:rPr>
        <w:t xml:space="preserve"> </w:t>
      </w:r>
      <w:r>
        <w:rPr>
          <w:w w:val="105"/>
        </w:rPr>
        <w:t>by</w:t>
      </w:r>
      <w:r>
        <w:rPr>
          <w:spacing w:val="-9"/>
          <w:w w:val="105"/>
        </w:rPr>
        <w:t xml:space="preserve"> </w:t>
      </w:r>
      <w:r>
        <w:rPr>
          <w:w w:val="105"/>
        </w:rPr>
        <w:t>a</w:t>
      </w:r>
      <w:r>
        <w:rPr>
          <w:spacing w:val="-9"/>
          <w:w w:val="105"/>
        </w:rPr>
        <w:t xml:space="preserve"> </w:t>
      </w:r>
      <w:r>
        <w:rPr>
          <w:w w:val="105"/>
        </w:rPr>
        <w:t>recipient</w:t>
      </w:r>
      <w:r>
        <w:rPr>
          <w:spacing w:val="-9"/>
          <w:w w:val="105"/>
        </w:rPr>
        <w:t xml:space="preserve"> </w:t>
      </w:r>
      <w:r>
        <w:rPr>
          <w:w w:val="105"/>
        </w:rPr>
        <w:t>(or</w:t>
      </w:r>
      <w:r>
        <w:rPr>
          <w:spacing w:val="-9"/>
          <w:w w:val="105"/>
        </w:rPr>
        <w:t xml:space="preserve"> </w:t>
      </w:r>
      <w:r>
        <w:rPr>
          <w:w w:val="105"/>
        </w:rPr>
        <w:t>a</w:t>
      </w:r>
      <w:r>
        <w:rPr>
          <w:spacing w:val="-9"/>
          <w:w w:val="105"/>
        </w:rPr>
        <w:t xml:space="preserve"> </w:t>
      </w:r>
      <w:r>
        <w:rPr>
          <w:w w:val="105"/>
        </w:rPr>
        <w:t>subrecipient)</w:t>
      </w:r>
      <w:r>
        <w:rPr>
          <w:spacing w:val="-9"/>
          <w:w w:val="105"/>
        </w:rPr>
        <w:t xml:space="preserve"> </w:t>
      </w:r>
      <w:r>
        <w:rPr>
          <w:w w:val="105"/>
        </w:rPr>
        <w:t>would</w:t>
      </w:r>
      <w:r>
        <w:rPr>
          <w:spacing w:val="-9"/>
          <w:w w:val="105"/>
        </w:rPr>
        <w:t xml:space="preserve"> </w:t>
      </w:r>
      <w:r>
        <w:rPr>
          <w:w w:val="105"/>
        </w:rPr>
        <w:t>or</w:t>
      </w:r>
      <w:r>
        <w:rPr>
          <w:spacing w:val="-9"/>
          <w:w w:val="105"/>
        </w:rPr>
        <w:t xml:space="preserve"> </w:t>
      </w:r>
      <w:r>
        <w:rPr>
          <w:w w:val="105"/>
        </w:rPr>
        <w:t xml:space="preserve">might fall within the scope of an appropriations-law restriction, the recipient is to contact OJP for </w:t>
      </w:r>
      <w:proofErr w:type="gramStart"/>
      <w:r>
        <w:rPr>
          <w:w w:val="105"/>
        </w:rPr>
        <w:t>guidance, and</w:t>
      </w:r>
      <w:proofErr w:type="gramEnd"/>
      <w:r>
        <w:rPr>
          <w:w w:val="105"/>
        </w:rPr>
        <w:t xml:space="preserve"> may not proceed without the express prior written approval of OJP.</w:t>
      </w:r>
    </w:p>
    <w:p w14:paraId="365554B4" w14:textId="77777777" w:rsidR="00CE5680" w:rsidRDefault="00CE5680" w:rsidP="006C32A4">
      <w:pPr>
        <w:pStyle w:val="BodyText"/>
        <w:spacing w:before="140"/>
        <w:ind w:left="0" w:right="720"/>
      </w:pPr>
    </w:p>
    <w:p w14:paraId="029F5CDA" w14:textId="77777777" w:rsidR="00CE5680" w:rsidRDefault="00366A96" w:rsidP="006C32A4">
      <w:pPr>
        <w:pStyle w:val="Heading2"/>
        <w:spacing w:before="1"/>
        <w:ind w:right="720"/>
      </w:pPr>
      <w:r>
        <w:t>Condition</w:t>
      </w:r>
      <w:r>
        <w:rPr>
          <w:spacing w:val="28"/>
        </w:rPr>
        <w:t xml:space="preserve"> </w:t>
      </w:r>
      <w:r>
        <w:rPr>
          <w:spacing w:val="-10"/>
        </w:rPr>
        <w:t>3</w:t>
      </w:r>
    </w:p>
    <w:p w14:paraId="36B9DA68" w14:textId="77777777" w:rsidR="00CE5680" w:rsidRDefault="00366A96" w:rsidP="006C32A4">
      <w:pPr>
        <w:pStyle w:val="BodyText"/>
        <w:spacing w:before="7"/>
        <w:ind w:right="720"/>
      </w:pPr>
      <w:r>
        <w:rPr>
          <w:w w:val="105"/>
        </w:rPr>
        <w:t>Requirements</w:t>
      </w:r>
      <w:r>
        <w:rPr>
          <w:spacing w:val="-13"/>
          <w:w w:val="105"/>
        </w:rPr>
        <w:t xml:space="preserve"> </w:t>
      </w:r>
      <w:r>
        <w:rPr>
          <w:w w:val="105"/>
        </w:rPr>
        <w:t>of</w:t>
      </w:r>
      <w:r>
        <w:rPr>
          <w:spacing w:val="-12"/>
          <w:w w:val="105"/>
        </w:rPr>
        <w:t xml:space="preserve"> </w:t>
      </w:r>
      <w:r>
        <w:rPr>
          <w:w w:val="105"/>
        </w:rPr>
        <w:t>the</w:t>
      </w:r>
      <w:r>
        <w:rPr>
          <w:spacing w:val="-13"/>
          <w:w w:val="105"/>
        </w:rPr>
        <w:t xml:space="preserve"> </w:t>
      </w:r>
      <w:r>
        <w:rPr>
          <w:w w:val="105"/>
        </w:rPr>
        <w:t>award;</w:t>
      </w:r>
      <w:r>
        <w:rPr>
          <w:spacing w:val="-12"/>
          <w:w w:val="105"/>
        </w:rPr>
        <w:t xml:space="preserve"> </w:t>
      </w:r>
      <w:r>
        <w:rPr>
          <w:w w:val="105"/>
        </w:rPr>
        <w:t>remedies</w:t>
      </w:r>
      <w:r>
        <w:rPr>
          <w:spacing w:val="-13"/>
          <w:w w:val="105"/>
        </w:rPr>
        <w:t xml:space="preserve"> </w:t>
      </w:r>
      <w:r>
        <w:rPr>
          <w:w w:val="105"/>
        </w:rPr>
        <w:t>for</w:t>
      </w:r>
      <w:r>
        <w:rPr>
          <w:spacing w:val="-12"/>
          <w:w w:val="105"/>
        </w:rPr>
        <w:t xml:space="preserve"> </w:t>
      </w:r>
      <w:r>
        <w:rPr>
          <w:w w:val="105"/>
        </w:rPr>
        <w:t>non-compliance</w:t>
      </w:r>
      <w:r>
        <w:rPr>
          <w:spacing w:val="-13"/>
          <w:w w:val="105"/>
        </w:rPr>
        <w:t xml:space="preserve"> </w:t>
      </w:r>
      <w:r>
        <w:rPr>
          <w:w w:val="105"/>
        </w:rPr>
        <w:t>or</w:t>
      </w:r>
      <w:r>
        <w:rPr>
          <w:spacing w:val="-12"/>
          <w:w w:val="105"/>
        </w:rPr>
        <w:t xml:space="preserve"> </w:t>
      </w:r>
      <w:r>
        <w:rPr>
          <w:w w:val="105"/>
        </w:rPr>
        <w:t>for</w:t>
      </w:r>
      <w:r>
        <w:rPr>
          <w:spacing w:val="-13"/>
          <w:w w:val="105"/>
        </w:rPr>
        <w:t xml:space="preserve"> </w:t>
      </w:r>
      <w:r>
        <w:rPr>
          <w:w w:val="105"/>
        </w:rPr>
        <w:t>materially</w:t>
      </w:r>
      <w:r>
        <w:rPr>
          <w:spacing w:val="-12"/>
          <w:w w:val="105"/>
        </w:rPr>
        <w:t xml:space="preserve"> </w:t>
      </w:r>
      <w:r>
        <w:rPr>
          <w:w w:val="105"/>
        </w:rPr>
        <w:t>false</w:t>
      </w:r>
      <w:r>
        <w:rPr>
          <w:spacing w:val="-13"/>
          <w:w w:val="105"/>
        </w:rPr>
        <w:t xml:space="preserve"> </w:t>
      </w:r>
      <w:r>
        <w:rPr>
          <w:spacing w:val="-2"/>
          <w:w w:val="105"/>
        </w:rPr>
        <w:t>statements</w:t>
      </w:r>
    </w:p>
    <w:p w14:paraId="12FC9F01" w14:textId="77777777" w:rsidR="00CE5680" w:rsidRDefault="00CE5680" w:rsidP="006C32A4">
      <w:pPr>
        <w:pStyle w:val="BodyText"/>
        <w:spacing w:before="13"/>
        <w:ind w:left="0" w:right="720"/>
      </w:pPr>
    </w:p>
    <w:p w14:paraId="006C9DF8" w14:textId="77777777" w:rsidR="00CE5680" w:rsidRDefault="00366A96" w:rsidP="006C32A4">
      <w:pPr>
        <w:pStyle w:val="BodyText"/>
        <w:spacing w:before="1" w:line="247" w:lineRule="auto"/>
        <w:ind w:right="720"/>
      </w:pPr>
      <w:r>
        <w:rPr>
          <w:w w:val="105"/>
        </w:rPr>
        <w:t>The</w:t>
      </w:r>
      <w:r>
        <w:rPr>
          <w:spacing w:val="-11"/>
          <w:w w:val="105"/>
        </w:rPr>
        <w:t xml:space="preserve"> </w:t>
      </w:r>
      <w:r>
        <w:rPr>
          <w:w w:val="105"/>
        </w:rPr>
        <w:t>conditions</w:t>
      </w:r>
      <w:r>
        <w:rPr>
          <w:spacing w:val="-11"/>
          <w:w w:val="105"/>
        </w:rPr>
        <w:t xml:space="preserve"> </w:t>
      </w:r>
      <w:r>
        <w:rPr>
          <w:w w:val="105"/>
        </w:rPr>
        <w:t>of</w:t>
      </w:r>
      <w:r>
        <w:rPr>
          <w:spacing w:val="-11"/>
          <w:w w:val="105"/>
        </w:rPr>
        <w:t xml:space="preserve"> </w:t>
      </w:r>
      <w:r>
        <w:rPr>
          <w:w w:val="105"/>
        </w:rPr>
        <w:t>this</w:t>
      </w:r>
      <w:r>
        <w:rPr>
          <w:spacing w:val="-11"/>
          <w:w w:val="105"/>
        </w:rPr>
        <w:t xml:space="preserve"> </w:t>
      </w:r>
      <w:r>
        <w:rPr>
          <w:w w:val="105"/>
        </w:rPr>
        <w:t>award</w:t>
      </w:r>
      <w:r>
        <w:rPr>
          <w:spacing w:val="-11"/>
          <w:w w:val="105"/>
        </w:rPr>
        <w:t xml:space="preserve"> </w:t>
      </w:r>
      <w:r>
        <w:rPr>
          <w:w w:val="105"/>
        </w:rPr>
        <w:t>are</w:t>
      </w:r>
      <w:r>
        <w:rPr>
          <w:spacing w:val="-11"/>
          <w:w w:val="105"/>
        </w:rPr>
        <w:t xml:space="preserve"> </w:t>
      </w:r>
      <w:r>
        <w:rPr>
          <w:w w:val="105"/>
        </w:rPr>
        <w:t>material</w:t>
      </w:r>
      <w:r>
        <w:rPr>
          <w:spacing w:val="-11"/>
          <w:w w:val="105"/>
        </w:rPr>
        <w:t xml:space="preserve"> </w:t>
      </w:r>
      <w:r>
        <w:rPr>
          <w:w w:val="105"/>
        </w:rPr>
        <w:t>requirements</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award.</w:t>
      </w:r>
      <w:r>
        <w:rPr>
          <w:spacing w:val="-11"/>
          <w:w w:val="105"/>
        </w:rPr>
        <w:t xml:space="preserve"> </w:t>
      </w:r>
      <w:r>
        <w:rPr>
          <w:w w:val="105"/>
        </w:rPr>
        <w:t>Compliance</w:t>
      </w:r>
      <w:r>
        <w:rPr>
          <w:spacing w:val="-11"/>
          <w:w w:val="105"/>
        </w:rPr>
        <w:t xml:space="preserve"> </w:t>
      </w:r>
      <w:r>
        <w:rPr>
          <w:w w:val="105"/>
        </w:rPr>
        <w:t>with</w:t>
      </w:r>
      <w:r>
        <w:rPr>
          <w:spacing w:val="-11"/>
          <w:w w:val="105"/>
        </w:rPr>
        <w:t xml:space="preserve"> </w:t>
      </w:r>
      <w:r>
        <w:rPr>
          <w:w w:val="105"/>
        </w:rPr>
        <w:t>any</w:t>
      </w:r>
      <w:r>
        <w:rPr>
          <w:spacing w:val="-11"/>
          <w:w w:val="105"/>
        </w:rPr>
        <w:t xml:space="preserve"> </w:t>
      </w:r>
      <w:r>
        <w:rPr>
          <w:w w:val="105"/>
        </w:rPr>
        <w:t>assurances</w:t>
      </w:r>
      <w:r>
        <w:rPr>
          <w:spacing w:val="-11"/>
          <w:w w:val="105"/>
        </w:rPr>
        <w:t xml:space="preserve"> </w:t>
      </w:r>
      <w:r>
        <w:rPr>
          <w:w w:val="105"/>
        </w:rPr>
        <w:t>or</w:t>
      </w:r>
      <w:r>
        <w:rPr>
          <w:spacing w:val="-11"/>
          <w:w w:val="105"/>
        </w:rPr>
        <w:t xml:space="preserve"> </w:t>
      </w:r>
      <w:r>
        <w:rPr>
          <w:w w:val="105"/>
        </w:rPr>
        <w:t xml:space="preserve">certifications submitted by or on behalf of the recipient that </w:t>
      </w:r>
      <w:proofErr w:type="gramStart"/>
      <w:r>
        <w:rPr>
          <w:w w:val="105"/>
        </w:rPr>
        <w:t>relate</w:t>
      </w:r>
      <w:proofErr w:type="gramEnd"/>
      <w:r>
        <w:rPr>
          <w:w w:val="105"/>
        </w:rPr>
        <w:t xml:space="preserve"> to conduct during the period of performance also is a material requirement of this award.</w:t>
      </w:r>
    </w:p>
    <w:p w14:paraId="61F4D3D6" w14:textId="77777777" w:rsidR="00CE5680" w:rsidRDefault="00CE5680" w:rsidP="006C32A4">
      <w:pPr>
        <w:pStyle w:val="BodyText"/>
        <w:spacing w:before="7"/>
        <w:ind w:left="0" w:right="720"/>
      </w:pPr>
    </w:p>
    <w:p w14:paraId="086FA10C" w14:textId="77777777" w:rsidR="00CE5680" w:rsidRDefault="00366A96" w:rsidP="006C32A4">
      <w:pPr>
        <w:pStyle w:val="BodyText"/>
        <w:spacing w:line="247" w:lineRule="auto"/>
        <w:ind w:right="720"/>
      </w:pPr>
      <w:r>
        <w:rPr>
          <w:w w:val="105"/>
        </w:rPr>
        <w:t>Limited</w:t>
      </w:r>
      <w:r>
        <w:rPr>
          <w:spacing w:val="-10"/>
          <w:w w:val="105"/>
        </w:rPr>
        <w:t xml:space="preserve"> </w:t>
      </w:r>
      <w:r>
        <w:rPr>
          <w:w w:val="105"/>
        </w:rPr>
        <w:t>Exceptions.</w:t>
      </w:r>
      <w:r>
        <w:rPr>
          <w:spacing w:val="-10"/>
          <w:w w:val="105"/>
        </w:rPr>
        <w:t xml:space="preserve"> </w:t>
      </w:r>
      <w:r>
        <w:rPr>
          <w:w w:val="105"/>
        </w:rPr>
        <w:t>In</w:t>
      </w:r>
      <w:r>
        <w:rPr>
          <w:spacing w:val="-10"/>
          <w:w w:val="105"/>
        </w:rPr>
        <w:t xml:space="preserve"> </w:t>
      </w:r>
      <w:r>
        <w:rPr>
          <w:w w:val="105"/>
        </w:rPr>
        <w:t>certain</w:t>
      </w:r>
      <w:r>
        <w:rPr>
          <w:spacing w:val="-10"/>
          <w:w w:val="105"/>
        </w:rPr>
        <w:t xml:space="preserve"> </w:t>
      </w:r>
      <w:r>
        <w:rPr>
          <w:w w:val="105"/>
        </w:rPr>
        <w:t>special</w:t>
      </w:r>
      <w:r>
        <w:rPr>
          <w:spacing w:val="-10"/>
          <w:w w:val="105"/>
        </w:rPr>
        <w:t xml:space="preserve"> </w:t>
      </w:r>
      <w:r>
        <w:rPr>
          <w:w w:val="105"/>
        </w:rPr>
        <w:t>circumstances,</w:t>
      </w:r>
      <w:r>
        <w:rPr>
          <w:spacing w:val="-10"/>
          <w:w w:val="105"/>
        </w:rPr>
        <w:t xml:space="preserve"> </w:t>
      </w:r>
      <w:r>
        <w:rPr>
          <w:w w:val="105"/>
        </w:rPr>
        <w:t>the</w:t>
      </w:r>
      <w:r>
        <w:rPr>
          <w:spacing w:val="-10"/>
          <w:w w:val="105"/>
        </w:rPr>
        <w:t xml:space="preserve"> </w:t>
      </w:r>
      <w:r>
        <w:rPr>
          <w:w w:val="105"/>
        </w:rPr>
        <w:t>U.S.</w:t>
      </w:r>
      <w:r>
        <w:rPr>
          <w:spacing w:val="-10"/>
          <w:w w:val="105"/>
        </w:rPr>
        <w:t xml:space="preserve"> </w:t>
      </w:r>
      <w:r>
        <w:rPr>
          <w:w w:val="105"/>
        </w:rPr>
        <w:t>Department</w:t>
      </w:r>
      <w:r>
        <w:rPr>
          <w:spacing w:val="-10"/>
          <w:w w:val="105"/>
        </w:rPr>
        <w:t xml:space="preserve"> </w:t>
      </w:r>
      <w:r>
        <w:rPr>
          <w:w w:val="105"/>
        </w:rPr>
        <w:t>of</w:t>
      </w:r>
      <w:r>
        <w:rPr>
          <w:spacing w:val="-10"/>
          <w:w w:val="105"/>
        </w:rPr>
        <w:t xml:space="preserve"> </w:t>
      </w:r>
      <w:r>
        <w:rPr>
          <w:w w:val="105"/>
        </w:rPr>
        <w:t>Justice</w:t>
      </w:r>
      <w:r>
        <w:rPr>
          <w:spacing w:val="-10"/>
          <w:w w:val="105"/>
        </w:rPr>
        <w:t xml:space="preserve"> </w:t>
      </w:r>
      <w:r>
        <w:rPr>
          <w:w w:val="105"/>
        </w:rPr>
        <w:t>("DOJ")</w:t>
      </w:r>
      <w:r>
        <w:rPr>
          <w:spacing w:val="-10"/>
          <w:w w:val="105"/>
        </w:rPr>
        <w:t xml:space="preserve"> </w:t>
      </w:r>
      <w:r>
        <w:rPr>
          <w:w w:val="105"/>
        </w:rPr>
        <w:t>may</w:t>
      </w:r>
      <w:r>
        <w:rPr>
          <w:spacing w:val="-10"/>
          <w:w w:val="105"/>
        </w:rPr>
        <w:t xml:space="preserve"> </w:t>
      </w:r>
      <w:r>
        <w:rPr>
          <w:w w:val="105"/>
        </w:rPr>
        <w:t>determine</w:t>
      </w:r>
      <w:r>
        <w:rPr>
          <w:spacing w:val="-10"/>
          <w:w w:val="105"/>
        </w:rPr>
        <w:t xml:space="preserve"> </w:t>
      </w:r>
      <w:r>
        <w:rPr>
          <w:w w:val="105"/>
        </w:rPr>
        <w:t>that</w:t>
      </w:r>
      <w:r>
        <w:rPr>
          <w:spacing w:val="-10"/>
          <w:w w:val="105"/>
        </w:rPr>
        <w:t xml:space="preserve"> </w:t>
      </w:r>
      <w:r>
        <w:rPr>
          <w:w w:val="105"/>
        </w:rPr>
        <w:t>it</w:t>
      </w:r>
      <w:r>
        <w:rPr>
          <w:spacing w:val="-10"/>
          <w:w w:val="105"/>
        </w:rPr>
        <w:t xml:space="preserve"> </w:t>
      </w:r>
      <w:r>
        <w:rPr>
          <w:w w:val="105"/>
        </w:rPr>
        <w:t>will not</w:t>
      </w:r>
      <w:r>
        <w:rPr>
          <w:spacing w:val="-8"/>
          <w:w w:val="105"/>
        </w:rPr>
        <w:t xml:space="preserve"> </w:t>
      </w:r>
      <w:r>
        <w:rPr>
          <w:w w:val="105"/>
        </w:rPr>
        <w:t>enforce,</w:t>
      </w:r>
      <w:r>
        <w:rPr>
          <w:spacing w:val="-8"/>
          <w:w w:val="105"/>
        </w:rPr>
        <w:t xml:space="preserve"> </w:t>
      </w:r>
      <w:r>
        <w:rPr>
          <w:w w:val="105"/>
        </w:rPr>
        <w:t>or</w:t>
      </w:r>
      <w:r>
        <w:rPr>
          <w:spacing w:val="-8"/>
          <w:w w:val="105"/>
        </w:rPr>
        <w:t xml:space="preserve"> </w:t>
      </w:r>
      <w:r>
        <w:rPr>
          <w:w w:val="105"/>
        </w:rPr>
        <w:t>enforce</w:t>
      </w:r>
      <w:r>
        <w:rPr>
          <w:spacing w:val="-8"/>
          <w:w w:val="105"/>
        </w:rPr>
        <w:t xml:space="preserve"> </w:t>
      </w:r>
      <w:r>
        <w:rPr>
          <w:w w:val="105"/>
        </w:rPr>
        <w:t>only</w:t>
      </w:r>
      <w:r>
        <w:rPr>
          <w:spacing w:val="-8"/>
          <w:w w:val="105"/>
        </w:rPr>
        <w:t xml:space="preserve"> </w:t>
      </w:r>
      <w:r>
        <w:rPr>
          <w:w w:val="105"/>
        </w:rPr>
        <w:t>in</w:t>
      </w:r>
      <w:r>
        <w:rPr>
          <w:spacing w:val="-8"/>
          <w:w w:val="105"/>
        </w:rPr>
        <w:t xml:space="preserve"> </w:t>
      </w:r>
      <w:r>
        <w:rPr>
          <w:w w:val="105"/>
        </w:rPr>
        <w:t>part,</w:t>
      </w:r>
      <w:r>
        <w:rPr>
          <w:spacing w:val="-8"/>
          <w:w w:val="105"/>
        </w:rPr>
        <w:t xml:space="preserve"> </w:t>
      </w:r>
      <w:r>
        <w:rPr>
          <w:w w:val="105"/>
        </w:rPr>
        <w:t>one</w:t>
      </w:r>
      <w:r>
        <w:rPr>
          <w:spacing w:val="-8"/>
          <w:w w:val="105"/>
        </w:rPr>
        <w:t xml:space="preserve"> </w:t>
      </w:r>
      <w:r>
        <w:rPr>
          <w:w w:val="105"/>
        </w:rPr>
        <w:t>or</w:t>
      </w:r>
      <w:r>
        <w:rPr>
          <w:spacing w:val="-8"/>
          <w:w w:val="105"/>
        </w:rPr>
        <w:t xml:space="preserve"> </w:t>
      </w:r>
      <w:r>
        <w:rPr>
          <w:w w:val="105"/>
        </w:rPr>
        <w:t>more</w:t>
      </w:r>
      <w:r>
        <w:rPr>
          <w:spacing w:val="-8"/>
          <w:w w:val="105"/>
        </w:rPr>
        <w:t xml:space="preserve"> </w:t>
      </w:r>
      <w:r>
        <w:rPr>
          <w:w w:val="105"/>
        </w:rPr>
        <w:t>requirements</w:t>
      </w:r>
      <w:r>
        <w:rPr>
          <w:spacing w:val="-8"/>
          <w:w w:val="105"/>
        </w:rPr>
        <w:t xml:space="preserve"> </w:t>
      </w:r>
      <w:r>
        <w:rPr>
          <w:w w:val="105"/>
        </w:rPr>
        <w:t>otherwise</w:t>
      </w:r>
      <w:r>
        <w:rPr>
          <w:spacing w:val="-8"/>
          <w:w w:val="105"/>
        </w:rPr>
        <w:t xml:space="preserve"> </w:t>
      </w:r>
      <w:r>
        <w:rPr>
          <w:w w:val="105"/>
        </w:rPr>
        <w:t>applicable</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award.</w:t>
      </w:r>
      <w:r>
        <w:rPr>
          <w:spacing w:val="-8"/>
          <w:w w:val="105"/>
        </w:rPr>
        <w:t xml:space="preserve"> </w:t>
      </w:r>
      <w:r>
        <w:rPr>
          <w:w w:val="105"/>
        </w:rPr>
        <w:t>Any</w:t>
      </w:r>
      <w:r>
        <w:rPr>
          <w:spacing w:val="-8"/>
          <w:w w:val="105"/>
        </w:rPr>
        <w:t xml:space="preserve"> </w:t>
      </w:r>
      <w:r>
        <w:rPr>
          <w:w w:val="105"/>
        </w:rPr>
        <w:t>such</w:t>
      </w:r>
      <w:r>
        <w:rPr>
          <w:spacing w:val="-8"/>
          <w:w w:val="105"/>
        </w:rPr>
        <w:t xml:space="preserve"> </w:t>
      </w:r>
      <w:r>
        <w:rPr>
          <w:w w:val="105"/>
        </w:rPr>
        <w:t xml:space="preserve">exceptions regarding enforcement, including any such exceptions made during the period of performance, are (or will be during the period of performance) set out through the Office of Justice Programs ("OJP") webpage entitled "Legal Notices: </w:t>
      </w:r>
      <w:r>
        <w:rPr>
          <w:spacing w:val="-2"/>
          <w:w w:val="105"/>
        </w:rPr>
        <w:t xml:space="preserve">Special circumstances as to particular award conditions" (ojp.gov/funding/Explore/LegalNotices-AwardReqts.htm), and </w:t>
      </w:r>
      <w:r>
        <w:rPr>
          <w:w w:val="105"/>
        </w:rPr>
        <w:t>incorporated by reference into the award.</w:t>
      </w:r>
    </w:p>
    <w:p w14:paraId="3D82024E" w14:textId="77777777" w:rsidR="00CE5680" w:rsidRDefault="00CE5680" w:rsidP="006C32A4">
      <w:pPr>
        <w:pStyle w:val="BodyText"/>
        <w:spacing w:before="8"/>
        <w:ind w:left="0" w:right="720"/>
      </w:pPr>
    </w:p>
    <w:p w14:paraId="3F9F45F9" w14:textId="77777777" w:rsidR="00CE5680" w:rsidRDefault="00366A96" w:rsidP="006C32A4">
      <w:pPr>
        <w:pStyle w:val="BodyText"/>
        <w:spacing w:line="247" w:lineRule="auto"/>
        <w:ind w:right="720"/>
      </w:pPr>
      <w:r>
        <w:rPr>
          <w:w w:val="105"/>
        </w:rPr>
        <w:t>By</w:t>
      </w:r>
      <w:r>
        <w:rPr>
          <w:spacing w:val="-6"/>
          <w:w w:val="105"/>
        </w:rPr>
        <w:t xml:space="preserve"> </w:t>
      </w:r>
      <w:r>
        <w:rPr>
          <w:w w:val="105"/>
        </w:rPr>
        <w:t>signing</w:t>
      </w:r>
      <w:r>
        <w:rPr>
          <w:spacing w:val="-6"/>
          <w:w w:val="105"/>
        </w:rPr>
        <w:t xml:space="preserve"> </w:t>
      </w:r>
      <w:r>
        <w:rPr>
          <w:w w:val="105"/>
        </w:rPr>
        <w:t>and</w:t>
      </w:r>
      <w:r>
        <w:rPr>
          <w:spacing w:val="-6"/>
          <w:w w:val="105"/>
        </w:rPr>
        <w:t xml:space="preserve"> </w:t>
      </w:r>
      <w:r>
        <w:rPr>
          <w:w w:val="105"/>
        </w:rPr>
        <w:t>accepting</w:t>
      </w:r>
      <w:r>
        <w:rPr>
          <w:spacing w:val="-6"/>
          <w:w w:val="105"/>
        </w:rPr>
        <w:t xml:space="preserve"> </w:t>
      </w:r>
      <w:r>
        <w:rPr>
          <w:w w:val="105"/>
        </w:rPr>
        <w:t>this</w:t>
      </w:r>
      <w:r>
        <w:rPr>
          <w:spacing w:val="-6"/>
          <w:w w:val="105"/>
        </w:rPr>
        <w:t xml:space="preserve"> </w:t>
      </w:r>
      <w:r>
        <w:rPr>
          <w:w w:val="105"/>
        </w:rPr>
        <w:t>award</w:t>
      </w:r>
      <w:r>
        <w:rPr>
          <w:spacing w:val="-6"/>
          <w:w w:val="105"/>
        </w:rPr>
        <w:t xml:space="preserve"> </w:t>
      </w:r>
      <w:r>
        <w:rPr>
          <w:w w:val="105"/>
        </w:rPr>
        <w:t>on</w:t>
      </w:r>
      <w:r>
        <w:rPr>
          <w:spacing w:val="-6"/>
          <w:w w:val="105"/>
        </w:rPr>
        <w:t xml:space="preserve"> </w:t>
      </w:r>
      <w:r>
        <w:rPr>
          <w:w w:val="105"/>
        </w:rPr>
        <w:t>behalf</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recipient,</w:t>
      </w:r>
      <w:r>
        <w:rPr>
          <w:spacing w:val="-6"/>
          <w:w w:val="105"/>
        </w:rPr>
        <w:t xml:space="preserve"> </w:t>
      </w:r>
      <w:r>
        <w:rPr>
          <w:w w:val="105"/>
        </w:rPr>
        <w:t>the</w:t>
      </w:r>
      <w:r>
        <w:rPr>
          <w:spacing w:val="-6"/>
          <w:w w:val="105"/>
        </w:rPr>
        <w:t xml:space="preserve"> </w:t>
      </w:r>
      <w:r>
        <w:rPr>
          <w:w w:val="105"/>
        </w:rPr>
        <w:t>authorized</w:t>
      </w:r>
      <w:r>
        <w:rPr>
          <w:spacing w:val="-6"/>
          <w:w w:val="105"/>
        </w:rPr>
        <w:t xml:space="preserve"> </w:t>
      </w:r>
      <w:r>
        <w:rPr>
          <w:w w:val="105"/>
        </w:rPr>
        <w:t>recipient</w:t>
      </w:r>
      <w:r>
        <w:rPr>
          <w:spacing w:val="-6"/>
          <w:w w:val="105"/>
        </w:rPr>
        <w:t xml:space="preserve"> </w:t>
      </w:r>
      <w:r>
        <w:rPr>
          <w:w w:val="105"/>
        </w:rPr>
        <w:t>official</w:t>
      </w:r>
      <w:r>
        <w:rPr>
          <w:spacing w:val="-6"/>
          <w:w w:val="105"/>
        </w:rPr>
        <w:t xml:space="preserve"> </w:t>
      </w:r>
      <w:r>
        <w:rPr>
          <w:w w:val="105"/>
        </w:rPr>
        <w:t>accepts</w:t>
      </w:r>
      <w:r>
        <w:rPr>
          <w:spacing w:val="-6"/>
          <w:w w:val="105"/>
        </w:rPr>
        <w:t xml:space="preserve"> </w:t>
      </w:r>
      <w:r>
        <w:rPr>
          <w:w w:val="105"/>
        </w:rPr>
        <w:t>all</w:t>
      </w:r>
      <w:r>
        <w:rPr>
          <w:spacing w:val="-6"/>
          <w:w w:val="105"/>
        </w:rPr>
        <w:t xml:space="preserve"> </w:t>
      </w:r>
      <w:r>
        <w:rPr>
          <w:w w:val="105"/>
        </w:rPr>
        <w:t>material requirements</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award,</w:t>
      </w:r>
      <w:r>
        <w:rPr>
          <w:spacing w:val="-11"/>
          <w:w w:val="105"/>
        </w:rPr>
        <w:t xml:space="preserve"> </w:t>
      </w:r>
      <w:r>
        <w:rPr>
          <w:w w:val="105"/>
        </w:rPr>
        <w:t>and</w:t>
      </w:r>
      <w:r>
        <w:rPr>
          <w:spacing w:val="-11"/>
          <w:w w:val="105"/>
        </w:rPr>
        <w:t xml:space="preserve"> </w:t>
      </w:r>
      <w:r>
        <w:rPr>
          <w:w w:val="105"/>
        </w:rPr>
        <w:t>specifically</w:t>
      </w:r>
      <w:r>
        <w:rPr>
          <w:spacing w:val="-11"/>
          <w:w w:val="105"/>
        </w:rPr>
        <w:t xml:space="preserve"> </w:t>
      </w:r>
      <w:r>
        <w:rPr>
          <w:w w:val="105"/>
        </w:rPr>
        <w:t>adopts,</w:t>
      </w:r>
      <w:r>
        <w:rPr>
          <w:spacing w:val="-11"/>
          <w:w w:val="105"/>
        </w:rPr>
        <w:t xml:space="preserve"> </w:t>
      </w:r>
      <w:r>
        <w:rPr>
          <w:w w:val="105"/>
        </w:rPr>
        <w:t>as</w:t>
      </w:r>
      <w:r>
        <w:rPr>
          <w:spacing w:val="-11"/>
          <w:w w:val="105"/>
        </w:rPr>
        <w:t xml:space="preserve"> </w:t>
      </w:r>
      <w:r>
        <w:rPr>
          <w:w w:val="105"/>
        </w:rPr>
        <w:t>if</w:t>
      </w:r>
      <w:r>
        <w:rPr>
          <w:spacing w:val="-11"/>
          <w:w w:val="105"/>
        </w:rPr>
        <w:t xml:space="preserve"> </w:t>
      </w:r>
      <w:r>
        <w:rPr>
          <w:w w:val="105"/>
        </w:rPr>
        <w:t>personally</w:t>
      </w:r>
      <w:r>
        <w:rPr>
          <w:spacing w:val="-11"/>
          <w:w w:val="105"/>
        </w:rPr>
        <w:t xml:space="preserve"> </w:t>
      </w:r>
      <w:r>
        <w:rPr>
          <w:w w:val="105"/>
        </w:rPr>
        <w:t>executed</w:t>
      </w:r>
      <w:r>
        <w:rPr>
          <w:spacing w:val="-11"/>
          <w:w w:val="105"/>
        </w:rPr>
        <w:t xml:space="preserve"> </w:t>
      </w:r>
      <w:r>
        <w:rPr>
          <w:w w:val="105"/>
        </w:rPr>
        <w:t>by</w:t>
      </w:r>
      <w:r>
        <w:rPr>
          <w:spacing w:val="-11"/>
          <w:w w:val="105"/>
        </w:rPr>
        <w:t xml:space="preserve"> </w:t>
      </w:r>
      <w:r>
        <w:rPr>
          <w:w w:val="105"/>
        </w:rPr>
        <w:t>the</w:t>
      </w:r>
      <w:r>
        <w:rPr>
          <w:spacing w:val="-11"/>
          <w:w w:val="105"/>
        </w:rPr>
        <w:t xml:space="preserve"> </w:t>
      </w:r>
      <w:r>
        <w:rPr>
          <w:w w:val="105"/>
        </w:rPr>
        <w:t>authorized</w:t>
      </w:r>
      <w:r>
        <w:rPr>
          <w:spacing w:val="-11"/>
          <w:w w:val="105"/>
        </w:rPr>
        <w:t xml:space="preserve"> </w:t>
      </w:r>
      <w:r>
        <w:rPr>
          <w:w w:val="105"/>
        </w:rPr>
        <w:t>recipient</w:t>
      </w:r>
      <w:r>
        <w:rPr>
          <w:spacing w:val="-11"/>
          <w:w w:val="105"/>
        </w:rPr>
        <w:t xml:space="preserve"> </w:t>
      </w:r>
      <w:r>
        <w:rPr>
          <w:w w:val="105"/>
        </w:rPr>
        <w:t>official,</w:t>
      </w:r>
      <w:r>
        <w:rPr>
          <w:spacing w:val="-11"/>
          <w:w w:val="105"/>
        </w:rPr>
        <w:t xml:space="preserve"> </w:t>
      </w:r>
      <w:r>
        <w:rPr>
          <w:w w:val="105"/>
        </w:rPr>
        <w:t xml:space="preserve">all assurances or certifications submitted by or on behalf of the recipient that relate to conduct during the period of </w:t>
      </w:r>
      <w:r>
        <w:rPr>
          <w:spacing w:val="-2"/>
          <w:w w:val="105"/>
        </w:rPr>
        <w:t>performance.</w:t>
      </w:r>
    </w:p>
    <w:p w14:paraId="5C4C40EA" w14:textId="77777777" w:rsidR="00CE5680" w:rsidRDefault="00CE5680" w:rsidP="006C32A4">
      <w:pPr>
        <w:pStyle w:val="BodyText"/>
        <w:spacing w:before="8"/>
        <w:ind w:left="0" w:right="720"/>
      </w:pPr>
    </w:p>
    <w:p w14:paraId="74633A94" w14:textId="77777777" w:rsidR="00CE5680" w:rsidRDefault="00366A96" w:rsidP="006C32A4">
      <w:pPr>
        <w:pStyle w:val="BodyText"/>
        <w:spacing w:line="247" w:lineRule="auto"/>
        <w:ind w:right="720"/>
      </w:pPr>
      <w:r>
        <w:rPr>
          <w:w w:val="105"/>
        </w:rPr>
        <w:t>Failure to comply with one or more award requirements -- whether a condition set out in full below, a condition incorporated by reference below, or an assurance or certification related to conduct during the award period -- may result</w:t>
      </w:r>
      <w:r>
        <w:rPr>
          <w:spacing w:val="-10"/>
          <w:w w:val="105"/>
        </w:rPr>
        <w:t xml:space="preserve"> </w:t>
      </w:r>
      <w:r>
        <w:rPr>
          <w:w w:val="105"/>
        </w:rPr>
        <w:t>in</w:t>
      </w:r>
      <w:r>
        <w:rPr>
          <w:spacing w:val="-10"/>
          <w:w w:val="105"/>
        </w:rPr>
        <w:t xml:space="preserve"> </w:t>
      </w:r>
      <w:r>
        <w:rPr>
          <w:w w:val="105"/>
        </w:rPr>
        <w:t>OJP</w:t>
      </w:r>
      <w:r>
        <w:rPr>
          <w:spacing w:val="-10"/>
          <w:w w:val="105"/>
        </w:rPr>
        <w:t xml:space="preserve"> </w:t>
      </w:r>
      <w:r>
        <w:rPr>
          <w:w w:val="105"/>
        </w:rPr>
        <w:t>taking</w:t>
      </w:r>
      <w:r>
        <w:rPr>
          <w:spacing w:val="-10"/>
          <w:w w:val="105"/>
        </w:rPr>
        <w:t xml:space="preserve"> </w:t>
      </w:r>
      <w:r>
        <w:rPr>
          <w:w w:val="105"/>
        </w:rPr>
        <w:t>appropriate</w:t>
      </w:r>
      <w:r>
        <w:rPr>
          <w:spacing w:val="-10"/>
          <w:w w:val="105"/>
        </w:rPr>
        <w:t xml:space="preserve"> </w:t>
      </w:r>
      <w:r>
        <w:rPr>
          <w:w w:val="105"/>
        </w:rPr>
        <w:t>action</w:t>
      </w:r>
      <w:r>
        <w:rPr>
          <w:spacing w:val="-10"/>
          <w:w w:val="105"/>
        </w:rPr>
        <w:t xml:space="preserve"> </w:t>
      </w:r>
      <w:r>
        <w:rPr>
          <w:w w:val="105"/>
        </w:rPr>
        <w:t>with</w:t>
      </w:r>
      <w:r>
        <w:rPr>
          <w:spacing w:val="-10"/>
          <w:w w:val="105"/>
        </w:rPr>
        <w:t xml:space="preserve"> </w:t>
      </w:r>
      <w:r>
        <w:rPr>
          <w:w w:val="105"/>
        </w:rPr>
        <w:t>respect</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and</w:t>
      </w:r>
      <w:r>
        <w:rPr>
          <w:spacing w:val="-10"/>
          <w:w w:val="105"/>
        </w:rPr>
        <w:t xml:space="preserve"> </w:t>
      </w:r>
      <w:r>
        <w:rPr>
          <w:w w:val="105"/>
        </w:rPr>
        <w:t>the</w:t>
      </w:r>
      <w:r>
        <w:rPr>
          <w:spacing w:val="-10"/>
          <w:w w:val="105"/>
        </w:rPr>
        <w:t xml:space="preserve"> </w:t>
      </w:r>
      <w:r>
        <w:rPr>
          <w:w w:val="105"/>
        </w:rPr>
        <w:t>award.</w:t>
      </w:r>
      <w:r>
        <w:rPr>
          <w:spacing w:val="-10"/>
          <w:w w:val="105"/>
        </w:rPr>
        <w:t xml:space="preserve"> </w:t>
      </w:r>
      <w:r>
        <w:rPr>
          <w:w w:val="105"/>
        </w:rPr>
        <w:t>Among</w:t>
      </w:r>
      <w:r>
        <w:rPr>
          <w:spacing w:val="-10"/>
          <w:w w:val="105"/>
        </w:rPr>
        <w:t xml:space="preserve"> </w:t>
      </w:r>
      <w:r>
        <w:rPr>
          <w:w w:val="105"/>
        </w:rPr>
        <w:t>other</w:t>
      </w:r>
      <w:r>
        <w:rPr>
          <w:spacing w:val="-10"/>
          <w:w w:val="105"/>
        </w:rPr>
        <w:t xml:space="preserve"> </w:t>
      </w:r>
      <w:r>
        <w:rPr>
          <w:w w:val="105"/>
        </w:rPr>
        <w:t>things,</w:t>
      </w:r>
      <w:r>
        <w:rPr>
          <w:spacing w:val="-10"/>
          <w:w w:val="105"/>
        </w:rPr>
        <w:t xml:space="preserve"> </w:t>
      </w:r>
      <w:r>
        <w:rPr>
          <w:w w:val="105"/>
        </w:rPr>
        <w:t>the</w:t>
      </w:r>
      <w:r>
        <w:rPr>
          <w:spacing w:val="-10"/>
          <w:w w:val="105"/>
        </w:rPr>
        <w:t xml:space="preserve"> </w:t>
      </w:r>
      <w:r>
        <w:rPr>
          <w:w w:val="105"/>
        </w:rPr>
        <w:lastRenderedPageBreak/>
        <w:t>OJP</w:t>
      </w:r>
      <w:r>
        <w:rPr>
          <w:spacing w:val="-10"/>
          <w:w w:val="105"/>
        </w:rPr>
        <w:t xml:space="preserve"> </w:t>
      </w:r>
      <w:r>
        <w:rPr>
          <w:w w:val="105"/>
        </w:rPr>
        <w:t>may withhold award funds, disallow costs, or suspend or terminate the award. DOJ, including OJP, also may take other legal action as appropriate.</w:t>
      </w:r>
    </w:p>
    <w:p w14:paraId="1DCB3D59" w14:textId="77777777" w:rsidR="00CE5680" w:rsidRDefault="00CE5680" w:rsidP="006C32A4">
      <w:pPr>
        <w:pStyle w:val="BodyText"/>
        <w:spacing w:before="8"/>
        <w:ind w:left="0" w:right="720"/>
      </w:pPr>
    </w:p>
    <w:p w14:paraId="18FD434B" w14:textId="77777777" w:rsidR="00CE5680" w:rsidRDefault="00366A96" w:rsidP="006C32A4">
      <w:pPr>
        <w:pStyle w:val="BodyText"/>
        <w:spacing w:line="247" w:lineRule="auto"/>
        <w:ind w:right="720"/>
      </w:pPr>
      <w:r>
        <w:rPr>
          <w:w w:val="105"/>
        </w:rPr>
        <w:t>Any</w:t>
      </w:r>
      <w:r>
        <w:rPr>
          <w:spacing w:val="-6"/>
          <w:w w:val="105"/>
        </w:rPr>
        <w:t xml:space="preserve"> </w:t>
      </w:r>
      <w:r>
        <w:rPr>
          <w:w w:val="105"/>
        </w:rPr>
        <w:t>materially</w:t>
      </w:r>
      <w:r>
        <w:rPr>
          <w:spacing w:val="-6"/>
          <w:w w:val="105"/>
        </w:rPr>
        <w:t xml:space="preserve"> </w:t>
      </w:r>
      <w:r>
        <w:rPr>
          <w:w w:val="105"/>
        </w:rPr>
        <w:t>false,</w:t>
      </w:r>
      <w:r>
        <w:rPr>
          <w:spacing w:val="-6"/>
          <w:w w:val="105"/>
        </w:rPr>
        <w:t xml:space="preserve"> </w:t>
      </w:r>
      <w:r>
        <w:rPr>
          <w:w w:val="105"/>
        </w:rPr>
        <w:t>fictitious,</w:t>
      </w:r>
      <w:r>
        <w:rPr>
          <w:spacing w:val="-6"/>
          <w:w w:val="105"/>
        </w:rPr>
        <w:t xml:space="preserve"> </w:t>
      </w:r>
      <w:r>
        <w:rPr>
          <w:w w:val="105"/>
        </w:rPr>
        <w:t>or</w:t>
      </w:r>
      <w:r>
        <w:rPr>
          <w:spacing w:val="-6"/>
          <w:w w:val="105"/>
        </w:rPr>
        <w:t xml:space="preserve"> </w:t>
      </w:r>
      <w:r>
        <w:rPr>
          <w:w w:val="105"/>
        </w:rPr>
        <w:t>fraudulent</w:t>
      </w:r>
      <w:r>
        <w:rPr>
          <w:spacing w:val="-6"/>
          <w:w w:val="105"/>
        </w:rPr>
        <w:t xml:space="preserve"> </w:t>
      </w:r>
      <w:r>
        <w:rPr>
          <w:w w:val="105"/>
        </w:rPr>
        <w:t>statement</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federal</w:t>
      </w:r>
      <w:r>
        <w:rPr>
          <w:spacing w:val="-6"/>
          <w:w w:val="105"/>
        </w:rPr>
        <w:t xml:space="preserve"> </w:t>
      </w:r>
      <w:r>
        <w:rPr>
          <w:w w:val="105"/>
        </w:rPr>
        <w:t>government</w:t>
      </w:r>
      <w:r>
        <w:rPr>
          <w:spacing w:val="-6"/>
          <w:w w:val="105"/>
        </w:rPr>
        <w:t xml:space="preserve"> </w:t>
      </w:r>
      <w:r>
        <w:rPr>
          <w:w w:val="105"/>
        </w:rPr>
        <w:t>related</w:t>
      </w:r>
      <w:r>
        <w:rPr>
          <w:spacing w:val="-6"/>
          <w:w w:val="105"/>
        </w:rPr>
        <w:t xml:space="preserve"> </w:t>
      </w:r>
      <w:r>
        <w:rPr>
          <w:w w:val="105"/>
        </w:rPr>
        <w:t>to</w:t>
      </w:r>
      <w:r>
        <w:rPr>
          <w:spacing w:val="-6"/>
          <w:w w:val="105"/>
        </w:rPr>
        <w:t xml:space="preserve"> </w:t>
      </w:r>
      <w:r>
        <w:rPr>
          <w:w w:val="105"/>
        </w:rPr>
        <w:t>this</w:t>
      </w:r>
      <w:r>
        <w:rPr>
          <w:spacing w:val="-6"/>
          <w:w w:val="105"/>
        </w:rPr>
        <w:t xml:space="preserve"> </w:t>
      </w:r>
      <w:r>
        <w:rPr>
          <w:w w:val="105"/>
        </w:rPr>
        <w:t>award</w:t>
      </w:r>
      <w:r>
        <w:rPr>
          <w:spacing w:val="-6"/>
          <w:w w:val="105"/>
        </w:rPr>
        <w:t xml:space="preserve"> </w:t>
      </w:r>
      <w:r>
        <w:rPr>
          <w:w w:val="105"/>
        </w:rPr>
        <w:t>(or</w:t>
      </w:r>
      <w:r>
        <w:rPr>
          <w:spacing w:val="-6"/>
          <w:w w:val="105"/>
        </w:rPr>
        <w:t xml:space="preserve"> </w:t>
      </w:r>
      <w:r>
        <w:rPr>
          <w:w w:val="105"/>
        </w:rPr>
        <w:t>concealment or</w:t>
      </w:r>
      <w:r>
        <w:rPr>
          <w:spacing w:val="-11"/>
          <w:w w:val="105"/>
        </w:rPr>
        <w:t xml:space="preserve"> </w:t>
      </w:r>
      <w:r>
        <w:rPr>
          <w:w w:val="105"/>
        </w:rPr>
        <w:t>omission</w:t>
      </w:r>
      <w:r>
        <w:rPr>
          <w:spacing w:val="-10"/>
          <w:w w:val="105"/>
        </w:rPr>
        <w:t xml:space="preserve"> </w:t>
      </w:r>
      <w:r>
        <w:rPr>
          <w:w w:val="105"/>
        </w:rPr>
        <w:t>of</w:t>
      </w:r>
      <w:r>
        <w:rPr>
          <w:spacing w:val="-10"/>
          <w:w w:val="105"/>
        </w:rPr>
        <w:t xml:space="preserve"> </w:t>
      </w:r>
      <w:r>
        <w:rPr>
          <w:w w:val="105"/>
        </w:rPr>
        <w:t>a</w:t>
      </w:r>
      <w:r>
        <w:rPr>
          <w:spacing w:val="-10"/>
          <w:w w:val="105"/>
        </w:rPr>
        <w:t xml:space="preserve"> </w:t>
      </w:r>
      <w:r>
        <w:rPr>
          <w:w w:val="105"/>
        </w:rPr>
        <w:t>material</w:t>
      </w:r>
      <w:r>
        <w:rPr>
          <w:spacing w:val="-10"/>
          <w:w w:val="105"/>
        </w:rPr>
        <w:t xml:space="preserve"> </w:t>
      </w:r>
      <w:r>
        <w:rPr>
          <w:w w:val="105"/>
        </w:rPr>
        <w:t>fact)</w:t>
      </w:r>
      <w:r>
        <w:rPr>
          <w:spacing w:val="-11"/>
          <w:w w:val="105"/>
        </w:rPr>
        <w:t xml:space="preserve"> </w:t>
      </w:r>
      <w:r>
        <w:rPr>
          <w:w w:val="105"/>
        </w:rPr>
        <w:t>may</w:t>
      </w:r>
      <w:r>
        <w:rPr>
          <w:spacing w:val="-10"/>
          <w:w w:val="105"/>
        </w:rPr>
        <w:t xml:space="preserve"> </w:t>
      </w:r>
      <w:r>
        <w:rPr>
          <w:w w:val="105"/>
        </w:rPr>
        <w:t>be</w:t>
      </w:r>
      <w:r>
        <w:rPr>
          <w:spacing w:val="-10"/>
          <w:w w:val="105"/>
        </w:rPr>
        <w:t xml:space="preserve"> </w:t>
      </w:r>
      <w:r>
        <w:rPr>
          <w:w w:val="105"/>
        </w:rPr>
        <w:t>the</w:t>
      </w:r>
      <w:r>
        <w:rPr>
          <w:spacing w:val="-10"/>
          <w:w w:val="105"/>
        </w:rPr>
        <w:t xml:space="preserve"> </w:t>
      </w:r>
      <w:r>
        <w:rPr>
          <w:w w:val="105"/>
        </w:rPr>
        <w:t>subject</w:t>
      </w:r>
      <w:r>
        <w:rPr>
          <w:spacing w:val="-10"/>
          <w:w w:val="105"/>
        </w:rPr>
        <w:t xml:space="preserve"> </w:t>
      </w:r>
      <w:r>
        <w:rPr>
          <w:w w:val="105"/>
        </w:rPr>
        <w:t>of</w:t>
      </w:r>
      <w:r>
        <w:rPr>
          <w:spacing w:val="-11"/>
          <w:w w:val="105"/>
        </w:rPr>
        <w:t xml:space="preserve"> </w:t>
      </w:r>
      <w:r>
        <w:rPr>
          <w:w w:val="105"/>
        </w:rPr>
        <w:t>criminal</w:t>
      </w:r>
      <w:r>
        <w:rPr>
          <w:spacing w:val="-10"/>
          <w:w w:val="105"/>
        </w:rPr>
        <w:t xml:space="preserve"> </w:t>
      </w:r>
      <w:r>
        <w:rPr>
          <w:w w:val="105"/>
        </w:rPr>
        <w:t>prosecution</w:t>
      </w:r>
      <w:r>
        <w:rPr>
          <w:spacing w:val="-10"/>
          <w:w w:val="105"/>
        </w:rPr>
        <w:t xml:space="preserve"> </w:t>
      </w:r>
      <w:r>
        <w:rPr>
          <w:w w:val="105"/>
        </w:rPr>
        <w:t>(including</w:t>
      </w:r>
      <w:r>
        <w:rPr>
          <w:spacing w:val="-10"/>
          <w:w w:val="105"/>
        </w:rPr>
        <w:t xml:space="preserve"> </w:t>
      </w:r>
      <w:r>
        <w:rPr>
          <w:w w:val="105"/>
        </w:rPr>
        <w:t>under</w:t>
      </w:r>
      <w:r>
        <w:rPr>
          <w:spacing w:val="-10"/>
          <w:w w:val="105"/>
        </w:rPr>
        <w:t xml:space="preserve"> </w:t>
      </w:r>
      <w:r>
        <w:rPr>
          <w:w w:val="105"/>
        </w:rPr>
        <w:t>18</w:t>
      </w:r>
      <w:r>
        <w:rPr>
          <w:spacing w:val="-10"/>
          <w:w w:val="105"/>
        </w:rPr>
        <w:t xml:space="preserve"> </w:t>
      </w:r>
      <w:r>
        <w:rPr>
          <w:w w:val="105"/>
        </w:rPr>
        <w:t>U.S.C.</w:t>
      </w:r>
      <w:r>
        <w:rPr>
          <w:spacing w:val="-11"/>
          <w:w w:val="105"/>
        </w:rPr>
        <w:t xml:space="preserve"> </w:t>
      </w:r>
      <w:r>
        <w:rPr>
          <w:w w:val="105"/>
        </w:rPr>
        <w:t>1001</w:t>
      </w:r>
      <w:r>
        <w:rPr>
          <w:spacing w:val="-10"/>
          <w:w w:val="105"/>
        </w:rPr>
        <w:t xml:space="preserve"> </w:t>
      </w:r>
      <w:r>
        <w:rPr>
          <w:w w:val="105"/>
        </w:rPr>
        <w:t>and/or</w:t>
      </w:r>
      <w:r>
        <w:rPr>
          <w:spacing w:val="-10"/>
          <w:w w:val="105"/>
        </w:rPr>
        <w:t xml:space="preserve"> </w:t>
      </w:r>
      <w:r>
        <w:rPr>
          <w:spacing w:val="-2"/>
          <w:w w:val="105"/>
        </w:rPr>
        <w:t>1621,</w:t>
      </w:r>
    </w:p>
    <w:p w14:paraId="1B18445A" w14:textId="77777777" w:rsidR="00CE5680" w:rsidRDefault="00366A96" w:rsidP="006C32A4">
      <w:pPr>
        <w:pStyle w:val="BodyText"/>
        <w:spacing w:before="75" w:line="247" w:lineRule="auto"/>
        <w:ind w:right="720"/>
      </w:pPr>
      <w:r>
        <w:rPr>
          <w:noProof/>
        </w:rPr>
        <mc:AlternateContent>
          <mc:Choice Requires="wpg">
            <w:drawing>
              <wp:anchor distT="0" distB="0" distL="0" distR="0" simplePos="0" relativeHeight="15733760" behindDoc="0" locked="0" layoutInCell="1" allowOverlap="1" wp14:anchorId="7CD19C83" wp14:editId="106E40D5">
                <wp:simplePos x="0" y="0"/>
                <wp:positionH relativeFrom="page">
                  <wp:posOffset>380999</wp:posOffset>
                </wp:positionH>
                <wp:positionV relativeFrom="page">
                  <wp:posOffset>381000</wp:posOffset>
                </wp:positionV>
                <wp:extent cx="28575" cy="89230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45" name="Graphic 45"/>
                        <wps:cNvSpPr/>
                        <wps:spPr>
                          <a:xfrm>
                            <a:off x="0"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ECE9D8"/>
                          </a:solidFill>
                        </wps:spPr>
                        <wps:bodyPr wrap="square" lIns="0" tIns="0" rIns="0" bIns="0" rtlCol="0">
                          <a:prstTxWarp prst="textNoShape">
                            <a:avLst/>
                          </a:prstTxWarp>
                          <a:noAutofit/>
                        </wps:bodyPr>
                      </wps:wsp>
                      <wps:wsp>
                        <wps:cNvPr id="46" name="Graphic 46"/>
                        <wps:cNvSpPr/>
                        <wps:spPr>
                          <a:xfrm>
                            <a:off x="18814"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465B1D29" id="Group 44" o:spid="_x0000_s1026" style="position:absolute;margin-left:30pt;margin-top:30pt;width:2.25pt;height:702.6pt;z-index:15733760;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">
                <v:shape id="Graphic 45" o:spid="_x0000_s1027" style="position:absolute;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" path="m9407,8913509r-9407,l,,9407,r,8913509xe" fillcolor="#ece9d8" stroked="f">
                  <v:path arrowok="t"/>
                </v:shape>
                <v:shape id="Graphic 46" o:spid="_x0000_s1028" style="position:absolute;left:188;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" path="m9407,8922917r-9407,l,,9407,r,8922917xe" fillcolor="#aba899" stroked="f">
                  <v:path arrowok="t"/>
                </v:shape>
                <w10:wrap anchorx="page" anchory="page"/>
              </v:group>
            </w:pict>
          </mc:Fallback>
        </mc:AlternateContent>
      </w:r>
      <w:r>
        <w:rPr>
          <w:noProof/>
        </w:rPr>
        <mc:AlternateContent>
          <mc:Choice Requires="wpg">
            <w:drawing>
              <wp:anchor distT="0" distB="0" distL="0" distR="0" simplePos="0" relativeHeight="15734272" behindDoc="0" locked="0" layoutInCell="1" allowOverlap="1" wp14:anchorId="70B9ECF0" wp14:editId="27C3B0EB">
                <wp:simplePos x="0" y="0"/>
                <wp:positionH relativeFrom="page">
                  <wp:posOffset>7361289</wp:posOffset>
                </wp:positionH>
                <wp:positionV relativeFrom="page">
                  <wp:posOffset>381000</wp:posOffset>
                </wp:positionV>
                <wp:extent cx="28575" cy="892302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48" name="Graphic 48"/>
                        <wps:cNvSpPr/>
                        <wps:spPr>
                          <a:xfrm>
                            <a:off x="18814"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ABA899"/>
                          </a:solidFill>
                        </wps:spPr>
                        <wps:bodyPr wrap="square" lIns="0" tIns="0" rIns="0" bIns="0" rtlCol="0">
                          <a:prstTxWarp prst="textNoShape">
                            <a:avLst/>
                          </a:prstTxWarp>
                          <a:noAutofit/>
                        </wps:bodyPr>
                      </wps:wsp>
                      <wps:wsp>
                        <wps:cNvPr id="49" name="Graphic 49"/>
                        <wps:cNvSpPr/>
                        <wps:spPr>
                          <a:xfrm>
                            <a:off x="0"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27C109CD" id="Group 47" o:spid="_x0000_s1026" style="position:absolute;margin-left:579.65pt;margin-top:30pt;width:2.25pt;height:702.6pt;z-index:15734272;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">
                <v:shape id="Graphic 48" o:spid="_x0000_s1027" style="position:absolute;left:188;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" path="m9407,8913509r-9407,l,,9407,r,8913509xe" fillcolor="#aba899" stroked="f">
                  <v:path arrowok="t"/>
                </v:shape>
                <v:shape id="Graphic 49" o:spid="_x0000_s1028" style="position:absolute;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" path="m9407,8922917r-9407,l,,9407,r,8922917xe" fillcolor="#ece9d8" stroked="f">
                  <v:path arrowok="t"/>
                </v:shape>
                <w10:wrap anchorx="page" anchory="page"/>
              </v:group>
            </w:pict>
          </mc:Fallback>
        </mc:AlternateContent>
      </w:r>
      <w:r>
        <w:rPr>
          <w:w w:val="105"/>
        </w:rPr>
        <w:t>and/or</w:t>
      </w:r>
      <w:r>
        <w:rPr>
          <w:spacing w:val="-11"/>
          <w:w w:val="105"/>
        </w:rPr>
        <w:t xml:space="preserve"> </w:t>
      </w:r>
      <w:r>
        <w:rPr>
          <w:w w:val="105"/>
        </w:rPr>
        <w:t>34</w:t>
      </w:r>
      <w:r>
        <w:rPr>
          <w:spacing w:val="-11"/>
          <w:w w:val="105"/>
        </w:rPr>
        <w:t xml:space="preserve"> </w:t>
      </w:r>
      <w:r>
        <w:rPr>
          <w:w w:val="105"/>
        </w:rPr>
        <w:t>U.S.C.</w:t>
      </w:r>
      <w:r>
        <w:rPr>
          <w:spacing w:val="-11"/>
          <w:w w:val="105"/>
        </w:rPr>
        <w:t xml:space="preserve"> </w:t>
      </w:r>
      <w:r>
        <w:rPr>
          <w:w w:val="105"/>
        </w:rPr>
        <w:t>10271-10273</w:t>
      </w:r>
      <w:proofErr w:type="gramStart"/>
      <w:r>
        <w:rPr>
          <w:w w:val="105"/>
        </w:rPr>
        <w:t>),</w:t>
      </w:r>
      <w:r>
        <w:rPr>
          <w:spacing w:val="-11"/>
          <w:w w:val="105"/>
        </w:rPr>
        <w:t xml:space="preserve"> </w:t>
      </w:r>
      <w:r>
        <w:rPr>
          <w:w w:val="105"/>
        </w:rPr>
        <w:t>and</w:t>
      </w:r>
      <w:proofErr w:type="gramEnd"/>
      <w:r>
        <w:rPr>
          <w:spacing w:val="-11"/>
          <w:w w:val="105"/>
        </w:rPr>
        <w:t xml:space="preserve"> </w:t>
      </w:r>
      <w:r>
        <w:rPr>
          <w:w w:val="105"/>
        </w:rPr>
        <w:t>also</w:t>
      </w:r>
      <w:r>
        <w:rPr>
          <w:spacing w:val="-11"/>
          <w:w w:val="105"/>
        </w:rPr>
        <w:t xml:space="preserve"> </w:t>
      </w:r>
      <w:r>
        <w:rPr>
          <w:w w:val="105"/>
        </w:rPr>
        <w:t>may</w:t>
      </w:r>
      <w:r>
        <w:rPr>
          <w:spacing w:val="-11"/>
          <w:w w:val="105"/>
        </w:rPr>
        <w:t xml:space="preserve"> </w:t>
      </w:r>
      <w:r>
        <w:rPr>
          <w:w w:val="105"/>
        </w:rPr>
        <w:t>lead</w:t>
      </w:r>
      <w:r>
        <w:rPr>
          <w:spacing w:val="-11"/>
          <w:w w:val="105"/>
        </w:rPr>
        <w:t xml:space="preserve"> </w:t>
      </w:r>
      <w:r>
        <w:rPr>
          <w:w w:val="105"/>
        </w:rPr>
        <w:t>to</w:t>
      </w:r>
      <w:r>
        <w:rPr>
          <w:spacing w:val="-11"/>
          <w:w w:val="105"/>
        </w:rPr>
        <w:t xml:space="preserve"> </w:t>
      </w:r>
      <w:r>
        <w:rPr>
          <w:w w:val="105"/>
        </w:rPr>
        <w:t>imposition</w:t>
      </w:r>
      <w:r>
        <w:rPr>
          <w:spacing w:val="-11"/>
          <w:w w:val="105"/>
        </w:rPr>
        <w:t xml:space="preserve"> </w:t>
      </w:r>
      <w:r>
        <w:rPr>
          <w:w w:val="105"/>
        </w:rPr>
        <w:t>of</w:t>
      </w:r>
      <w:r>
        <w:rPr>
          <w:spacing w:val="-11"/>
          <w:w w:val="105"/>
        </w:rPr>
        <w:t xml:space="preserve"> </w:t>
      </w:r>
      <w:r>
        <w:rPr>
          <w:w w:val="105"/>
        </w:rPr>
        <w:t>civil</w:t>
      </w:r>
      <w:r>
        <w:rPr>
          <w:spacing w:val="-11"/>
          <w:w w:val="105"/>
        </w:rPr>
        <w:t xml:space="preserve"> </w:t>
      </w:r>
      <w:r>
        <w:rPr>
          <w:w w:val="105"/>
        </w:rPr>
        <w:t>penalties</w:t>
      </w:r>
      <w:r>
        <w:rPr>
          <w:spacing w:val="-11"/>
          <w:w w:val="105"/>
        </w:rPr>
        <w:t xml:space="preserve"> </w:t>
      </w:r>
      <w:r>
        <w:rPr>
          <w:w w:val="105"/>
        </w:rPr>
        <w:t>and</w:t>
      </w:r>
      <w:r>
        <w:rPr>
          <w:spacing w:val="-11"/>
          <w:w w:val="105"/>
        </w:rPr>
        <w:t xml:space="preserve"> </w:t>
      </w:r>
      <w:r>
        <w:rPr>
          <w:w w:val="105"/>
        </w:rPr>
        <w:t>administrative</w:t>
      </w:r>
      <w:r>
        <w:rPr>
          <w:spacing w:val="-11"/>
          <w:w w:val="105"/>
        </w:rPr>
        <w:t xml:space="preserve"> </w:t>
      </w:r>
      <w:r>
        <w:rPr>
          <w:w w:val="105"/>
        </w:rPr>
        <w:t>remedies</w:t>
      </w:r>
      <w:r>
        <w:rPr>
          <w:spacing w:val="-11"/>
          <w:w w:val="105"/>
        </w:rPr>
        <w:t xml:space="preserve"> </w:t>
      </w:r>
      <w:r>
        <w:rPr>
          <w:w w:val="105"/>
        </w:rPr>
        <w:t>for</w:t>
      </w:r>
      <w:r>
        <w:rPr>
          <w:spacing w:val="-11"/>
          <w:w w:val="105"/>
        </w:rPr>
        <w:t xml:space="preserve"> </w:t>
      </w:r>
      <w:r>
        <w:rPr>
          <w:w w:val="105"/>
        </w:rPr>
        <w:t>false claims or otherwise (including under 31 U.S.C. 3729-3730 and 3801-3812).</w:t>
      </w:r>
    </w:p>
    <w:p w14:paraId="0D02DE41" w14:textId="77777777" w:rsidR="00CE5680" w:rsidRDefault="00CE5680" w:rsidP="006C32A4">
      <w:pPr>
        <w:pStyle w:val="BodyText"/>
        <w:spacing w:before="7"/>
        <w:ind w:left="0" w:right="720"/>
      </w:pPr>
    </w:p>
    <w:p w14:paraId="421527E0" w14:textId="77777777" w:rsidR="00CE5680" w:rsidRDefault="00366A96" w:rsidP="006C32A4">
      <w:pPr>
        <w:pStyle w:val="BodyText"/>
        <w:spacing w:line="247" w:lineRule="auto"/>
        <w:ind w:right="720"/>
      </w:pPr>
      <w:r>
        <w:rPr>
          <w:w w:val="105"/>
        </w:rPr>
        <w:t>Should</w:t>
      </w:r>
      <w:r>
        <w:rPr>
          <w:spacing w:val="-4"/>
          <w:w w:val="105"/>
        </w:rPr>
        <w:t xml:space="preserve"> </w:t>
      </w:r>
      <w:r>
        <w:rPr>
          <w:w w:val="105"/>
        </w:rPr>
        <w:t>any</w:t>
      </w:r>
      <w:r>
        <w:rPr>
          <w:spacing w:val="-4"/>
          <w:w w:val="105"/>
        </w:rPr>
        <w:t xml:space="preserve"> </w:t>
      </w:r>
      <w:r>
        <w:rPr>
          <w:w w:val="105"/>
        </w:rPr>
        <w:t>provision</w:t>
      </w:r>
      <w:r>
        <w:rPr>
          <w:spacing w:val="-4"/>
          <w:w w:val="105"/>
        </w:rPr>
        <w:t xml:space="preserve"> </w:t>
      </w:r>
      <w:r>
        <w:rPr>
          <w:w w:val="105"/>
        </w:rPr>
        <w:t>of</w:t>
      </w:r>
      <w:r>
        <w:rPr>
          <w:spacing w:val="-4"/>
          <w:w w:val="105"/>
        </w:rPr>
        <w:t xml:space="preserve"> </w:t>
      </w:r>
      <w:r>
        <w:rPr>
          <w:w w:val="105"/>
        </w:rPr>
        <w:t>a</w:t>
      </w:r>
      <w:r>
        <w:rPr>
          <w:spacing w:val="-4"/>
          <w:w w:val="105"/>
        </w:rPr>
        <w:t xml:space="preserve"> </w:t>
      </w:r>
      <w:r>
        <w:rPr>
          <w:w w:val="105"/>
        </w:rPr>
        <w:t>requirement</w:t>
      </w:r>
      <w:r>
        <w:rPr>
          <w:spacing w:val="-4"/>
          <w:w w:val="105"/>
        </w:rPr>
        <w:t xml:space="preserve"> </w:t>
      </w:r>
      <w:r>
        <w:rPr>
          <w:w w:val="105"/>
        </w:rPr>
        <w:t>of</w:t>
      </w:r>
      <w:r>
        <w:rPr>
          <w:spacing w:val="-4"/>
          <w:w w:val="105"/>
        </w:rPr>
        <w:t xml:space="preserve"> </w:t>
      </w:r>
      <w:r>
        <w:rPr>
          <w:w w:val="105"/>
        </w:rPr>
        <w:t>this</w:t>
      </w:r>
      <w:r>
        <w:rPr>
          <w:spacing w:val="-4"/>
          <w:w w:val="105"/>
        </w:rPr>
        <w:t xml:space="preserve"> </w:t>
      </w:r>
      <w:r>
        <w:rPr>
          <w:w w:val="105"/>
        </w:rPr>
        <w:t>award</w:t>
      </w:r>
      <w:r>
        <w:rPr>
          <w:spacing w:val="-4"/>
          <w:w w:val="105"/>
        </w:rPr>
        <w:t xml:space="preserve"> </w:t>
      </w:r>
      <w:r>
        <w:rPr>
          <w:w w:val="105"/>
        </w:rPr>
        <w:t>be</w:t>
      </w:r>
      <w:r>
        <w:rPr>
          <w:spacing w:val="-4"/>
          <w:w w:val="105"/>
        </w:rPr>
        <w:t xml:space="preserve"> </w:t>
      </w:r>
      <w:r>
        <w:rPr>
          <w:w w:val="105"/>
        </w:rPr>
        <w:t>held</w:t>
      </w:r>
      <w:r>
        <w:rPr>
          <w:spacing w:val="-4"/>
          <w:w w:val="105"/>
        </w:rPr>
        <w:t xml:space="preserve"> </w:t>
      </w:r>
      <w:r>
        <w:rPr>
          <w:w w:val="105"/>
        </w:rPr>
        <w:t>to</w:t>
      </w:r>
      <w:r>
        <w:rPr>
          <w:spacing w:val="-4"/>
          <w:w w:val="105"/>
        </w:rPr>
        <w:t xml:space="preserve"> </w:t>
      </w:r>
      <w:r>
        <w:rPr>
          <w:w w:val="105"/>
        </w:rPr>
        <w:t>be</w:t>
      </w:r>
      <w:r>
        <w:rPr>
          <w:spacing w:val="-4"/>
          <w:w w:val="105"/>
        </w:rPr>
        <w:t xml:space="preserve"> </w:t>
      </w:r>
      <w:r>
        <w:rPr>
          <w:w w:val="105"/>
        </w:rPr>
        <w:t>invalid</w:t>
      </w:r>
      <w:r>
        <w:rPr>
          <w:spacing w:val="-4"/>
          <w:w w:val="105"/>
        </w:rPr>
        <w:t xml:space="preserve"> </w:t>
      </w:r>
      <w:r>
        <w:rPr>
          <w:w w:val="105"/>
        </w:rPr>
        <w:t>or</w:t>
      </w:r>
      <w:r>
        <w:rPr>
          <w:spacing w:val="-4"/>
          <w:w w:val="105"/>
        </w:rPr>
        <w:t xml:space="preserve"> </w:t>
      </w:r>
      <w:r>
        <w:rPr>
          <w:w w:val="105"/>
        </w:rPr>
        <w:t>unenforceable</w:t>
      </w:r>
      <w:r>
        <w:rPr>
          <w:spacing w:val="-4"/>
          <w:w w:val="105"/>
        </w:rPr>
        <w:t xml:space="preserve"> </w:t>
      </w:r>
      <w:r>
        <w:rPr>
          <w:w w:val="105"/>
        </w:rPr>
        <w:t>by</w:t>
      </w:r>
      <w:r>
        <w:rPr>
          <w:spacing w:val="-4"/>
          <w:w w:val="105"/>
        </w:rPr>
        <w:t xml:space="preserve"> </w:t>
      </w:r>
      <w:r>
        <w:rPr>
          <w:w w:val="105"/>
        </w:rPr>
        <w:t>its</w:t>
      </w:r>
      <w:r>
        <w:rPr>
          <w:spacing w:val="-4"/>
          <w:w w:val="105"/>
        </w:rPr>
        <w:t xml:space="preserve"> </w:t>
      </w:r>
      <w:r>
        <w:rPr>
          <w:w w:val="105"/>
        </w:rPr>
        <w:t>terms,</w:t>
      </w:r>
      <w:r>
        <w:rPr>
          <w:spacing w:val="-4"/>
          <w:w w:val="105"/>
        </w:rPr>
        <w:t xml:space="preserve"> </w:t>
      </w:r>
      <w:r>
        <w:rPr>
          <w:w w:val="105"/>
        </w:rPr>
        <w:t>that</w:t>
      </w:r>
      <w:r>
        <w:rPr>
          <w:spacing w:val="-4"/>
          <w:w w:val="105"/>
        </w:rPr>
        <w:t xml:space="preserve"> </w:t>
      </w:r>
      <w:r>
        <w:rPr>
          <w:w w:val="105"/>
        </w:rPr>
        <w:t>provision shall</w:t>
      </w:r>
      <w:r>
        <w:rPr>
          <w:spacing w:val="-8"/>
          <w:w w:val="105"/>
        </w:rPr>
        <w:t xml:space="preserve"> </w:t>
      </w:r>
      <w:r>
        <w:rPr>
          <w:w w:val="105"/>
        </w:rPr>
        <w:t>first</w:t>
      </w:r>
      <w:r>
        <w:rPr>
          <w:spacing w:val="-8"/>
          <w:w w:val="105"/>
        </w:rPr>
        <w:t xml:space="preserve"> </w:t>
      </w:r>
      <w:r>
        <w:rPr>
          <w:w w:val="105"/>
        </w:rPr>
        <w:t>be</w:t>
      </w:r>
      <w:r>
        <w:rPr>
          <w:spacing w:val="-8"/>
          <w:w w:val="105"/>
        </w:rPr>
        <w:t xml:space="preserve"> </w:t>
      </w:r>
      <w:r>
        <w:rPr>
          <w:w w:val="105"/>
        </w:rPr>
        <w:t>applied</w:t>
      </w:r>
      <w:r>
        <w:rPr>
          <w:spacing w:val="-8"/>
          <w:w w:val="105"/>
        </w:rPr>
        <w:t xml:space="preserve"> </w:t>
      </w:r>
      <w:r>
        <w:rPr>
          <w:w w:val="105"/>
        </w:rPr>
        <w:t>with</w:t>
      </w:r>
      <w:r>
        <w:rPr>
          <w:spacing w:val="-8"/>
          <w:w w:val="105"/>
        </w:rPr>
        <w:t xml:space="preserve"> </w:t>
      </w:r>
      <w:proofErr w:type="gramStart"/>
      <w:r>
        <w:rPr>
          <w:w w:val="105"/>
        </w:rPr>
        <w:t>a</w:t>
      </w:r>
      <w:r>
        <w:rPr>
          <w:spacing w:val="-8"/>
          <w:w w:val="105"/>
        </w:rPr>
        <w:t xml:space="preserve"> </w:t>
      </w:r>
      <w:r>
        <w:rPr>
          <w:w w:val="105"/>
        </w:rPr>
        <w:t>limited</w:t>
      </w:r>
      <w:proofErr w:type="gramEnd"/>
      <w:r>
        <w:rPr>
          <w:spacing w:val="-8"/>
          <w:w w:val="105"/>
        </w:rPr>
        <w:t xml:space="preserve"> </w:t>
      </w:r>
      <w:r>
        <w:rPr>
          <w:w w:val="105"/>
        </w:rPr>
        <w:t>construction</w:t>
      </w:r>
      <w:r>
        <w:rPr>
          <w:spacing w:val="-8"/>
          <w:w w:val="105"/>
        </w:rPr>
        <w:t xml:space="preserve"> </w:t>
      </w:r>
      <w:proofErr w:type="gramStart"/>
      <w:r>
        <w:rPr>
          <w:w w:val="105"/>
        </w:rPr>
        <w:t>so</w:t>
      </w:r>
      <w:r>
        <w:rPr>
          <w:spacing w:val="-8"/>
          <w:w w:val="105"/>
        </w:rPr>
        <w:t xml:space="preserve"> </w:t>
      </w:r>
      <w:r>
        <w:rPr>
          <w:w w:val="105"/>
        </w:rPr>
        <w:t>as</w:t>
      </w:r>
      <w:r>
        <w:rPr>
          <w:spacing w:val="-8"/>
          <w:w w:val="105"/>
        </w:rPr>
        <w:t xml:space="preserve"> </w:t>
      </w:r>
      <w:r>
        <w:rPr>
          <w:w w:val="105"/>
        </w:rPr>
        <w:t>to</w:t>
      </w:r>
      <w:proofErr w:type="gramEnd"/>
      <w:r>
        <w:rPr>
          <w:spacing w:val="-8"/>
          <w:w w:val="105"/>
        </w:rPr>
        <w:t xml:space="preserve"> </w:t>
      </w:r>
      <w:r>
        <w:rPr>
          <w:w w:val="105"/>
        </w:rPr>
        <w:t>give</w:t>
      </w:r>
      <w:r>
        <w:rPr>
          <w:spacing w:val="-8"/>
          <w:w w:val="105"/>
        </w:rPr>
        <w:t xml:space="preserve"> </w:t>
      </w:r>
      <w:r>
        <w:rPr>
          <w:w w:val="105"/>
        </w:rPr>
        <w:t>it</w:t>
      </w:r>
      <w:r>
        <w:rPr>
          <w:spacing w:val="-8"/>
          <w:w w:val="105"/>
        </w:rPr>
        <w:t xml:space="preserve"> </w:t>
      </w:r>
      <w:r>
        <w:rPr>
          <w:w w:val="105"/>
        </w:rPr>
        <w:t>the</w:t>
      </w:r>
      <w:r>
        <w:rPr>
          <w:spacing w:val="-8"/>
          <w:w w:val="105"/>
        </w:rPr>
        <w:t xml:space="preserve"> </w:t>
      </w:r>
      <w:r>
        <w:rPr>
          <w:w w:val="105"/>
        </w:rPr>
        <w:t>maximum</w:t>
      </w:r>
      <w:r>
        <w:rPr>
          <w:spacing w:val="-8"/>
          <w:w w:val="105"/>
        </w:rPr>
        <w:t xml:space="preserve"> </w:t>
      </w:r>
      <w:r>
        <w:rPr>
          <w:w w:val="105"/>
        </w:rPr>
        <w:t>effect</w:t>
      </w:r>
      <w:r>
        <w:rPr>
          <w:spacing w:val="-8"/>
          <w:w w:val="105"/>
        </w:rPr>
        <w:t xml:space="preserve"> </w:t>
      </w:r>
      <w:r>
        <w:rPr>
          <w:w w:val="105"/>
        </w:rPr>
        <w:t>permitted</w:t>
      </w:r>
      <w:r>
        <w:rPr>
          <w:spacing w:val="-8"/>
          <w:w w:val="105"/>
        </w:rPr>
        <w:t xml:space="preserve"> </w:t>
      </w:r>
      <w:r>
        <w:rPr>
          <w:w w:val="105"/>
        </w:rPr>
        <w:t>by</w:t>
      </w:r>
      <w:r>
        <w:rPr>
          <w:spacing w:val="-8"/>
          <w:w w:val="105"/>
        </w:rPr>
        <w:t xml:space="preserve"> </w:t>
      </w:r>
      <w:r>
        <w:rPr>
          <w:w w:val="105"/>
        </w:rPr>
        <w:t>law.</w:t>
      </w:r>
      <w:r>
        <w:rPr>
          <w:spacing w:val="-8"/>
          <w:w w:val="105"/>
        </w:rPr>
        <w:t xml:space="preserve"> </w:t>
      </w:r>
      <w:r>
        <w:rPr>
          <w:w w:val="105"/>
        </w:rPr>
        <w:t>Should</w:t>
      </w:r>
      <w:r>
        <w:rPr>
          <w:spacing w:val="-8"/>
          <w:w w:val="105"/>
        </w:rPr>
        <w:t xml:space="preserve"> </w:t>
      </w:r>
      <w:r>
        <w:rPr>
          <w:w w:val="105"/>
        </w:rPr>
        <w:t>it</w:t>
      </w:r>
      <w:r>
        <w:rPr>
          <w:spacing w:val="-8"/>
          <w:w w:val="105"/>
        </w:rPr>
        <w:t xml:space="preserve"> </w:t>
      </w:r>
      <w:r>
        <w:rPr>
          <w:w w:val="105"/>
        </w:rPr>
        <w:t>be</w:t>
      </w:r>
      <w:r>
        <w:rPr>
          <w:spacing w:val="-8"/>
          <w:w w:val="105"/>
        </w:rPr>
        <w:t xml:space="preserve"> </w:t>
      </w:r>
      <w:r>
        <w:rPr>
          <w:w w:val="105"/>
        </w:rPr>
        <w:t xml:space="preserve">held, instead, that the provision is utterly invalid or -unenforceable, such provision shall be deemed severable from this </w:t>
      </w:r>
      <w:r>
        <w:rPr>
          <w:spacing w:val="-2"/>
          <w:w w:val="105"/>
        </w:rPr>
        <w:t>award.</w:t>
      </w:r>
    </w:p>
    <w:p w14:paraId="40A7820F" w14:textId="77777777" w:rsidR="00CE5680" w:rsidRDefault="00CE5680" w:rsidP="006C32A4">
      <w:pPr>
        <w:pStyle w:val="BodyText"/>
        <w:spacing w:before="141"/>
        <w:ind w:left="0" w:right="720"/>
      </w:pPr>
    </w:p>
    <w:p w14:paraId="75355070" w14:textId="77777777" w:rsidR="00CE5680" w:rsidRDefault="00366A96" w:rsidP="006C32A4">
      <w:pPr>
        <w:pStyle w:val="Heading2"/>
        <w:ind w:right="720"/>
      </w:pPr>
      <w:r>
        <w:t>Condition</w:t>
      </w:r>
      <w:r>
        <w:rPr>
          <w:spacing w:val="28"/>
        </w:rPr>
        <w:t xml:space="preserve"> </w:t>
      </w:r>
      <w:r>
        <w:rPr>
          <w:spacing w:val="-10"/>
        </w:rPr>
        <w:t>4</w:t>
      </w:r>
    </w:p>
    <w:p w14:paraId="195BD479" w14:textId="77777777" w:rsidR="00CE5680" w:rsidRDefault="00366A96" w:rsidP="006C32A4">
      <w:pPr>
        <w:pStyle w:val="BodyText"/>
        <w:spacing w:before="8"/>
        <w:ind w:right="720"/>
      </w:pPr>
      <w:r>
        <w:rPr>
          <w:w w:val="105"/>
        </w:rPr>
        <w:t>Effect</w:t>
      </w:r>
      <w:r>
        <w:rPr>
          <w:spacing w:val="-10"/>
          <w:w w:val="105"/>
        </w:rPr>
        <w:t xml:space="preserve"> </w:t>
      </w:r>
      <w:r>
        <w:rPr>
          <w:w w:val="105"/>
        </w:rPr>
        <w:t>of</w:t>
      </w:r>
      <w:r>
        <w:rPr>
          <w:spacing w:val="-9"/>
          <w:w w:val="105"/>
        </w:rPr>
        <w:t xml:space="preserve"> </w:t>
      </w:r>
      <w:r>
        <w:rPr>
          <w:w w:val="105"/>
        </w:rPr>
        <w:t>failure</w:t>
      </w:r>
      <w:r>
        <w:rPr>
          <w:spacing w:val="-9"/>
          <w:w w:val="105"/>
        </w:rPr>
        <w:t xml:space="preserve"> </w:t>
      </w:r>
      <w:r>
        <w:rPr>
          <w:w w:val="105"/>
        </w:rPr>
        <w:t>to</w:t>
      </w:r>
      <w:r>
        <w:rPr>
          <w:spacing w:val="-9"/>
          <w:w w:val="105"/>
        </w:rPr>
        <w:t xml:space="preserve"> </w:t>
      </w:r>
      <w:r>
        <w:rPr>
          <w:w w:val="105"/>
        </w:rPr>
        <w:t>address</w:t>
      </w:r>
      <w:r>
        <w:rPr>
          <w:spacing w:val="-10"/>
          <w:w w:val="105"/>
        </w:rPr>
        <w:t xml:space="preserve"> </w:t>
      </w:r>
      <w:r>
        <w:rPr>
          <w:w w:val="105"/>
        </w:rPr>
        <w:t>audit</w:t>
      </w:r>
      <w:r>
        <w:rPr>
          <w:spacing w:val="-9"/>
          <w:w w:val="105"/>
        </w:rPr>
        <w:t xml:space="preserve"> </w:t>
      </w:r>
      <w:r>
        <w:rPr>
          <w:spacing w:val="-2"/>
          <w:w w:val="105"/>
        </w:rPr>
        <w:t>issues</w:t>
      </w:r>
    </w:p>
    <w:p w14:paraId="72F2DC21" w14:textId="77777777" w:rsidR="00CE5680" w:rsidRDefault="00CE5680" w:rsidP="006C32A4">
      <w:pPr>
        <w:pStyle w:val="BodyText"/>
        <w:spacing w:before="13"/>
        <w:ind w:left="0" w:right="720"/>
      </w:pPr>
    </w:p>
    <w:p w14:paraId="69F3C457" w14:textId="77777777" w:rsidR="00CE5680" w:rsidRDefault="00366A96" w:rsidP="006C32A4">
      <w:pPr>
        <w:pStyle w:val="BodyText"/>
        <w:spacing w:before="1" w:line="247" w:lineRule="auto"/>
        <w:ind w:right="720"/>
      </w:pPr>
      <w:r>
        <w:rPr>
          <w:w w:val="105"/>
        </w:rPr>
        <w:t>The recipient understands and agrees that the DOJ awarding agency (OJP or OVW, as appropriate) may withhold award</w:t>
      </w:r>
      <w:r>
        <w:rPr>
          <w:spacing w:val="-11"/>
          <w:w w:val="105"/>
        </w:rPr>
        <w:t xml:space="preserve"> </w:t>
      </w:r>
      <w:r>
        <w:rPr>
          <w:w w:val="105"/>
        </w:rPr>
        <w:t>funds,</w:t>
      </w:r>
      <w:r>
        <w:rPr>
          <w:spacing w:val="-11"/>
          <w:w w:val="105"/>
        </w:rPr>
        <w:t xml:space="preserve"> </w:t>
      </w:r>
      <w:r>
        <w:rPr>
          <w:w w:val="105"/>
        </w:rPr>
        <w:t>or</w:t>
      </w:r>
      <w:r>
        <w:rPr>
          <w:spacing w:val="-11"/>
          <w:w w:val="105"/>
        </w:rPr>
        <w:t xml:space="preserve"> </w:t>
      </w:r>
      <w:r>
        <w:rPr>
          <w:w w:val="105"/>
        </w:rPr>
        <w:t>may</w:t>
      </w:r>
      <w:r>
        <w:rPr>
          <w:spacing w:val="-11"/>
          <w:w w:val="105"/>
        </w:rPr>
        <w:t xml:space="preserve"> </w:t>
      </w:r>
      <w:r>
        <w:rPr>
          <w:w w:val="105"/>
        </w:rPr>
        <w:t>impose</w:t>
      </w:r>
      <w:r>
        <w:rPr>
          <w:spacing w:val="-11"/>
          <w:w w:val="105"/>
        </w:rPr>
        <w:t xml:space="preserve"> </w:t>
      </w:r>
      <w:r>
        <w:rPr>
          <w:w w:val="105"/>
        </w:rPr>
        <w:t>other</w:t>
      </w:r>
      <w:r>
        <w:rPr>
          <w:spacing w:val="-11"/>
          <w:w w:val="105"/>
        </w:rPr>
        <w:t xml:space="preserve"> </w:t>
      </w:r>
      <w:r>
        <w:rPr>
          <w:w w:val="105"/>
        </w:rPr>
        <w:t>related</w:t>
      </w:r>
      <w:r>
        <w:rPr>
          <w:spacing w:val="-11"/>
          <w:w w:val="105"/>
        </w:rPr>
        <w:t xml:space="preserve"> </w:t>
      </w:r>
      <w:r>
        <w:rPr>
          <w:w w:val="105"/>
        </w:rPr>
        <w:t>requirements,</w:t>
      </w:r>
      <w:r>
        <w:rPr>
          <w:spacing w:val="-11"/>
          <w:w w:val="105"/>
        </w:rPr>
        <w:t xml:space="preserve"> </w:t>
      </w:r>
      <w:r>
        <w:rPr>
          <w:w w:val="105"/>
        </w:rPr>
        <w:t>if</w:t>
      </w:r>
      <w:r>
        <w:rPr>
          <w:spacing w:val="-11"/>
          <w:w w:val="105"/>
        </w:rPr>
        <w:t xml:space="preserve"> </w:t>
      </w:r>
      <w:r>
        <w:rPr>
          <w:w w:val="105"/>
        </w:rPr>
        <w:t>(as</w:t>
      </w:r>
      <w:r>
        <w:rPr>
          <w:spacing w:val="-11"/>
          <w:w w:val="105"/>
        </w:rPr>
        <w:t xml:space="preserve"> </w:t>
      </w:r>
      <w:r>
        <w:rPr>
          <w:w w:val="105"/>
        </w:rPr>
        <w:t>determined</w:t>
      </w:r>
      <w:r>
        <w:rPr>
          <w:spacing w:val="-11"/>
          <w:w w:val="105"/>
        </w:rPr>
        <w:t xml:space="preserve"> </w:t>
      </w:r>
      <w:r>
        <w:rPr>
          <w:w w:val="105"/>
        </w:rPr>
        <w:t>by</w:t>
      </w:r>
      <w:r>
        <w:rPr>
          <w:spacing w:val="-11"/>
          <w:w w:val="105"/>
        </w:rPr>
        <w:t xml:space="preserve"> </w:t>
      </w:r>
      <w:r>
        <w:rPr>
          <w:w w:val="105"/>
        </w:rPr>
        <w:t>the</w:t>
      </w:r>
      <w:r>
        <w:rPr>
          <w:spacing w:val="-11"/>
          <w:w w:val="105"/>
        </w:rPr>
        <w:t xml:space="preserve"> </w:t>
      </w:r>
      <w:r>
        <w:rPr>
          <w:w w:val="105"/>
        </w:rPr>
        <w:t>DOJ</w:t>
      </w:r>
      <w:r>
        <w:rPr>
          <w:spacing w:val="-11"/>
          <w:w w:val="105"/>
        </w:rPr>
        <w:t xml:space="preserve"> </w:t>
      </w:r>
      <w:r>
        <w:rPr>
          <w:w w:val="105"/>
        </w:rPr>
        <w:t>awarding</w:t>
      </w:r>
      <w:r>
        <w:rPr>
          <w:spacing w:val="-11"/>
          <w:w w:val="105"/>
        </w:rPr>
        <w:t xml:space="preserve"> </w:t>
      </w:r>
      <w:r>
        <w:rPr>
          <w:w w:val="105"/>
        </w:rPr>
        <w:t>agency)</w:t>
      </w:r>
      <w:r>
        <w:rPr>
          <w:spacing w:val="-11"/>
          <w:w w:val="105"/>
        </w:rPr>
        <w:t xml:space="preserve"> </w:t>
      </w:r>
      <w:r>
        <w:rPr>
          <w:w w:val="105"/>
        </w:rPr>
        <w:t>the</w:t>
      </w:r>
      <w:r>
        <w:rPr>
          <w:spacing w:val="-11"/>
          <w:w w:val="105"/>
        </w:rPr>
        <w:t xml:space="preserve"> </w:t>
      </w:r>
      <w:r>
        <w:rPr>
          <w:w w:val="105"/>
        </w:rPr>
        <w:t>recipient does not satisfactorily and promptly address outstanding issues from audits required by the Part 200 Uniform Requirements (or by the terms of this award), or other outstanding issues that arise in connection with audits, investigations, or reviews of DOJ awards.</w:t>
      </w:r>
    </w:p>
    <w:p w14:paraId="47C01C3D" w14:textId="77777777" w:rsidR="00CE5680" w:rsidRDefault="00CE5680" w:rsidP="006C32A4">
      <w:pPr>
        <w:pStyle w:val="BodyText"/>
        <w:spacing w:before="141"/>
        <w:ind w:left="0" w:right="720"/>
      </w:pPr>
    </w:p>
    <w:p w14:paraId="300839CF" w14:textId="77777777" w:rsidR="00CE5680" w:rsidRDefault="00366A96" w:rsidP="006C32A4">
      <w:pPr>
        <w:pStyle w:val="Heading2"/>
        <w:ind w:right="720"/>
      </w:pPr>
      <w:r>
        <w:t>Condition</w:t>
      </w:r>
      <w:r>
        <w:rPr>
          <w:spacing w:val="28"/>
        </w:rPr>
        <w:t xml:space="preserve"> </w:t>
      </w:r>
      <w:r>
        <w:rPr>
          <w:spacing w:val="-10"/>
        </w:rPr>
        <w:t>5</w:t>
      </w:r>
    </w:p>
    <w:p w14:paraId="469E9862" w14:textId="77777777" w:rsidR="00CE5680" w:rsidRDefault="00366A96" w:rsidP="006C32A4">
      <w:pPr>
        <w:pStyle w:val="BodyText"/>
        <w:spacing w:before="7"/>
        <w:ind w:right="720"/>
      </w:pPr>
      <w:r>
        <w:rPr>
          <w:w w:val="105"/>
        </w:rPr>
        <w:t>Applicability</w:t>
      </w:r>
      <w:r>
        <w:rPr>
          <w:spacing w:val="-12"/>
          <w:w w:val="105"/>
        </w:rPr>
        <w:t xml:space="preserve"> </w:t>
      </w:r>
      <w:r>
        <w:rPr>
          <w:w w:val="105"/>
        </w:rPr>
        <w:t>of</w:t>
      </w:r>
      <w:r>
        <w:rPr>
          <w:spacing w:val="-11"/>
          <w:w w:val="105"/>
        </w:rPr>
        <w:t xml:space="preserve"> </w:t>
      </w:r>
      <w:r>
        <w:rPr>
          <w:w w:val="105"/>
        </w:rPr>
        <w:t>Part</w:t>
      </w:r>
      <w:r>
        <w:rPr>
          <w:spacing w:val="-11"/>
          <w:w w:val="105"/>
        </w:rPr>
        <w:t xml:space="preserve"> </w:t>
      </w:r>
      <w:r>
        <w:rPr>
          <w:w w:val="105"/>
        </w:rPr>
        <w:t>200</w:t>
      </w:r>
      <w:r>
        <w:rPr>
          <w:spacing w:val="-12"/>
          <w:w w:val="105"/>
        </w:rPr>
        <w:t xml:space="preserve"> </w:t>
      </w:r>
      <w:r>
        <w:rPr>
          <w:w w:val="105"/>
        </w:rPr>
        <w:t>Uniform</w:t>
      </w:r>
      <w:r>
        <w:rPr>
          <w:spacing w:val="-11"/>
          <w:w w:val="105"/>
        </w:rPr>
        <w:t xml:space="preserve"> </w:t>
      </w:r>
      <w:r>
        <w:rPr>
          <w:spacing w:val="-2"/>
          <w:w w:val="105"/>
        </w:rPr>
        <w:t>Requirements</w:t>
      </w:r>
    </w:p>
    <w:p w14:paraId="4D48CDCE" w14:textId="77777777" w:rsidR="00CE5680" w:rsidRDefault="00CE5680" w:rsidP="006C32A4">
      <w:pPr>
        <w:pStyle w:val="BodyText"/>
        <w:spacing w:before="14"/>
        <w:ind w:left="0" w:right="720"/>
      </w:pPr>
    </w:p>
    <w:p w14:paraId="7D0C2861" w14:textId="77777777" w:rsidR="00CE5680" w:rsidRDefault="00366A96" w:rsidP="006C32A4">
      <w:pPr>
        <w:pStyle w:val="BodyText"/>
        <w:spacing w:line="247" w:lineRule="auto"/>
        <w:ind w:right="720"/>
        <w:jc w:val="both"/>
      </w:pPr>
      <w:r>
        <w:rPr>
          <w:w w:val="105"/>
        </w:rPr>
        <w:t>The</w:t>
      </w:r>
      <w:r>
        <w:rPr>
          <w:spacing w:val="-11"/>
          <w:w w:val="105"/>
        </w:rPr>
        <w:t xml:space="preserve"> </w:t>
      </w:r>
      <w:r>
        <w:rPr>
          <w:w w:val="105"/>
        </w:rPr>
        <w:t>Uniform</w:t>
      </w:r>
      <w:r>
        <w:rPr>
          <w:spacing w:val="-11"/>
          <w:w w:val="105"/>
        </w:rPr>
        <w:t xml:space="preserve"> </w:t>
      </w:r>
      <w:r>
        <w:rPr>
          <w:w w:val="105"/>
        </w:rPr>
        <w:t>Administrative</w:t>
      </w:r>
      <w:r>
        <w:rPr>
          <w:spacing w:val="-11"/>
          <w:w w:val="105"/>
        </w:rPr>
        <w:t xml:space="preserve"> </w:t>
      </w:r>
      <w:r>
        <w:rPr>
          <w:w w:val="105"/>
        </w:rPr>
        <w:t>Requirements,</w:t>
      </w:r>
      <w:r>
        <w:rPr>
          <w:spacing w:val="-11"/>
          <w:w w:val="105"/>
        </w:rPr>
        <w:t xml:space="preserve"> </w:t>
      </w:r>
      <w:r>
        <w:rPr>
          <w:w w:val="105"/>
        </w:rPr>
        <w:t>Cost</w:t>
      </w:r>
      <w:r>
        <w:rPr>
          <w:spacing w:val="-11"/>
          <w:w w:val="105"/>
        </w:rPr>
        <w:t xml:space="preserve"> </w:t>
      </w:r>
      <w:r>
        <w:rPr>
          <w:w w:val="105"/>
        </w:rPr>
        <w:t>Principles,</w:t>
      </w:r>
      <w:r>
        <w:rPr>
          <w:spacing w:val="-11"/>
          <w:w w:val="105"/>
        </w:rPr>
        <w:t xml:space="preserve"> </w:t>
      </w:r>
      <w:r>
        <w:rPr>
          <w:w w:val="105"/>
        </w:rPr>
        <w:t>and</w:t>
      </w:r>
      <w:r>
        <w:rPr>
          <w:spacing w:val="-11"/>
          <w:w w:val="105"/>
        </w:rPr>
        <w:t xml:space="preserve"> </w:t>
      </w:r>
      <w:r>
        <w:rPr>
          <w:w w:val="105"/>
        </w:rPr>
        <w:t>Audit</w:t>
      </w:r>
      <w:r>
        <w:rPr>
          <w:spacing w:val="-11"/>
          <w:w w:val="105"/>
        </w:rPr>
        <w:t xml:space="preserve"> </w:t>
      </w:r>
      <w:r>
        <w:rPr>
          <w:w w:val="105"/>
        </w:rPr>
        <w:t>Requirements</w:t>
      </w:r>
      <w:r>
        <w:rPr>
          <w:spacing w:val="-11"/>
          <w:w w:val="105"/>
        </w:rPr>
        <w:t xml:space="preserve"> </w:t>
      </w:r>
      <w:r>
        <w:rPr>
          <w:w w:val="105"/>
        </w:rPr>
        <w:t>in</w:t>
      </w:r>
      <w:r>
        <w:rPr>
          <w:spacing w:val="-11"/>
          <w:w w:val="105"/>
        </w:rPr>
        <w:t xml:space="preserve"> </w:t>
      </w:r>
      <w:r>
        <w:rPr>
          <w:w w:val="105"/>
        </w:rPr>
        <w:t>2</w:t>
      </w:r>
      <w:r>
        <w:rPr>
          <w:spacing w:val="-11"/>
          <w:w w:val="105"/>
        </w:rPr>
        <w:t xml:space="preserve"> </w:t>
      </w:r>
      <w:r>
        <w:rPr>
          <w:w w:val="105"/>
        </w:rPr>
        <w:t>C.F.R.</w:t>
      </w:r>
      <w:r>
        <w:rPr>
          <w:spacing w:val="-11"/>
          <w:w w:val="105"/>
        </w:rPr>
        <w:t xml:space="preserve"> </w:t>
      </w:r>
      <w:r>
        <w:rPr>
          <w:w w:val="105"/>
        </w:rPr>
        <w:t>Part</w:t>
      </w:r>
      <w:r>
        <w:rPr>
          <w:spacing w:val="-11"/>
          <w:w w:val="105"/>
        </w:rPr>
        <w:t xml:space="preserve"> </w:t>
      </w:r>
      <w:r>
        <w:rPr>
          <w:w w:val="105"/>
        </w:rPr>
        <w:t>200,</w:t>
      </w:r>
      <w:r>
        <w:rPr>
          <w:spacing w:val="-11"/>
          <w:w w:val="105"/>
        </w:rPr>
        <w:t xml:space="preserve"> </w:t>
      </w:r>
      <w:r>
        <w:rPr>
          <w:w w:val="105"/>
        </w:rPr>
        <w:t>as</w:t>
      </w:r>
      <w:r>
        <w:rPr>
          <w:spacing w:val="-11"/>
          <w:w w:val="105"/>
        </w:rPr>
        <w:t xml:space="preserve"> </w:t>
      </w:r>
      <w:r>
        <w:rPr>
          <w:w w:val="105"/>
        </w:rPr>
        <w:t>adopted and</w:t>
      </w:r>
      <w:r>
        <w:rPr>
          <w:spacing w:val="-10"/>
          <w:w w:val="105"/>
        </w:rPr>
        <w:t xml:space="preserve"> </w:t>
      </w:r>
      <w:r>
        <w:rPr>
          <w:w w:val="105"/>
        </w:rPr>
        <w:t>supplemented</w:t>
      </w:r>
      <w:r>
        <w:rPr>
          <w:spacing w:val="-10"/>
          <w:w w:val="105"/>
        </w:rPr>
        <w:t xml:space="preserve"> </w:t>
      </w:r>
      <w:r>
        <w:rPr>
          <w:w w:val="105"/>
        </w:rPr>
        <w:t>by</w:t>
      </w:r>
      <w:r>
        <w:rPr>
          <w:spacing w:val="-10"/>
          <w:w w:val="105"/>
        </w:rPr>
        <w:t xml:space="preserve"> </w:t>
      </w:r>
      <w:r>
        <w:rPr>
          <w:w w:val="105"/>
        </w:rPr>
        <w:t>DOJ</w:t>
      </w:r>
      <w:r>
        <w:rPr>
          <w:spacing w:val="-10"/>
          <w:w w:val="105"/>
        </w:rPr>
        <w:t xml:space="preserve"> </w:t>
      </w:r>
      <w:r>
        <w:rPr>
          <w:w w:val="105"/>
        </w:rPr>
        <w:t>in</w:t>
      </w:r>
      <w:r>
        <w:rPr>
          <w:spacing w:val="-10"/>
          <w:w w:val="105"/>
        </w:rPr>
        <w:t xml:space="preserve"> </w:t>
      </w:r>
      <w:r>
        <w:rPr>
          <w:w w:val="105"/>
        </w:rPr>
        <w:t>2</w:t>
      </w:r>
      <w:r>
        <w:rPr>
          <w:spacing w:val="-10"/>
          <w:w w:val="105"/>
        </w:rPr>
        <w:t xml:space="preserve"> </w:t>
      </w:r>
      <w:r>
        <w:rPr>
          <w:w w:val="105"/>
        </w:rPr>
        <w:t>C.F.R.</w:t>
      </w:r>
      <w:r>
        <w:rPr>
          <w:spacing w:val="-10"/>
          <w:w w:val="105"/>
        </w:rPr>
        <w:t xml:space="preserve"> </w:t>
      </w:r>
      <w:r>
        <w:rPr>
          <w:w w:val="105"/>
        </w:rPr>
        <w:t>Part</w:t>
      </w:r>
      <w:r>
        <w:rPr>
          <w:spacing w:val="-10"/>
          <w:w w:val="105"/>
        </w:rPr>
        <w:t xml:space="preserve"> </w:t>
      </w:r>
      <w:r>
        <w:rPr>
          <w:w w:val="105"/>
        </w:rPr>
        <w:t>2800</w:t>
      </w:r>
      <w:r>
        <w:rPr>
          <w:spacing w:val="-10"/>
          <w:w w:val="105"/>
        </w:rPr>
        <w:t xml:space="preserve"> </w:t>
      </w:r>
      <w:r>
        <w:rPr>
          <w:w w:val="105"/>
        </w:rPr>
        <w:t>(together,</w:t>
      </w:r>
      <w:r>
        <w:rPr>
          <w:spacing w:val="-10"/>
          <w:w w:val="105"/>
        </w:rPr>
        <w:t xml:space="preserve"> </w:t>
      </w:r>
      <w:r>
        <w:rPr>
          <w:w w:val="105"/>
        </w:rPr>
        <w:t>the</w:t>
      </w:r>
      <w:r>
        <w:rPr>
          <w:spacing w:val="-10"/>
          <w:w w:val="105"/>
        </w:rPr>
        <w:t xml:space="preserve"> </w:t>
      </w:r>
      <w:r>
        <w:rPr>
          <w:w w:val="105"/>
        </w:rPr>
        <w:t>"Part</w:t>
      </w:r>
      <w:r>
        <w:rPr>
          <w:spacing w:val="-10"/>
          <w:w w:val="105"/>
        </w:rPr>
        <w:t xml:space="preserve"> </w:t>
      </w:r>
      <w:r>
        <w:rPr>
          <w:w w:val="105"/>
        </w:rPr>
        <w:t>200</w:t>
      </w:r>
      <w:r>
        <w:rPr>
          <w:spacing w:val="-10"/>
          <w:w w:val="105"/>
        </w:rPr>
        <w:t xml:space="preserve"> </w:t>
      </w:r>
      <w:r>
        <w:rPr>
          <w:w w:val="105"/>
        </w:rPr>
        <w:t>Uniform</w:t>
      </w:r>
      <w:r>
        <w:rPr>
          <w:spacing w:val="-10"/>
          <w:w w:val="105"/>
        </w:rPr>
        <w:t xml:space="preserve"> </w:t>
      </w:r>
      <w:r>
        <w:rPr>
          <w:w w:val="105"/>
        </w:rPr>
        <w:t>Requirements")</w:t>
      </w:r>
      <w:r>
        <w:rPr>
          <w:spacing w:val="-10"/>
          <w:w w:val="105"/>
        </w:rPr>
        <w:t xml:space="preserve"> </w:t>
      </w:r>
      <w:r>
        <w:rPr>
          <w:w w:val="105"/>
        </w:rPr>
        <w:t>apply</w:t>
      </w:r>
      <w:r>
        <w:rPr>
          <w:spacing w:val="-10"/>
          <w:w w:val="105"/>
        </w:rPr>
        <w:t xml:space="preserve"> </w:t>
      </w:r>
      <w:r>
        <w:rPr>
          <w:w w:val="105"/>
        </w:rPr>
        <w:t>to</w:t>
      </w:r>
      <w:r>
        <w:rPr>
          <w:spacing w:val="-10"/>
          <w:w w:val="105"/>
        </w:rPr>
        <w:t xml:space="preserve"> </w:t>
      </w:r>
      <w:r>
        <w:rPr>
          <w:w w:val="105"/>
        </w:rPr>
        <w:t>this</w:t>
      </w:r>
      <w:r>
        <w:rPr>
          <w:spacing w:val="-10"/>
          <w:w w:val="105"/>
        </w:rPr>
        <w:t xml:space="preserve"> </w:t>
      </w:r>
      <w:r>
        <w:rPr>
          <w:w w:val="105"/>
        </w:rPr>
        <w:t>award from OJP.</w:t>
      </w:r>
    </w:p>
    <w:p w14:paraId="56761B8E" w14:textId="77777777" w:rsidR="00CE5680" w:rsidRDefault="00CE5680" w:rsidP="006C32A4">
      <w:pPr>
        <w:pStyle w:val="BodyText"/>
        <w:spacing w:before="7"/>
        <w:ind w:left="0" w:right="720"/>
      </w:pPr>
    </w:p>
    <w:p w14:paraId="0C0BFC6B" w14:textId="77777777" w:rsidR="00CE5680" w:rsidRDefault="00366A96" w:rsidP="006C32A4">
      <w:pPr>
        <w:pStyle w:val="BodyText"/>
        <w:spacing w:line="247" w:lineRule="auto"/>
        <w:ind w:right="720"/>
      </w:pPr>
      <w:r>
        <w:rPr>
          <w:w w:val="105"/>
        </w:rPr>
        <w:t>For</w:t>
      </w:r>
      <w:r>
        <w:rPr>
          <w:spacing w:val="-10"/>
          <w:w w:val="105"/>
        </w:rPr>
        <w:t xml:space="preserve"> </w:t>
      </w:r>
      <w:r>
        <w:rPr>
          <w:w w:val="105"/>
        </w:rPr>
        <w:t>more</w:t>
      </w:r>
      <w:r>
        <w:rPr>
          <w:spacing w:val="-10"/>
          <w:w w:val="105"/>
        </w:rPr>
        <w:t xml:space="preserve"> </w:t>
      </w:r>
      <w:r>
        <w:rPr>
          <w:w w:val="105"/>
        </w:rPr>
        <w:t>information</w:t>
      </w:r>
      <w:r>
        <w:rPr>
          <w:spacing w:val="-10"/>
          <w:w w:val="105"/>
        </w:rPr>
        <w:t xml:space="preserve"> </w:t>
      </w:r>
      <w:r>
        <w:rPr>
          <w:w w:val="105"/>
        </w:rPr>
        <w:t>and</w:t>
      </w:r>
      <w:r>
        <w:rPr>
          <w:spacing w:val="-10"/>
          <w:w w:val="105"/>
        </w:rPr>
        <w:t xml:space="preserve"> </w:t>
      </w:r>
      <w:r>
        <w:rPr>
          <w:w w:val="105"/>
        </w:rPr>
        <w:t>resources</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Part</w:t>
      </w:r>
      <w:r>
        <w:rPr>
          <w:spacing w:val="-10"/>
          <w:w w:val="105"/>
        </w:rPr>
        <w:t xml:space="preserve"> </w:t>
      </w:r>
      <w:r>
        <w:rPr>
          <w:w w:val="105"/>
        </w:rPr>
        <w:t>200</w:t>
      </w:r>
      <w:r>
        <w:rPr>
          <w:spacing w:val="-10"/>
          <w:w w:val="105"/>
        </w:rPr>
        <w:t xml:space="preserve"> </w:t>
      </w:r>
      <w:r>
        <w:rPr>
          <w:w w:val="105"/>
        </w:rPr>
        <w:t>Uniform</w:t>
      </w:r>
      <w:r>
        <w:rPr>
          <w:spacing w:val="-10"/>
          <w:w w:val="105"/>
        </w:rPr>
        <w:t xml:space="preserve"> </w:t>
      </w:r>
      <w:r>
        <w:rPr>
          <w:w w:val="105"/>
        </w:rPr>
        <w:t>Requirements</w:t>
      </w:r>
      <w:r>
        <w:rPr>
          <w:spacing w:val="-10"/>
          <w:w w:val="105"/>
        </w:rPr>
        <w:t xml:space="preserve"> </w:t>
      </w:r>
      <w:r>
        <w:rPr>
          <w:w w:val="105"/>
        </w:rPr>
        <w:t>as</w:t>
      </w:r>
      <w:r>
        <w:rPr>
          <w:spacing w:val="-10"/>
          <w:w w:val="105"/>
        </w:rPr>
        <w:t xml:space="preserve"> </w:t>
      </w:r>
      <w:r>
        <w:rPr>
          <w:w w:val="105"/>
        </w:rPr>
        <w:t>they</w:t>
      </w:r>
      <w:r>
        <w:rPr>
          <w:spacing w:val="-10"/>
          <w:w w:val="105"/>
        </w:rPr>
        <w:t xml:space="preserve"> </w:t>
      </w:r>
      <w:r>
        <w:rPr>
          <w:w w:val="105"/>
        </w:rPr>
        <w:t>relate</w:t>
      </w:r>
      <w:r>
        <w:rPr>
          <w:spacing w:val="-10"/>
          <w:w w:val="105"/>
        </w:rPr>
        <w:t xml:space="preserve"> </w:t>
      </w:r>
      <w:r>
        <w:rPr>
          <w:w w:val="105"/>
        </w:rPr>
        <w:t>to</w:t>
      </w:r>
      <w:r>
        <w:rPr>
          <w:spacing w:val="-10"/>
          <w:w w:val="105"/>
        </w:rPr>
        <w:t xml:space="preserve"> </w:t>
      </w:r>
      <w:r>
        <w:rPr>
          <w:w w:val="105"/>
        </w:rPr>
        <w:t>OJP</w:t>
      </w:r>
      <w:r>
        <w:rPr>
          <w:spacing w:val="-10"/>
          <w:w w:val="105"/>
        </w:rPr>
        <w:t xml:space="preserve"> </w:t>
      </w:r>
      <w:r>
        <w:rPr>
          <w:w w:val="105"/>
        </w:rPr>
        <w:t>awards</w:t>
      </w:r>
      <w:r>
        <w:rPr>
          <w:spacing w:val="-10"/>
          <w:w w:val="105"/>
        </w:rPr>
        <w:t xml:space="preserve"> </w:t>
      </w:r>
      <w:r>
        <w:rPr>
          <w:w w:val="105"/>
        </w:rPr>
        <w:t xml:space="preserve">and subawards ("subgrants"), see the OJP website at </w:t>
      </w:r>
      <w:hyperlink r:id="rId9">
        <w:r>
          <w:rPr>
            <w:w w:val="105"/>
          </w:rPr>
          <w:t>https://ojp.gov/funding/Part200UniformRequirements.htm.</w:t>
        </w:r>
      </w:hyperlink>
    </w:p>
    <w:p w14:paraId="42DF4294" w14:textId="77777777" w:rsidR="00CE5680" w:rsidRDefault="00CE5680" w:rsidP="006C32A4">
      <w:pPr>
        <w:pStyle w:val="BodyText"/>
        <w:spacing w:before="8"/>
        <w:ind w:left="0" w:right="720"/>
      </w:pPr>
    </w:p>
    <w:p w14:paraId="0A09F9F7" w14:textId="77777777" w:rsidR="00CE5680" w:rsidRDefault="00366A96" w:rsidP="006C32A4">
      <w:pPr>
        <w:pStyle w:val="BodyText"/>
        <w:spacing w:line="247" w:lineRule="auto"/>
        <w:ind w:right="720"/>
      </w:pPr>
      <w:r>
        <w:rPr>
          <w:w w:val="105"/>
        </w:rPr>
        <w:t>Record</w:t>
      </w:r>
      <w:r>
        <w:rPr>
          <w:spacing w:val="-11"/>
          <w:w w:val="105"/>
        </w:rPr>
        <w:t xml:space="preserve"> </w:t>
      </w:r>
      <w:r>
        <w:rPr>
          <w:w w:val="105"/>
        </w:rPr>
        <w:t>retention</w:t>
      </w:r>
      <w:r>
        <w:rPr>
          <w:spacing w:val="-11"/>
          <w:w w:val="105"/>
        </w:rPr>
        <w:t xml:space="preserve"> </w:t>
      </w:r>
      <w:r>
        <w:rPr>
          <w:w w:val="105"/>
        </w:rPr>
        <w:t>and</w:t>
      </w:r>
      <w:r>
        <w:rPr>
          <w:spacing w:val="-11"/>
          <w:w w:val="105"/>
        </w:rPr>
        <w:t xml:space="preserve"> </w:t>
      </w:r>
      <w:r>
        <w:rPr>
          <w:w w:val="105"/>
        </w:rPr>
        <w:t>access:</w:t>
      </w:r>
      <w:r>
        <w:rPr>
          <w:spacing w:val="-11"/>
          <w:w w:val="105"/>
        </w:rPr>
        <w:t xml:space="preserve"> </w:t>
      </w:r>
      <w:r>
        <w:rPr>
          <w:w w:val="105"/>
        </w:rPr>
        <w:t>Records</w:t>
      </w:r>
      <w:r>
        <w:rPr>
          <w:spacing w:val="-11"/>
          <w:w w:val="105"/>
        </w:rPr>
        <w:t xml:space="preserve"> </w:t>
      </w:r>
      <w:r>
        <w:rPr>
          <w:w w:val="105"/>
        </w:rPr>
        <w:t>pertinent</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award</w:t>
      </w:r>
      <w:r>
        <w:rPr>
          <w:spacing w:val="-11"/>
          <w:w w:val="105"/>
        </w:rPr>
        <w:t xml:space="preserve"> </w:t>
      </w:r>
      <w:r>
        <w:rPr>
          <w:w w:val="105"/>
        </w:rPr>
        <w:t>that</w:t>
      </w:r>
      <w:r>
        <w:rPr>
          <w:spacing w:val="-11"/>
          <w:w w:val="105"/>
        </w:rPr>
        <w:t xml:space="preserve"> </w:t>
      </w:r>
      <w:r>
        <w:rPr>
          <w:w w:val="105"/>
        </w:rPr>
        <w:t>the</w:t>
      </w:r>
      <w:r>
        <w:rPr>
          <w:spacing w:val="-11"/>
          <w:w w:val="105"/>
        </w:rPr>
        <w:t xml:space="preserve"> </w:t>
      </w:r>
      <w:r>
        <w:rPr>
          <w:w w:val="105"/>
        </w:rPr>
        <w:t>recipient</w:t>
      </w:r>
      <w:r>
        <w:rPr>
          <w:spacing w:val="-11"/>
          <w:w w:val="105"/>
        </w:rPr>
        <w:t xml:space="preserve"> </w:t>
      </w:r>
      <w:r>
        <w:rPr>
          <w:w w:val="105"/>
        </w:rPr>
        <w:t>(and</w:t>
      </w:r>
      <w:r>
        <w:rPr>
          <w:spacing w:val="-11"/>
          <w:w w:val="105"/>
        </w:rPr>
        <w:t xml:space="preserve"> </w:t>
      </w:r>
      <w:r>
        <w:rPr>
          <w:w w:val="105"/>
        </w:rPr>
        <w:t>any</w:t>
      </w:r>
      <w:r>
        <w:rPr>
          <w:spacing w:val="-11"/>
          <w:w w:val="105"/>
        </w:rPr>
        <w:t xml:space="preserve"> </w:t>
      </w:r>
      <w:r>
        <w:rPr>
          <w:w w:val="105"/>
        </w:rPr>
        <w:t>subrecipient</w:t>
      </w:r>
      <w:r>
        <w:rPr>
          <w:spacing w:val="-11"/>
          <w:w w:val="105"/>
        </w:rPr>
        <w:t xml:space="preserve"> </w:t>
      </w:r>
      <w:r>
        <w:rPr>
          <w:w w:val="105"/>
        </w:rPr>
        <w:t>("subgrantee")</w:t>
      </w:r>
      <w:r>
        <w:rPr>
          <w:spacing w:val="-11"/>
          <w:w w:val="105"/>
        </w:rPr>
        <w:t xml:space="preserve"> </w:t>
      </w:r>
      <w:r>
        <w:rPr>
          <w:w w:val="105"/>
        </w:rPr>
        <w:t>at any tier) must retain -- typically for a period of 3 years from the date of submission of the final expenditure report (SF 425), unless a different retention period applies -- and to which the recipient (and any subrecipient ("subgrantee") at any tier) must provide access, include performance measurement information, in addition to the financial records, supporting documents, statistical records, and other pertinent records indicated at 2 C.F.R. 200.334.</w:t>
      </w:r>
    </w:p>
    <w:p w14:paraId="3BC7362C" w14:textId="77777777" w:rsidR="00CE5680" w:rsidRDefault="00CE5680" w:rsidP="006C32A4">
      <w:pPr>
        <w:pStyle w:val="BodyText"/>
        <w:spacing w:before="8"/>
        <w:ind w:left="0" w:right="720"/>
      </w:pPr>
    </w:p>
    <w:p w14:paraId="64760DB9" w14:textId="77777777" w:rsidR="00CE5680" w:rsidRDefault="00366A96" w:rsidP="006C32A4">
      <w:pPr>
        <w:pStyle w:val="BodyText"/>
        <w:spacing w:line="247" w:lineRule="auto"/>
        <w:ind w:right="720"/>
        <w:jc w:val="both"/>
      </w:pPr>
      <w:proofErr w:type="gramStart"/>
      <w:r>
        <w:rPr>
          <w:w w:val="105"/>
        </w:rPr>
        <w:t>In</w:t>
      </w:r>
      <w:r>
        <w:rPr>
          <w:spacing w:val="-7"/>
          <w:w w:val="105"/>
        </w:rPr>
        <w:t xml:space="preserve"> </w:t>
      </w:r>
      <w:r>
        <w:rPr>
          <w:w w:val="105"/>
        </w:rPr>
        <w:t>the</w:t>
      </w:r>
      <w:r>
        <w:rPr>
          <w:spacing w:val="-7"/>
          <w:w w:val="105"/>
        </w:rPr>
        <w:t xml:space="preserve"> </w:t>
      </w:r>
      <w:r>
        <w:rPr>
          <w:w w:val="105"/>
        </w:rPr>
        <w:t>event</w:t>
      </w:r>
      <w:r>
        <w:rPr>
          <w:spacing w:val="-7"/>
          <w:w w:val="105"/>
        </w:rPr>
        <w:t xml:space="preserve"> </w:t>
      </w:r>
      <w:r>
        <w:rPr>
          <w:w w:val="105"/>
        </w:rPr>
        <w:t>that</w:t>
      </w:r>
      <w:proofErr w:type="gramEnd"/>
      <w:r>
        <w:rPr>
          <w:spacing w:val="-7"/>
          <w:w w:val="105"/>
        </w:rPr>
        <w:t xml:space="preserve"> </w:t>
      </w:r>
      <w:r>
        <w:rPr>
          <w:w w:val="105"/>
        </w:rPr>
        <w:t>an</w:t>
      </w:r>
      <w:r>
        <w:rPr>
          <w:spacing w:val="-7"/>
          <w:w w:val="105"/>
        </w:rPr>
        <w:t xml:space="preserve"> </w:t>
      </w:r>
      <w:r>
        <w:rPr>
          <w:w w:val="105"/>
        </w:rPr>
        <w:t>award-related</w:t>
      </w:r>
      <w:r>
        <w:rPr>
          <w:spacing w:val="-7"/>
          <w:w w:val="105"/>
        </w:rPr>
        <w:t xml:space="preserve"> </w:t>
      </w:r>
      <w:r>
        <w:rPr>
          <w:w w:val="105"/>
        </w:rPr>
        <w:t>question</w:t>
      </w:r>
      <w:r>
        <w:rPr>
          <w:spacing w:val="-7"/>
          <w:w w:val="105"/>
        </w:rPr>
        <w:t xml:space="preserve"> </w:t>
      </w:r>
      <w:r>
        <w:rPr>
          <w:w w:val="105"/>
        </w:rPr>
        <w:t>arises</w:t>
      </w:r>
      <w:r>
        <w:rPr>
          <w:spacing w:val="-7"/>
          <w:w w:val="105"/>
        </w:rPr>
        <w:t xml:space="preserve"> </w:t>
      </w:r>
      <w:r>
        <w:rPr>
          <w:w w:val="105"/>
        </w:rPr>
        <w:t>from</w:t>
      </w:r>
      <w:r>
        <w:rPr>
          <w:spacing w:val="-7"/>
          <w:w w:val="105"/>
        </w:rPr>
        <w:t xml:space="preserve"> </w:t>
      </w:r>
      <w:r>
        <w:rPr>
          <w:w w:val="105"/>
        </w:rPr>
        <w:t>documents</w:t>
      </w:r>
      <w:r>
        <w:rPr>
          <w:spacing w:val="-7"/>
          <w:w w:val="105"/>
        </w:rPr>
        <w:t xml:space="preserve"> </w:t>
      </w:r>
      <w:r>
        <w:rPr>
          <w:w w:val="105"/>
        </w:rPr>
        <w:t>or</w:t>
      </w:r>
      <w:r>
        <w:rPr>
          <w:spacing w:val="-7"/>
          <w:w w:val="105"/>
        </w:rPr>
        <w:t xml:space="preserve"> </w:t>
      </w:r>
      <w:r>
        <w:rPr>
          <w:w w:val="105"/>
        </w:rPr>
        <w:t>other</w:t>
      </w:r>
      <w:r>
        <w:rPr>
          <w:spacing w:val="-7"/>
          <w:w w:val="105"/>
        </w:rPr>
        <w:t xml:space="preserve"> </w:t>
      </w:r>
      <w:r>
        <w:rPr>
          <w:w w:val="105"/>
        </w:rPr>
        <w:t>materials</w:t>
      </w:r>
      <w:r>
        <w:rPr>
          <w:spacing w:val="-7"/>
          <w:w w:val="105"/>
        </w:rPr>
        <w:t xml:space="preserve"> </w:t>
      </w:r>
      <w:r>
        <w:rPr>
          <w:w w:val="105"/>
        </w:rPr>
        <w:t>prepared</w:t>
      </w:r>
      <w:r>
        <w:rPr>
          <w:spacing w:val="-7"/>
          <w:w w:val="105"/>
        </w:rPr>
        <w:t xml:space="preserve"> </w:t>
      </w:r>
      <w:r>
        <w:rPr>
          <w:w w:val="105"/>
        </w:rPr>
        <w:t>or</w:t>
      </w:r>
      <w:r>
        <w:rPr>
          <w:spacing w:val="-7"/>
          <w:w w:val="105"/>
        </w:rPr>
        <w:t xml:space="preserve"> </w:t>
      </w:r>
      <w:r>
        <w:rPr>
          <w:w w:val="105"/>
        </w:rPr>
        <w:t>distributed</w:t>
      </w:r>
      <w:r>
        <w:rPr>
          <w:spacing w:val="-7"/>
          <w:w w:val="105"/>
        </w:rPr>
        <w:t xml:space="preserve"> </w:t>
      </w:r>
      <w:r>
        <w:rPr>
          <w:w w:val="105"/>
        </w:rPr>
        <w:t>by</w:t>
      </w:r>
      <w:r>
        <w:rPr>
          <w:spacing w:val="-7"/>
          <w:w w:val="105"/>
        </w:rPr>
        <w:t xml:space="preserve"> </w:t>
      </w:r>
      <w:r>
        <w:rPr>
          <w:w w:val="105"/>
        </w:rPr>
        <w:t>OJP that</w:t>
      </w:r>
      <w:r>
        <w:rPr>
          <w:spacing w:val="-9"/>
          <w:w w:val="105"/>
        </w:rPr>
        <w:t xml:space="preserve"> </w:t>
      </w:r>
      <w:r>
        <w:rPr>
          <w:w w:val="105"/>
        </w:rPr>
        <w:t>may</w:t>
      </w:r>
      <w:r>
        <w:rPr>
          <w:spacing w:val="-9"/>
          <w:w w:val="105"/>
        </w:rPr>
        <w:t xml:space="preserve"> </w:t>
      </w:r>
      <w:r>
        <w:rPr>
          <w:w w:val="105"/>
        </w:rPr>
        <w:t>appear</w:t>
      </w:r>
      <w:r>
        <w:rPr>
          <w:spacing w:val="-9"/>
          <w:w w:val="105"/>
        </w:rPr>
        <w:t xml:space="preserve"> </w:t>
      </w:r>
      <w:r>
        <w:rPr>
          <w:w w:val="105"/>
        </w:rPr>
        <w:t>to</w:t>
      </w:r>
      <w:r>
        <w:rPr>
          <w:spacing w:val="-9"/>
          <w:w w:val="105"/>
        </w:rPr>
        <w:t xml:space="preserve"> </w:t>
      </w:r>
      <w:r>
        <w:rPr>
          <w:w w:val="105"/>
        </w:rPr>
        <w:t>conflict</w:t>
      </w:r>
      <w:r>
        <w:rPr>
          <w:spacing w:val="-9"/>
          <w:w w:val="105"/>
        </w:rPr>
        <w:t xml:space="preserve"> </w:t>
      </w:r>
      <w:r>
        <w:rPr>
          <w:w w:val="105"/>
        </w:rPr>
        <w:t>with,</w:t>
      </w:r>
      <w:r>
        <w:rPr>
          <w:spacing w:val="-9"/>
          <w:w w:val="105"/>
        </w:rPr>
        <w:t xml:space="preserve"> </w:t>
      </w:r>
      <w:r>
        <w:rPr>
          <w:w w:val="105"/>
        </w:rPr>
        <w:t>or</w:t>
      </w:r>
      <w:r>
        <w:rPr>
          <w:spacing w:val="-9"/>
          <w:w w:val="105"/>
        </w:rPr>
        <w:t xml:space="preserve"> </w:t>
      </w:r>
      <w:r>
        <w:rPr>
          <w:w w:val="105"/>
        </w:rPr>
        <w:t>differ</w:t>
      </w:r>
      <w:r>
        <w:rPr>
          <w:spacing w:val="-9"/>
          <w:w w:val="105"/>
        </w:rPr>
        <w:t xml:space="preserve"> </w:t>
      </w:r>
      <w:r>
        <w:rPr>
          <w:w w:val="105"/>
        </w:rPr>
        <w:t>in</w:t>
      </w:r>
      <w:r>
        <w:rPr>
          <w:spacing w:val="-9"/>
          <w:w w:val="105"/>
        </w:rPr>
        <w:t xml:space="preserve"> </w:t>
      </w:r>
      <w:r>
        <w:rPr>
          <w:w w:val="105"/>
        </w:rPr>
        <w:t>some</w:t>
      </w:r>
      <w:r>
        <w:rPr>
          <w:spacing w:val="-9"/>
          <w:w w:val="105"/>
        </w:rPr>
        <w:t xml:space="preserve"> </w:t>
      </w:r>
      <w:r>
        <w:rPr>
          <w:w w:val="105"/>
        </w:rPr>
        <w:t>way</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provisions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Part</w:t>
      </w:r>
      <w:r>
        <w:rPr>
          <w:spacing w:val="-9"/>
          <w:w w:val="105"/>
        </w:rPr>
        <w:t xml:space="preserve"> </w:t>
      </w:r>
      <w:r>
        <w:rPr>
          <w:w w:val="105"/>
        </w:rPr>
        <w:t>200</w:t>
      </w:r>
      <w:r>
        <w:rPr>
          <w:spacing w:val="-9"/>
          <w:w w:val="105"/>
        </w:rPr>
        <w:t xml:space="preserve"> </w:t>
      </w:r>
      <w:r>
        <w:rPr>
          <w:w w:val="105"/>
        </w:rPr>
        <w:t>Uniform</w:t>
      </w:r>
      <w:r>
        <w:rPr>
          <w:spacing w:val="-9"/>
          <w:w w:val="105"/>
        </w:rPr>
        <w:t xml:space="preserve"> </w:t>
      </w:r>
      <w:r>
        <w:rPr>
          <w:w w:val="105"/>
        </w:rPr>
        <w:t>Requirements,</w:t>
      </w:r>
      <w:r>
        <w:rPr>
          <w:spacing w:val="-9"/>
          <w:w w:val="105"/>
        </w:rPr>
        <w:t xml:space="preserve"> </w:t>
      </w:r>
      <w:r>
        <w:rPr>
          <w:w w:val="105"/>
        </w:rPr>
        <w:t>the recipient is to contact OJP promptly for clarification.</w:t>
      </w:r>
    </w:p>
    <w:p w14:paraId="1FF966F3" w14:textId="77777777" w:rsidR="00CE5680" w:rsidRDefault="00CE5680" w:rsidP="006C32A4">
      <w:pPr>
        <w:pStyle w:val="BodyText"/>
        <w:spacing w:before="140"/>
        <w:ind w:left="0" w:right="720"/>
      </w:pPr>
    </w:p>
    <w:p w14:paraId="3DEF2B9B" w14:textId="77777777" w:rsidR="00CE5680" w:rsidRDefault="00366A96" w:rsidP="006C32A4">
      <w:pPr>
        <w:pStyle w:val="Heading2"/>
        <w:spacing w:before="1"/>
        <w:ind w:right="720"/>
      </w:pPr>
      <w:r>
        <w:t>Condition</w:t>
      </w:r>
      <w:r>
        <w:rPr>
          <w:spacing w:val="28"/>
        </w:rPr>
        <w:t xml:space="preserve"> </w:t>
      </w:r>
      <w:r>
        <w:rPr>
          <w:spacing w:val="-10"/>
        </w:rPr>
        <w:t>6</w:t>
      </w:r>
    </w:p>
    <w:p w14:paraId="1B689D0C" w14:textId="77777777" w:rsidR="00CE5680" w:rsidRDefault="00366A96" w:rsidP="006C32A4">
      <w:pPr>
        <w:pStyle w:val="BodyText"/>
        <w:spacing w:before="7"/>
        <w:ind w:right="720"/>
      </w:pPr>
      <w:r>
        <w:rPr>
          <w:w w:val="105"/>
        </w:rPr>
        <w:t>Reporting</w:t>
      </w:r>
      <w:r>
        <w:rPr>
          <w:spacing w:val="-13"/>
          <w:w w:val="105"/>
        </w:rPr>
        <w:t xml:space="preserve"> </w:t>
      </w:r>
      <w:r>
        <w:rPr>
          <w:w w:val="105"/>
        </w:rPr>
        <w:t>potential</w:t>
      </w:r>
      <w:r>
        <w:rPr>
          <w:spacing w:val="-12"/>
          <w:w w:val="105"/>
        </w:rPr>
        <w:t xml:space="preserve"> </w:t>
      </w:r>
      <w:r>
        <w:rPr>
          <w:w w:val="105"/>
        </w:rPr>
        <w:t>fraud,</w:t>
      </w:r>
      <w:r>
        <w:rPr>
          <w:spacing w:val="-12"/>
          <w:w w:val="105"/>
        </w:rPr>
        <w:t xml:space="preserve"> </w:t>
      </w:r>
      <w:r>
        <w:rPr>
          <w:w w:val="105"/>
        </w:rPr>
        <w:t>waste,</w:t>
      </w:r>
      <w:r>
        <w:rPr>
          <w:spacing w:val="-12"/>
          <w:w w:val="105"/>
        </w:rPr>
        <w:t xml:space="preserve"> </w:t>
      </w:r>
      <w:r>
        <w:rPr>
          <w:w w:val="105"/>
        </w:rPr>
        <w:t>and</w:t>
      </w:r>
      <w:r>
        <w:rPr>
          <w:spacing w:val="-12"/>
          <w:w w:val="105"/>
        </w:rPr>
        <w:t xml:space="preserve"> </w:t>
      </w:r>
      <w:r>
        <w:rPr>
          <w:w w:val="105"/>
        </w:rPr>
        <w:t>abuse,</w:t>
      </w:r>
      <w:r>
        <w:rPr>
          <w:spacing w:val="-13"/>
          <w:w w:val="105"/>
        </w:rPr>
        <w:t xml:space="preserve"> </w:t>
      </w:r>
      <w:r>
        <w:rPr>
          <w:w w:val="105"/>
        </w:rPr>
        <w:t>and</w:t>
      </w:r>
      <w:r>
        <w:rPr>
          <w:spacing w:val="-12"/>
          <w:w w:val="105"/>
        </w:rPr>
        <w:t xml:space="preserve"> </w:t>
      </w:r>
      <w:r>
        <w:rPr>
          <w:w w:val="105"/>
        </w:rPr>
        <w:t>similar</w:t>
      </w:r>
      <w:r>
        <w:rPr>
          <w:spacing w:val="-12"/>
          <w:w w:val="105"/>
        </w:rPr>
        <w:t xml:space="preserve"> </w:t>
      </w:r>
      <w:r>
        <w:rPr>
          <w:spacing w:val="-2"/>
          <w:w w:val="105"/>
        </w:rPr>
        <w:t>misconduct</w:t>
      </w:r>
    </w:p>
    <w:p w14:paraId="175D90A1" w14:textId="77777777" w:rsidR="00CE5680" w:rsidRDefault="00CE5680" w:rsidP="006C32A4">
      <w:pPr>
        <w:pStyle w:val="BodyText"/>
        <w:spacing w:before="14"/>
        <w:ind w:left="0" w:right="720"/>
      </w:pPr>
    </w:p>
    <w:p w14:paraId="7B823DF6" w14:textId="77777777" w:rsidR="00CE5680" w:rsidRDefault="00366A96" w:rsidP="006C32A4">
      <w:pPr>
        <w:pStyle w:val="BodyText"/>
        <w:spacing w:line="247" w:lineRule="auto"/>
        <w:ind w:right="720"/>
      </w:pPr>
      <w:r>
        <w:rPr>
          <w:w w:val="105"/>
        </w:rPr>
        <w:t>The</w:t>
      </w:r>
      <w:r>
        <w:rPr>
          <w:spacing w:val="-5"/>
          <w:w w:val="105"/>
        </w:rPr>
        <w:t xml:space="preserve"> </w:t>
      </w:r>
      <w:r>
        <w:rPr>
          <w:w w:val="105"/>
        </w:rPr>
        <w:t>recipient,</w:t>
      </w:r>
      <w:r>
        <w:rPr>
          <w:spacing w:val="-5"/>
          <w:w w:val="105"/>
        </w:rPr>
        <w:t xml:space="preserve"> </w:t>
      </w:r>
      <w:r>
        <w:rPr>
          <w:w w:val="105"/>
        </w:rPr>
        <w:t>and</w:t>
      </w:r>
      <w:r>
        <w:rPr>
          <w:spacing w:val="-5"/>
          <w:w w:val="105"/>
        </w:rPr>
        <w:t xml:space="preserve"> </w:t>
      </w:r>
      <w:r>
        <w:rPr>
          <w:w w:val="105"/>
        </w:rPr>
        <w:t>any</w:t>
      </w:r>
      <w:r>
        <w:rPr>
          <w:spacing w:val="-5"/>
          <w:w w:val="105"/>
        </w:rPr>
        <w:t xml:space="preserve"> </w:t>
      </w:r>
      <w:r>
        <w:rPr>
          <w:w w:val="105"/>
        </w:rPr>
        <w:t>subrecipients</w:t>
      </w:r>
      <w:r>
        <w:rPr>
          <w:spacing w:val="-5"/>
          <w:w w:val="105"/>
        </w:rPr>
        <w:t xml:space="preserve"> </w:t>
      </w:r>
      <w:r>
        <w:rPr>
          <w:w w:val="105"/>
        </w:rPr>
        <w:t>("subgrantees")</w:t>
      </w:r>
      <w:r>
        <w:rPr>
          <w:spacing w:val="-5"/>
          <w:w w:val="105"/>
        </w:rPr>
        <w:t xml:space="preserve"> </w:t>
      </w:r>
      <w:r>
        <w:rPr>
          <w:w w:val="105"/>
        </w:rPr>
        <w:t>at</w:t>
      </w:r>
      <w:r>
        <w:rPr>
          <w:spacing w:val="-5"/>
          <w:w w:val="105"/>
        </w:rPr>
        <w:t xml:space="preserve"> </w:t>
      </w:r>
      <w:r>
        <w:rPr>
          <w:w w:val="105"/>
        </w:rPr>
        <w:t>any</w:t>
      </w:r>
      <w:r>
        <w:rPr>
          <w:spacing w:val="-5"/>
          <w:w w:val="105"/>
        </w:rPr>
        <w:t xml:space="preserve"> </w:t>
      </w:r>
      <w:r>
        <w:rPr>
          <w:w w:val="105"/>
        </w:rPr>
        <w:t>tier,</w:t>
      </w:r>
      <w:r>
        <w:rPr>
          <w:spacing w:val="-5"/>
          <w:w w:val="105"/>
        </w:rPr>
        <w:t xml:space="preserve"> </w:t>
      </w:r>
      <w:r>
        <w:rPr>
          <w:w w:val="105"/>
        </w:rPr>
        <w:t>must</w:t>
      </w:r>
      <w:r>
        <w:rPr>
          <w:spacing w:val="-5"/>
          <w:w w:val="105"/>
        </w:rPr>
        <w:t xml:space="preserve"> </w:t>
      </w:r>
      <w:r>
        <w:rPr>
          <w:w w:val="105"/>
        </w:rPr>
        <w:t>promptly</w:t>
      </w:r>
      <w:r>
        <w:rPr>
          <w:spacing w:val="-5"/>
          <w:w w:val="105"/>
        </w:rPr>
        <w:t xml:space="preserve"> </w:t>
      </w:r>
      <w:r>
        <w:rPr>
          <w:w w:val="105"/>
        </w:rPr>
        <w:t>refer</w:t>
      </w:r>
      <w:r>
        <w:rPr>
          <w:spacing w:val="-5"/>
          <w:w w:val="105"/>
        </w:rPr>
        <w:t xml:space="preserve"> </w:t>
      </w:r>
      <w:r>
        <w:rPr>
          <w:w w:val="105"/>
        </w:rPr>
        <w:t>to</w:t>
      </w:r>
      <w:r>
        <w:rPr>
          <w:spacing w:val="-5"/>
          <w:w w:val="105"/>
        </w:rPr>
        <w:t xml:space="preserve"> </w:t>
      </w:r>
      <w:r>
        <w:rPr>
          <w:w w:val="105"/>
        </w:rPr>
        <w:t>the</w:t>
      </w:r>
      <w:r>
        <w:rPr>
          <w:spacing w:val="-5"/>
          <w:w w:val="105"/>
        </w:rPr>
        <w:t xml:space="preserve"> </w:t>
      </w:r>
      <w:r>
        <w:rPr>
          <w:w w:val="105"/>
        </w:rPr>
        <w:t>DOJ</w:t>
      </w:r>
      <w:r>
        <w:rPr>
          <w:spacing w:val="-5"/>
          <w:w w:val="105"/>
        </w:rPr>
        <w:t xml:space="preserve"> </w:t>
      </w:r>
      <w:r>
        <w:rPr>
          <w:w w:val="105"/>
        </w:rPr>
        <w:t>Office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Inspector General</w:t>
      </w:r>
      <w:r>
        <w:rPr>
          <w:spacing w:val="-13"/>
          <w:w w:val="105"/>
        </w:rPr>
        <w:t xml:space="preserve"> </w:t>
      </w:r>
      <w:r>
        <w:rPr>
          <w:w w:val="105"/>
        </w:rPr>
        <w:t>(OIG)</w:t>
      </w:r>
      <w:r>
        <w:rPr>
          <w:spacing w:val="-13"/>
          <w:w w:val="105"/>
        </w:rPr>
        <w:t xml:space="preserve"> </w:t>
      </w:r>
      <w:r>
        <w:rPr>
          <w:w w:val="105"/>
        </w:rPr>
        <w:t>any</w:t>
      </w:r>
      <w:r>
        <w:rPr>
          <w:spacing w:val="-13"/>
          <w:w w:val="105"/>
        </w:rPr>
        <w:t xml:space="preserve"> </w:t>
      </w:r>
      <w:r>
        <w:rPr>
          <w:w w:val="105"/>
        </w:rPr>
        <w:t>credible</w:t>
      </w:r>
      <w:r>
        <w:rPr>
          <w:spacing w:val="-13"/>
          <w:w w:val="105"/>
        </w:rPr>
        <w:t xml:space="preserve"> </w:t>
      </w:r>
      <w:r>
        <w:rPr>
          <w:w w:val="105"/>
        </w:rPr>
        <w:t>evidence</w:t>
      </w:r>
      <w:r>
        <w:rPr>
          <w:spacing w:val="-13"/>
          <w:w w:val="105"/>
        </w:rPr>
        <w:t xml:space="preserve"> </w:t>
      </w:r>
      <w:r>
        <w:rPr>
          <w:w w:val="105"/>
        </w:rPr>
        <w:t>that</w:t>
      </w:r>
      <w:r>
        <w:rPr>
          <w:spacing w:val="-13"/>
          <w:w w:val="105"/>
        </w:rPr>
        <w:t xml:space="preserve"> </w:t>
      </w:r>
      <w:r>
        <w:rPr>
          <w:w w:val="105"/>
        </w:rPr>
        <w:t>a</w:t>
      </w:r>
      <w:r>
        <w:rPr>
          <w:spacing w:val="-13"/>
          <w:w w:val="105"/>
        </w:rPr>
        <w:t xml:space="preserve"> </w:t>
      </w:r>
      <w:r>
        <w:rPr>
          <w:w w:val="105"/>
        </w:rPr>
        <w:t>principal,</w:t>
      </w:r>
      <w:r>
        <w:rPr>
          <w:spacing w:val="-13"/>
          <w:w w:val="105"/>
        </w:rPr>
        <w:t xml:space="preserve"> </w:t>
      </w:r>
      <w:r>
        <w:rPr>
          <w:w w:val="105"/>
        </w:rPr>
        <w:t>employee,</w:t>
      </w:r>
      <w:r>
        <w:rPr>
          <w:spacing w:val="-13"/>
          <w:w w:val="105"/>
        </w:rPr>
        <w:t xml:space="preserve"> </w:t>
      </w:r>
      <w:r>
        <w:rPr>
          <w:w w:val="105"/>
        </w:rPr>
        <w:t>agent,</w:t>
      </w:r>
      <w:r>
        <w:rPr>
          <w:spacing w:val="-13"/>
          <w:w w:val="105"/>
        </w:rPr>
        <w:t xml:space="preserve"> </w:t>
      </w:r>
      <w:r>
        <w:rPr>
          <w:w w:val="105"/>
        </w:rPr>
        <w:t>subrecipient,</w:t>
      </w:r>
      <w:r>
        <w:rPr>
          <w:spacing w:val="-13"/>
          <w:w w:val="105"/>
        </w:rPr>
        <w:t xml:space="preserve"> </w:t>
      </w:r>
      <w:r>
        <w:rPr>
          <w:w w:val="105"/>
        </w:rPr>
        <w:t>contractor,</w:t>
      </w:r>
      <w:r>
        <w:rPr>
          <w:spacing w:val="-13"/>
          <w:w w:val="105"/>
        </w:rPr>
        <w:t xml:space="preserve"> </w:t>
      </w:r>
      <w:r>
        <w:rPr>
          <w:w w:val="105"/>
        </w:rPr>
        <w:t>subcontractor,</w:t>
      </w:r>
      <w:r>
        <w:rPr>
          <w:spacing w:val="-13"/>
          <w:w w:val="105"/>
        </w:rPr>
        <w:t xml:space="preserve"> </w:t>
      </w:r>
      <w:r>
        <w:rPr>
          <w:w w:val="105"/>
        </w:rPr>
        <w:t>or</w:t>
      </w:r>
      <w:r>
        <w:rPr>
          <w:spacing w:val="-13"/>
          <w:w w:val="105"/>
        </w:rPr>
        <w:t xml:space="preserve"> </w:t>
      </w:r>
      <w:r>
        <w:rPr>
          <w:w w:val="105"/>
        </w:rPr>
        <w:t>other person</w:t>
      </w:r>
      <w:r>
        <w:rPr>
          <w:spacing w:val="-4"/>
          <w:w w:val="105"/>
        </w:rPr>
        <w:t xml:space="preserve"> </w:t>
      </w:r>
      <w:r>
        <w:rPr>
          <w:w w:val="105"/>
        </w:rPr>
        <w:t>has,</w:t>
      </w:r>
      <w:r>
        <w:rPr>
          <w:spacing w:val="-4"/>
          <w:w w:val="105"/>
        </w:rPr>
        <w:t xml:space="preserve"> </w:t>
      </w:r>
      <w:r>
        <w:rPr>
          <w:w w:val="105"/>
        </w:rPr>
        <w:t>in</w:t>
      </w:r>
      <w:r>
        <w:rPr>
          <w:spacing w:val="-4"/>
          <w:w w:val="105"/>
        </w:rPr>
        <w:t xml:space="preserve"> </w:t>
      </w:r>
      <w:r>
        <w:rPr>
          <w:w w:val="105"/>
        </w:rPr>
        <w:t>connection</w:t>
      </w:r>
      <w:r>
        <w:rPr>
          <w:spacing w:val="-4"/>
          <w:w w:val="105"/>
        </w:rPr>
        <w:t xml:space="preserve"> </w:t>
      </w:r>
      <w:r>
        <w:rPr>
          <w:w w:val="105"/>
        </w:rPr>
        <w:t>with</w:t>
      </w:r>
      <w:r>
        <w:rPr>
          <w:spacing w:val="-4"/>
          <w:w w:val="105"/>
        </w:rPr>
        <w:t xml:space="preserve"> </w:t>
      </w:r>
      <w:r>
        <w:rPr>
          <w:w w:val="105"/>
        </w:rPr>
        <w:t>funds</w:t>
      </w:r>
      <w:r>
        <w:rPr>
          <w:spacing w:val="-4"/>
          <w:w w:val="105"/>
        </w:rPr>
        <w:t xml:space="preserve"> </w:t>
      </w:r>
      <w:r>
        <w:rPr>
          <w:w w:val="105"/>
        </w:rPr>
        <w:t>under</w:t>
      </w:r>
      <w:r>
        <w:rPr>
          <w:spacing w:val="-4"/>
          <w:w w:val="105"/>
        </w:rPr>
        <w:t xml:space="preserve"> </w:t>
      </w:r>
      <w:r>
        <w:rPr>
          <w:w w:val="105"/>
        </w:rPr>
        <w:t>this</w:t>
      </w:r>
      <w:r>
        <w:rPr>
          <w:spacing w:val="-4"/>
          <w:w w:val="105"/>
        </w:rPr>
        <w:t xml:space="preserve"> </w:t>
      </w:r>
      <w:r>
        <w:rPr>
          <w:w w:val="105"/>
        </w:rPr>
        <w:t>award--</w:t>
      </w:r>
      <w:r>
        <w:rPr>
          <w:spacing w:val="-4"/>
          <w:w w:val="105"/>
        </w:rPr>
        <w:t xml:space="preserve"> </w:t>
      </w:r>
      <w:r>
        <w:rPr>
          <w:w w:val="105"/>
        </w:rPr>
        <w:t>(1)</w:t>
      </w:r>
      <w:r>
        <w:rPr>
          <w:spacing w:val="-4"/>
          <w:w w:val="105"/>
        </w:rPr>
        <w:t xml:space="preserve"> </w:t>
      </w:r>
      <w:r>
        <w:rPr>
          <w:w w:val="105"/>
        </w:rPr>
        <w:t>submitted</w:t>
      </w:r>
      <w:r>
        <w:rPr>
          <w:spacing w:val="-4"/>
          <w:w w:val="105"/>
        </w:rPr>
        <w:t xml:space="preserve"> </w:t>
      </w:r>
      <w:r>
        <w:rPr>
          <w:w w:val="105"/>
        </w:rPr>
        <w:t>a</w:t>
      </w:r>
      <w:r>
        <w:rPr>
          <w:spacing w:val="-4"/>
          <w:w w:val="105"/>
        </w:rPr>
        <w:t xml:space="preserve"> </w:t>
      </w:r>
      <w:r>
        <w:rPr>
          <w:w w:val="105"/>
        </w:rPr>
        <w:t>claim</w:t>
      </w:r>
      <w:r>
        <w:rPr>
          <w:spacing w:val="-4"/>
          <w:w w:val="105"/>
        </w:rPr>
        <w:t xml:space="preserve"> </w:t>
      </w:r>
      <w:r>
        <w:rPr>
          <w:w w:val="105"/>
        </w:rPr>
        <w:t>that</w:t>
      </w:r>
      <w:r>
        <w:rPr>
          <w:spacing w:val="-4"/>
          <w:w w:val="105"/>
        </w:rPr>
        <w:t xml:space="preserve"> </w:t>
      </w:r>
      <w:r>
        <w:rPr>
          <w:w w:val="105"/>
        </w:rPr>
        <w:t>violates</w:t>
      </w:r>
      <w:r>
        <w:rPr>
          <w:spacing w:val="-4"/>
          <w:w w:val="105"/>
        </w:rPr>
        <w:t xml:space="preserve"> </w:t>
      </w:r>
      <w:r>
        <w:rPr>
          <w:w w:val="105"/>
        </w:rPr>
        <w:t>the</w:t>
      </w:r>
      <w:r>
        <w:rPr>
          <w:spacing w:val="-4"/>
          <w:w w:val="105"/>
        </w:rPr>
        <w:t xml:space="preserve"> </w:t>
      </w:r>
      <w:r>
        <w:rPr>
          <w:w w:val="105"/>
        </w:rPr>
        <w:t>False</w:t>
      </w:r>
      <w:r>
        <w:rPr>
          <w:spacing w:val="-4"/>
          <w:w w:val="105"/>
        </w:rPr>
        <w:t xml:space="preserve"> </w:t>
      </w:r>
      <w:r>
        <w:rPr>
          <w:w w:val="105"/>
        </w:rPr>
        <w:t>Claims</w:t>
      </w:r>
      <w:r>
        <w:rPr>
          <w:spacing w:val="-4"/>
          <w:w w:val="105"/>
        </w:rPr>
        <w:t xml:space="preserve"> </w:t>
      </w:r>
      <w:r>
        <w:rPr>
          <w:w w:val="105"/>
        </w:rPr>
        <w:t>Act;</w:t>
      </w:r>
      <w:r>
        <w:rPr>
          <w:spacing w:val="-4"/>
          <w:w w:val="105"/>
        </w:rPr>
        <w:t xml:space="preserve"> </w:t>
      </w:r>
      <w:r>
        <w:rPr>
          <w:w w:val="105"/>
        </w:rPr>
        <w:t>or</w:t>
      </w:r>
      <w:r>
        <w:rPr>
          <w:spacing w:val="-4"/>
          <w:w w:val="105"/>
        </w:rPr>
        <w:t xml:space="preserve"> </w:t>
      </w:r>
      <w:r>
        <w:rPr>
          <w:w w:val="105"/>
        </w:rPr>
        <w:t xml:space="preserve">(2) committed a criminal or civil violation of laws pertaining to fraud, conflict of interest, bribery, gratuity, or similar </w:t>
      </w:r>
      <w:r>
        <w:rPr>
          <w:spacing w:val="-2"/>
          <w:w w:val="105"/>
        </w:rPr>
        <w:t>misconduct.</w:t>
      </w:r>
    </w:p>
    <w:p w14:paraId="4E8FFF87" w14:textId="77777777" w:rsidR="00CE5680" w:rsidRDefault="00CE5680" w:rsidP="006C32A4">
      <w:pPr>
        <w:pStyle w:val="BodyText"/>
        <w:spacing w:before="7"/>
        <w:ind w:left="0" w:right="720"/>
      </w:pPr>
    </w:p>
    <w:p w14:paraId="054AACF2" w14:textId="77777777" w:rsidR="00CE5680" w:rsidRDefault="00366A96" w:rsidP="006C32A4">
      <w:pPr>
        <w:pStyle w:val="BodyText"/>
        <w:spacing w:before="1" w:line="247" w:lineRule="auto"/>
        <w:ind w:right="720"/>
      </w:pPr>
      <w:r>
        <w:rPr>
          <w:w w:val="105"/>
        </w:rPr>
        <w:t>Potential</w:t>
      </w:r>
      <w:r>
        <w:rPr>
          <w:spacing w:val="-5"/>
          <w:w w:val="105"/>
        </w:rPr>
        <w:t xml:space="preserve"> </w:t>
      </w:r>
      <w:r>
        <w:rPr>
          <w:w w:val="105"/>
        </w:rPr>
        <w:t>fraud,</w:t>
      </w:r>
      <w:r>
        <w:rPr>
          <w:spacing w:val="-5"/>
          <w:w w:val="105"/>
        </w:rPr>
        <w:t xml:space="preserve"> </w:t>
      </w:r>
      <w:r>
        <w:rPr>
          <w:w w:val="105"/>
        </w:rPr>
        <w:t>waste,</w:t>
      </w:r>
      <w:r>
        <w:rPr>
          <w:spacing w:val="-5"/>
          <w:w w:val="105"/>
        </w:rPr>
        <w:t xml:space="preserve"> </w:t>
      </w:r>
      <w:r>
        <w:rPr>
          <w:w w:val="105"/>
        </w:rPr>
        <w:t>abuse,</w:t>
      </w:r>
      <w:r>
        <w:rPr>
          <w:spacing w:val="-5"/>
          <w:w w:val="105"/>
        </w:rPr>
        <w:t xml:space="preserve"> </w:t>
      </w:r>
      <w:r>
        <w:rPr>
          <w:w w:val="105"/>
        </w:rPr>
        <w:t>or</w:t>
      </w:r>
      <w:r>
        <w:rPr>
          <w:spacing w:val="-5"/>
          <w:w w:val="105"/>
        </w:rPr>
        <w:t xml:space="preserve"> </w:t>
      </w:r>
      <w:r>
        <w:rPr>
          <w:w w:val="105"/>
        </w:rPr>
        <w:t>misconduct</w:t>
      </w:r>
      <w:r>
        <w:rPr>
          <w:spacing w:val="-5"/>
          <w:w w:val="105"/>
        </w:rPr>
        <w:t xml:space="preserve"> </w:t>
      </w:r>
      <w:r>
        <w:rPr>
          <w:w w:val="105"/>
        </w:rPr>
        <w:t>involving</w:t>
      </w:r>
      <w:r>
        <w:rPr>
          <w:spacing w:val="-5"/>
          <w:w w:val="105"/>
        </w:rPr>
        <w:t xml:space="preserve"> </w:t>
      </w:r>
      <w:r>
        <w:rPr>
          <w:w w:val="105"/>
        </w:rPr>
        <w:t>or</w:t>
      </w:r>
      <w:r>
        <w:rPr>
          <w:spacing w:val="-5"/>
          <w:w w:val="105"/>
        </w:rPr>
        <w:t xml:space="preserve"> </w:t>
      </w:r>
      <w:r>
        <w:rPr>
          <w:w w:val="105"/>
        </w:rPr>
        <w:t>relating</w:t>
      </w:r>
      <w:r>
        <w:rPr>
          <w:spacing w:val="-5"/>
          <w:w w:val="105"/>
        </w:rPr>
        <w:t xml:space="preserve"> </w:t>
      </w:r>
      <w:r>
        <w:rPr>
          <w:w w:val="105"/>
        </w:rPr>
        <w:t>to</w:t>
      </w:r>
      <w:r>
        <w:rPr>
          <w:spacing w:val="-5"/>
          <w:w w:val="105"/>
        </w:rPr>
        <w:t xml:space="preserve"> </w:t>
      </w:r>
      <w:r>
        <w:rPr>
          <w:w w:val="105"/>
        </w:rPr>
        <w:t>funds</w:t>
      </w:r>
      <w:r>
        <w:rPr>
          <w:spacing w:val="-5"/>
          <w:w w:val="105"/>
        </w:rPr>
        <w:t xml:space="preserve"> </w:t>
      </w:r>
      <w:r>
        <w:rPr>
          <w:w w:val="105"/>
        </w:rPr>
        <w:t>under</w:t>
      </w:r>
      <w:r>
        <w:rPr>
          <w:spacing w:val="-5"/>
          <w:w w:val="105"/>
        </w:rPr>
        <w:t xml:space="preserve"> </w:t>
      </w:r>
      <w:r>
        <w:rPr>
          <w:w w:val="105"/>
        </w:rPr>
        <w:t>this</w:t>
      </w:r>
      <w:r>
        <w:rPr>
          <w:spacing w:val="-5"/>
          <w:w w:val="105"/>
        </w:rPr>
        <w:t xml:space="preserve"> </w:t>
      </w:r>
      <w:r>
        <w:rPr>
          <w:w w:val="105"/>
        </w:rPr>
        <w:t>award</w:t>
      </w:r>
      <w:r>
        <w:rPr>
          <w:spacing w:val="-5"/>
          <w:w w:val="105"/>
        </w:rPr>
        <w:t xml:space="preserve"> </w:t>
      </w:r>
      <w:r>
        <w:rPr>
          <w:w w:val="105"/>
        </w:rPr>
        <w:t>should</w:t>
      </w:r>
      <w:r>
        <w:rPr>
          <w:spacing w:val="-5"/>
          <w:w w:val="105"/>
        </w:rPr>
        <w:t xml:space="preserve"> </w:t>
      </w:r>
      <w:r>
        <w:rPr>
          <w:w w:val="105"/>
        </w:rPr>
        <w:t>be</w:t>
      </w:r>
      <w:r>
        <w:rPr>
          <w:spacing w:val="-5"/>
          <w:w w:val="105"/>
        </w:rPr>
        <w:t xml:space="preserve"> </w:t>
      </w:r>
      <w:r>
        <w:rPr>
          <w:w w:val="105"/>
        </w:rPr>
        <w:t>reported</w:t>
      </w:r>
      <w:r>
        <w:rPr>
          <w:spacing w:val="-5"/>
          <w:w w:val="105"/>
        </w:rPr>
        <w:t xml:space="preserve"> </w:t>
      </w:r>
      <w:r>
        <w:rPr>
          <w:w w:val="105"/>
        </w:rPr>
        <w:t>to</w:t>
      </w:r>
      <w:r>
        <w:rPr>
          <w:spacing w:val="-5"/>
          <w:w w:val="105"/>
        </w:rPr>
        <w:t xml:space="preserve"> </w:t>
      </w:r>
      <w:r>
        <w:rPr>
          <w:w w:val="105"/>
        </w:rPr>
        <w:t xml:space="preserve">the OIG by--(1) online submission accessible via the OIG webpage at </w:t>
      </w:r>
      <w:hyperlink r:id="rId10">
        <w:r>
          <w:rPr>
            <w:w w:val="105"/>
          </w:rPr>
          <w:t>https://oig.justice.gov/hotline/contact-grants.htm</w:t>
        </w:r>
      </w:hyperlink>
      <w:r>
        <w:rPr>
          <w:w w:val="105"/>
        </w:rPr>
        <w:t xml:space="preserve"> (select "Submit Report Online"); (2) mail directed to: U.S. Department of Justice, Office of the Inspector General, Investigations</w:t>
      </w:r>
      <w:r>
        <w:rPr>
          <w:spacing w:val="-13"/>
          <w:w w:val="105"/>
        </w:rPr>
        <w:t xml:space="preserve"> </w:t>
      </w:r>
      <w:r>
        <w:rPr>
          <w:w w:val="105"/>
        </w:rPr>
        <w:t>Division,</w:t>
      </w:r>
      <w:r>
        <w:rPr>
          <w:spacing w:val="-13"/>
          <w:w w:val="105"/>
        </w:rPr>
        <w:t xml:space="preserve"> </w:t>
      </w:r>
      <w:r>
        <w:rPr>
          <w:w w:val="105"/>
        </w:rPr>
        <w:t>ATTN:</w:t>
      </w:r>
      <w:r>
        <w:rPr>
          <w:spacing w:val="-13"/>
          <w:w w:val="105"/>
        </w:rPr>
        <w:t xml:space="preserve"> </w:t>
      </w:r>
      <w:r>
        <w:rPr>
          <w:w w:val="105"/>
        </w:rPr>
        <w:t>Grantee</w:t>
      </w:r>
      <w:r>
        <w:rPr>
          <w:spacing w:val="-13"/>
          <w:w w:val="105"/>
        </w:rPr>
        <w:t xml:space="preserve"> </w:t>
      </w:r>
      <w:r>
        <w:rPr>
          <w:w w:val="105"/>
        </w:rPr>
        <w:t>Reporting,</w:t>
      </w:r>
      <w:r>
        <w:rPr>
          <w:spacing w:val="-13"/>
          <w:w w:val="105"/>
        </w:rPr>
        <w:t xml:space="preserve"> </w:t>
      </w:r>
      <w:r>
        <w:rPr>
          <w:w w:val="105"/>
        </w:rPr>
        <w:t>950</w:t>
      </w:r>
      <w:r>
        <w:rPr>
          <w:spacing w:val="-13"/>
          <w:w w:val="105"/>
        </w:rPr>
        <w:t xml:space="preserve"> </w:t>
      </w:r>
      <w:r>
        <w:rPr>
          <w:w w:val="105"/>
        </w:rPr>
        <w:t>Pennsylvania</w:t>
      </w:r>
      <w:r>
        <w:rPr>
          <w:spacing w:val="-13"/>
          <w:w w:val="105"/>
        </w:rPr>
        <w:t xml:space="preserve"> </w:t>
      </w:r>
      <w:r>
        <w:rPr>
          <w:w w:val="105"/>
        </w:rPr>
        <w:t>Ave.,</w:t>
      </w:r>
      <w:r>
        <w:rPr>
          <w:spacing w:val="-13"/>
          <w:w w:val="105"/>
        </w:rPr>
        <w:t xml:space="preserve"> </w:t>
      </w:r>
      <w:r>
        <w:rPr>
          <w:w w:val="105"/>
        </w:rPr>
        <w:t>NW,</w:t>
      </w:r>
      <w:r>
        <w:rPr>
          <w:spacing w:val="-13"/>
          <w:w w:val="105"/>
        </w:rPr>
        <w:t xml:space="preserve"> </w:t>
      </w:r>
      <w:r>
        <w:rPr>
          <w:w w:val="105"/>
        </w:rPr>
        <w:t>Washington,</w:t>
      </w:r>
      <w:r>
        <w:rPr>
          <w:spacing w:val="-13"/>
          <w:w w:val="105"/>
        </w:rPr>
        <w:t xml:space="preserve"> </w:t>
      </w:r>
      <w:r>
        <w:rPr>
          <w:w w:val="105"/>
        </w:rPr>
        <w:t>DC</w:t>
      </w:r>
      <w:r>
        <w:rPr>
          <w:spacing w:val="-13"/>
          <w:w w:val="105"/>
        </w:rPr>
        <w:t xml:space="preserve"> </w:t>
      </w:r>
      <w:r>
        <w:rPr>
          <w:w w:val="105"/>
        </w:rPr>
        <w:t>20530;</w:t>
      </w:r>
      <w:r>
        <w:rPr>
          <w:spacing w:val="-13"/>
          <w:w w:val="105"/>
        </w:rPr>
        <w:t xml:space="preserve"> </w:t>
      </w:r>
      <w:r>
        <w:rPr>
          <w:w w:val="105"/>
        </w:rPr>
        <w:t>and/or</w:t>
      </w:r>
      <w:r>
        <w:rPr>
          <w:spacing w:val="-13"/>
          <w:w w:val="105"/>
        </w:rPr>
        <w:t xml:space="preserve"> </w:t>
      </w:r>
      <w:r>
        <w:rPr>
          <w:w w:val="105"/>
        </w:rPr>
        <w:t>(3)</w:t>
      </w:r>
      <w:r>
        <w:rPr>
          <w:spacing w:val="-13"/>
          <w:w w:val="105"/>
        </w:rPr>
        <w:t xml:space="preserve"> </w:t>
      </w:r>
      <w:r>
        <w:rPr>
          <w:w w:val="105"/>
        </w:rPr>
        <w:t xml:space="preserve">by facsimile directed to the DOJ OIG Investigations Division (Attn: Grantee Reporting) at </w:t>
      </w:r>
      <w:r>
        <w:rPr>
          <w:w w:val="105"/>
        </w:rPr>
        <w:lastRenderedPageBreak/>
        <w:t>(202) 616-9881 (fax).</w:t>
      </w:r>
    </w:p>
    <w:p w14:paraId="1CD97DA8" w14:textId="77777777" w:rsidR="00CE5680" w:rsidRDefault="00CE5680" w:rsidP="006C32A4">
      <w:pPr>
        <w:pStyle w:val="BodyText"/>
        <w:spacing w:before="7"/>
        <w:ind w:left="0" w:right="720"/>
      </w:pPr>
    </w:p>
    <w:p w14:paraId="5EB66348" w14:textId="77777777" w:rsidR="00CE5680" w:rsidRDefault="00366A96" w:rsidP="006C32A4">
      <w:pPr>
        <w:pStyle w:val="BodyText"/>
        <w:ind w:right="720"/>
      </w:pPr>
      <w:r>
        <w:rPr>
          <w:w w:val="105"/>
        </w:rPr>
        <w:t>Additional</w:t>
      </w:r>
      <w:r>
        <w:rPr>
          <w:spacing w:val="-11"/>
          <w:w w:val="105"/>
        </w:rPr>
        <w:t xml:space="preserve"> </w:t>
      </w:r>
      <w:r>
        <w:rPr>
          <w:w w:val="105"/>
        </w:rPr>
        <w:t>information</w:t>
      </w:r>
      <w:r>
        <w:rPr>
          <w:spacing w:val="-11"/>
          <w:w w:val="105"/>
        </w:rPr>
        <w:t xml:space="preserve"> </w:t>
      </w:r>
      <w:r>
        <w:rPr>
          <w:w w:val="105"/>
        </w:rPr>
        <w:t>is</w:t>
      </w:r>
      <w:r>
        <w:rPr>
          <w:spacing w:val="-11"/>
          <w:w w:val="105"/>
        </w:rPr>
        <w:t xml:space="preserve"> </w:t>
      </w:r>
      <w:r>
        <w:rPr>
          <w:w w:val="105"/>
        </w:rPr>
        <w:t>available</w:t>
      </w:r>
      <w:r>
        <w:rPr>
          <w:spacing w:val="-11"/>
          <w:w w:val="105"/>
        </w:rPr>
        <w:t xml:space="preserve"> </w:t>
      </w:r>
      <w:r>
        <w:rPr>
          <w:w w:val="105"/>
        </w:rPr>
        <w:t>from</w:t>
      </w:r>
      <w:r>
        <w:rPr>
          <w:spacing w:val="-11"/>
          <w:w w:val="105"/>
        </w:rPr>
        <w:t xml:space="preserve"> </w:t>
      </w:r>
      <w:r>
        <w:rPr>
          <w:w w:val="105"/>
        </w:rPr>
        <w:t>the</w:t>
      </w:r>
      <w:r>
        <w:rPr>
          <w:spacing w:val="-11"/>
          <w:w w:val="105"/>
        </w:rPr>
        <w:t xml:space="preserve"> </w:t>
      </w:r>
      <w:r>
        <w:rPr>
          <w:w w:val="105"/>
        </w:rPr>
        <w:t>DOJ</w:t>
      </w:r>
      <w:r>
        <w:rPr>
          <w:spacing w:val="-11"/>
          <w:w w:val="105"/>
        </w:rPr>
        <w:t xml:space="preserve"> </w:t>
      </w:r>
      <w:r>
        <w:rPr>
          <w:w w:val="105"/>
        </w:rPr>
        <w:t>OIG</w:t>
      </w:r>
      <w:r>
        <w:rPr>
          <w:spacing w:val="-11"/>
          <w:w w:val="105"/>
        </w:rPr>
        <w:t xml:space="preserve"> </w:t>
      </w:r>
      <w:r>
        <w:rPr>
          <w:w w:val="105"/>
        </w:rPr>
        <w:t>website</w:t>
      </w:r>
      <w:r>
        <w:rPr>
          <w:spacing w:val="-11"/>
          <w:w w:val="105"/>
        </w:rPr>
        <w:t xml:space="preserve"> </w:t>
      </w:r>
      <w:r>
        <w:rPr>
          <w:w w:val="105"/>
        </w:rPr>
        <w:t>at</w:t>
      </w:r>
      <w:r>
        <w:rPr>
          <w:spacing w:val="-11"/>
          <w:w w:val="105"/>
        </w:rPr>
        <w:t xml:space="preserve"> </w:t>
      </w:r>
      <w:hyperlink r:id="rId11">
        <w:r>
          <w:rPr>
            <w:spacing w:val="-2"/>
            <w:w w:val="105"/>
          </w:rPr>
          <w:t>https://oig.justice.gov/hotline.</w:t>
        </w:r>
      </w:hyperlink>
    </w:p>
    <w:p w14:paraId="160BA56A" w14:textId="77777777" w:rsidR="00CE5680" w:rsidRDefault="00CE5680" w:rsidP="006C32A4">
      <w:pPr>
        <w:pStyle w:val="BodyText"/>
        <w:spacing w:before="148"/>
        <w:ind w:left="0" w:right="720"/>
      </w:pPr>
    </w:p>
    <w:p w14:paraId="57D58855" w14:textId="77777777" w:rsidR="00CE5680" w:rsidRDefault="00366A96" w:rsidP="006C32A4">
      <w:pPr>
        <w:pStyle w:val="Heading2"/>
        <w:ind w:right="720"/>
      </w:pPr>
      <w:r>
        <w:t>Condition</w:t>
      </w:r>
      <w:r>
        <w:rPr>
          <w:spacing w:val="28"/>
        </w:rPr>
        <w:t xml:space="preserve"> </w:t>
      </w:r>
      <w:r>
        <w:rPr>
          <w:spacing w:val="-10"/>
        </w:rPr>
        <w:t>7</w:t>
      </w:r>
    </w:p>
    <w:p w14:paraId="2BDF622C" w14:textId="094B2FC0" w:rsidR="00CE5680" w:rsidRDefault="00366A96" w:rsidP="006C32A4">
      <w:pPr>
        <w:pStyle w:val="BodyText"/>
        <w:spacing w:before="7"/>
        <w:ind w:right="720"/>
      </w:pPr>
      <w:r>
        <w:rPr>
          <w:w w:val="105"/>
        </w:rPr>
        <w:t>Compliance</w:t>
      </w:r>
      <w:r>
        <w:rPr>
          <w:spacing w:val="-12"/>
          <w:w w:val="105"/>
        </w:rPr>
        <w:t xml:space="preserve"> </w:t>
      </w:r>
      <w:r>
        <w:rPr>
          <w:w w:val="105"/>
        </w:rPr>
        <w:t>with</w:t>
      </w:r>
      <w:r>
        <w:rPr>
          <w:spacing w:val="-12"/>
          <w:w w:val="105"/>
        </w:rPr>
        <w:t xml:space="preserve"> </w:t>
      </w:r>
      <w:r>
        <w:rPr>
          <w:w w:val="105"/>
        </w:rPr>
        <w:t>DOJ</w:t>
      </w:r>
      <w:r>
        <w:rPr>
          <w:spacing w:val="-12"/>
          <w:w w:val="105"/>
        </w:rPr>
        <w:t xml:space="preserve"> </w:t>
      </w:r>
      <w:r>
        <w:rPr>
          <w:w w:val="105"/>
        </w:rPr>
        <w:t>regulations</w:t>
      </w:r>
      <w:r>
        <w:rPr>
          <w:spacing w:val="-12"/>
          <w:w w:val="105"/>
        </w:rPr>
        <w:t xml:space="preserve"> </w:t>
      </w:r>
      <w:r>
        <w:rPr>
          <w:w w:val="105"/>
        </w:rPr>
        <w:t>pertaining</w:t>
      </w:r>
      <w:r>
        <w:rPr>
          <w:spacing w:val="-12"/>
          <w:w w:val="105"/>
        </w:rPr>
        <w:t xml:space="preserve"> </w:t>
      </w:r>
      <w:r>
        <w:rPr>
          <w:w w:val="105"/>
        </w:rPr>
        <w:t>to</w:t>
      </w:r>
      <w:r>
        <w:rPr>
          <w:spacing w:val="-12"/>
          <w:w w:val="105"/>
        </w:rPr>
        <w:t xml:space="preserve"> </w:t>
      </w:r>
      <w:r>
        <w:rPr>
          <w:w w:val="105"/>
        </w:rPr>
        <w:t>civil</w:t>
      </w:r>
      <w:r>
        <w:rPr>
          <w:spacing w:val="-12"/>
          <w:w w:val="105"/>
        </w:rPr>
        <w:t xml:space="preserve"> </w:t>
      </w:r>
      <w:r>
        <w:rPr>
          <w:w w:val="105"/>
        </w:rPr>
        <w:t>rights</w:t>
      </w:r>
      <w:r>
        <w:rPr>
          <w:spacing w:val="-12"/>
          <w:w w:val="105"/>
        </w:rPr>
        <w:t xml:space="preserve"> </w:t>
      </w:r>
      <w:r>
        <w:rPr>
          <w:w w:val="105"/>
        </w:rPr>
        <w:t>and</w:t>
      </w:r>
      <w:r>
        <w:rPr>
          <w:spacing w:val="-12"/>
          <w:w w:val="105"/>
        </w:rPr>
        <w:t xml:space="preserve"> </w:t>
      </w:r>
      <w:r>
        <w:rPr>
          <w:w w:val="105"/>
        </w:rPr>
        <w:t>nondiscrimination</w:t>
      </w:r>
      <w:r>
        <w:rPr>
          <w:spacing w:val="-11"/>
          <w:w w:val="105"/>
        </w:rPr>
        <w:t xml:space="preserve"> </w:t>
      </w:r>
      <w:r>
        <w:rPr>
          <w:w w:val="105"/>
        </w:rPr>
        <w:t>-</w:t>
      </w:r>
      <w:r>
        <w:rPr>
          <w:spacing w:val="-12"/>
          <w:w w:val="105"/>
        </w:rPr>
        <w:t xml:space="preserve"> </w:t>
      </w:r>
      <w:r>
        <w:rPr>
          <w:w w:val="105"/>
        </w:rPr>
        <w:t>28</w:t>
      </w:r>
      <w:r>
        <w:rPr>
          <w:spacing w:val="-12"/>
          <w:w w:val="105"/>
        </w:rPr>
        <w:t xml:space="preserve"> </w:t>
      </w:r>
      <w:r>
        <w:rPr>
          <w:w w:val="105"/>
        </w:rPr>
        <w:t>C.F.R.</w:t>
      </w:r>
      <w:r>
        <w:rPr>
          <w:spacing w:val="-12"/>
          <w:w w:val="105"/>
        </w:rPr>
        <w:t xml:space="preserve"> </w:t>
      </w:r>
      <w:r>
        <w:rPr>
          <w:w w:val="105"/>
        </w:rPr>
        <w:t>Part</w:t>
      </w:r>
      <w:r>
        <w:rPr>
          <w:spacing w:val="-12"/>
          <w:w w:val="105"/>
        </w:rPr>
        <w:t xml:space="preserve"> </w:t>
      </w:r>
      <w:r>
        <w:rPr>
          <w:spacing w:val="-5"/>
          <w:w w:val="105"/>
        </w:rPr>
        <w:t>38</w:t>
      </w:r>
      <w:r>
        <w:rPr>
          <w:noProof/>
        </w:rPr>
        <mc:AlternateContent>
          <mc:Choice Requires="wpg">
            <w:drawing>
              <wp:anchor distT="0" distB="0" distL="0" distR="0" simplePos="0" relativeHeight="15734784" behindDoc="0" locked="0" layoutInCell="1" allowOverlap="1" wp14:anchorId="1966F96C" wp14:editId="1E7B53BE">
                <wp:simplePos x="0" y="0"/>
                <wp:positionH relativeFrom="page">
                  <wp:posOffset>380999</wp:posOffset>
                </wp:positionH>
                <wp:positionV relativeFrom="page">
                  <wp:posOffset>381000</wp:posOffset>
                </wp:positionV>
                <wp:extent cx="28575" cy="900811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51" name="Graphic 51"/>
                        <wps:cNvSpPr/>
                        <wps:spPr>
                          <a:xfrm>
                            <a:off x="0"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ECE9D8"/>
                          </a:solidFill>
                        </wps:spPr>
                        <wps:bodyPr wrap="square" lIns="0" tIns="0" rIns="0" bIns="0" rtlCol="0">
                          <a:prstTxWarp prst="textNoShape">
                            <a:avLst/>
                          </a:prstTxWarp>
                          <a:noAutofit/>
                        </wps:bodyPr>
                      </wps:wsp>
                      <wps:wsp>
                        <wps:cNvPr id="52" name="Graphic 52"/>
                        <wps:cNvSpPr/>
                        <wps:spPr>
                          <a:xfrm>
                            <a:off x="18814"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2B46473E" id="Group 50" o:spid="_x0000_s1026" style="position:absolute;margin-left:30pt;margin-top:30pt;width:2.25pt;height:709.3pt;z-index:15734784;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">
                <v:shape id="Graphic 51" o:spid="_x0000_s1027" style="position:absolute;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" path="m9407,8998176r-9407,l,,9407,r,8998176xe" fillcolor="#ece9d8" stroked="f">
                  <v:path arrowok="t"/>
                </v:shape>
                <v:shape id="Graphic 52" o:spid="_x0000_s1028" style="position:absolute;left:188;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" path="m9407,9007583r-9407,l,,9407,r,9007583xe" fillcolor="#aba899" stroked="f">
                  <v:path arrowok="t"/>
                </v:shape>
                <w10:wrap anchorx="page" anchory="page"/>
              </v:group>
            </w:pict>
          </mc:Fallback>
        </mc:AlternateContent>
      </w:r>
      <w:r>
        <w:rPr>
          <w:noProof/>
        </w:rPr>
        <mc:AlternateContent>
          <mc:Choice Requires="wpg">
            <w:drawing>
              <wp:anchor distT="0" distB="0" distL="0" distR="0" simplePos="0" relativeHeight="15735296" behindDoc="0" locked="0" layoutInCell="1" allowOverlap="1" wp14:anchorId="7C4859A4" wp14:editId="7EA3DC90">
                <wp:simplePos x="0" y="0"/>
                <wp:positionH relativeFrom="page">
                  <wp:posOffset>7361289</wp:posOffset>
                </wp:positionH>
                <wp:positionV relativeFrom="page">
                  <wp:posOffset>381000</wp:posOffset>
                </wp:positionV>
                <wp:extent cx="28575" cy="900811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54" name="Graphic 54"/>
                        <wps:cNvSpPr/>
                        <wps:spPr>
                          <a:xfrm>
                            <a:off x="18814"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ABA899"/>
                          </a:solidFill>
                        </wps:spPr>
                        <wps:bodyPr wrap="square" lIns="0" tIns="0" rIns="0" bIns="0" rtlCol="0">
                          <a:prstTxWarp prst="textNoShape">
                            <a:avLst/>
                          </a:prstTxWarp>
                          <a:noAutofit/>
                        </wps:bodyPr>
                      </wps:wsp>
                      <wps:wsp>
                        <wps:cNvPr id="55" name="Graphic 55"/>
                        <wps:cNvSpPr/>
                        <wps:spPr>
                          <a:xfrm>
                            <a:off x="0"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778ACD20" id="Group 53" o:spid="_x0000_s1026" style="position:absolute;margin-left:579.65pt;margin-top:30pt;width:2.25pt;height:709.3pt;z-index:15735296;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">
                <v:shape id="Graphic 54" o:spid="_x0000_s1027" style="position:absolute;left:188;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" path="m9407,8998176r-9407,l,,9407,r,8998176xe" fillcolor="#aba899" stroked="f">
                  <v:path arrowok="t"/>
                </v:shape>
                <v:shape id="Graphic 55" o:spid="_x0000_s1028" style="position:absolute;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" path="m9407,9007583r-9407,l,,9407,r,9007583xe" fillcolor="#ece9d8" stroked="f">
                  <v:path arrowok="t"/>
                </v:shape>
                <w10:wrap anchorx="page" anchory="page"/>
              </v:group>
            </w:pict>
          </mc:Fallback>
        </mc:AlternateContent>
      </w:r>
      <w:r w:rsidR="006C32A4">
        <w:rPr>
          <w:spacing w:val="-5"/>
          <w:w w:val="105"/>
        </w:rPr>
        <w:t xml:space="preserve">. </w:t>
      </w:r>
      <w:r>
        <w:rPr>
          <w:w w:val="105"/>
        </w:rPr>
        <w:t>The</w:t>
      </w:r>
      <w:r>
        <w:rPr>
          <w:spacing w:val="-12"/>
          <w:w w:val="105"/>
        </w:rPr>
        <w:t xml:space="preserve"> </w:t>
      </w:r>
      <w:r>
        <w:rPr>
          <w:w w:val="105"/>
        </w:rPr>
        <w:t>recipient,</w:t>
      </w:r>
      <w:r>
        <w:rPr>
          <w:spacing w:val="-12"/>
          <w:w w:val="105"/>
        </w:rPr>
        <w:t xml:space="preserve"> </w:t>
      </w:r>
      <w:r>
        <w:rPr>
          <w:w w:val="105"/>
        </w:rPr>
        <w:t>and</w:t>
      </w:r>
      <w:r>
        <w:rPr>
          <w:spacing w:val="-12"/>
          <w:w w:val="105"/>
        </w:rPr>
        <w:t xml:space="preserve"> </w:t>
      </w:r>
      <w:r>
        <w:rPr>
          <w:w w:val="105"/>
        </w:rPr>
        <w:t>any</w:t>
      </w:r>
      <w:r>
        <w:rPr>
          <w:spacing w:val="-12"/>
          <w:w w:val="105"/>
        </w:rPr>
        <w:t xml:space="preserve"> </w:t>
      </w:r>
      <w:r>
        <w:rPr>
          <w:w w:val="105"/>
        </w:rPr>
        <w:t>subrecipient</w:t>
      </w:r>
      <w:r>
        <w:rPr>
          <w:spacing w:val="-12"/>
          <w:w w:val="105"/>
        </w:rPr>
        <w:t xml:space="preserve"> </w:t>
      </w:r>
      <w:r>
        <w:rPr>
          <w:w w:val="105"/>
        </w:rPr>
        <w:t>("subgrantee")</w:t>
      </w:r>
      <w:r>
        <w:rPr>
          <w:spacing w:val="-12"/>
          <w:w w:val="105"/>
        </w:rPr>
        <w:t xml:space="preserve"> </w:t>
      </w:r>
      <w:r>
        <w:rPr>
          <w:w w:val="105"/>
        </w:rPr>
        <w:t>at</w:t>
      </w:r>
      <w:r>
        <w:rPr>
          <w:spacing w:val="-11"/>
          <w:w w:val="105"/>
        </w:rPr>
        <w:t xml:space="preserve"> </w:t>
      </w:r>
      <w:r>
        <w:rPr>
          <w:w w:val="105"/>
        </w:rPr>
        <w:t>any</w:t>
      </w:r>
      <w:r>
        <w:rPr>
          <w:spacing w:val="-12"/>
          <w:w w:val="105"/>
        </w:rPr>
        <w:t xml:space="preserve"> </w:t>
      </w:r>
      <w:r>
        <w:rPr>
          <w:w w:val="105"/>
        </w:rPr>
        <w:t>tier,</w:t>
      </w:r>
      <w:r>
        <w:rPr>
          <w:spacing w:val="-12"/>
          <w:w w:val="105"/>
        </w:rPr>
        <w:t xml:space="preserve"> </w:t>
      </w:r>
      <w:r>
        <w:rPr>
          <w:w w:val="105"/>
        </w:rPr>
        <w:t>must</w:t>
      </w:r>
      <w:r>
        <w:rPr>
          <w:spacing w:val="-12"/>
          <w:w w:val="105"/>
        </w:rPr>
        <w:t xml:space="preserve"> </w:t>
      </w:r>
      <w:r>
        <w:rPr>
          <w:w w:val="105"/>
        </w:rPr>
        <w:t>comply</w:t>
      </w:r>
      <w:r>
        <w:rPr>
          <w:spacing w:val="-12"/>
          <w:w w:val="105"/>
        </w:rPr>
        <w:t xml:space="preserve"> </w:t>
      </w:r>
      <w:r>
        <w:rPr>
          <w:w w:val="105"/>
        </w:rPr>
        <w:t>with</w:t>
      </w:r>
      <w:r>
        <w:rPr>
          <w:spacing w:val="-12"/>
          <w:w w:val="105"/>
        </w:rPr>
        <w:t xml:space="preserve"> </w:t>
      </w:r>
      <w:r>
        <w:rPr>
          <w:w w:val="105"/>
        </w:rPr>
        <w:t>all</w:t>
      </w:r>
      <w:r>
        <w:rPr>
          <w:spacing w:val="-11"/>
          <w:w w:val="105"/>
        </w:rPr>
        <w:t xml:space="preserve"> </w:t>
      </w:r>
      <w:r>
        <w:rPr>
          <w:w w:val="105"/>
        </w:rPr>
        <w:t>applicable</w:t>
      </w:r>
      <w:r>
        <w:rPr>
          <w:spacing w:val="-12"/>
          <w:w w:val="105"/>
        </w:rPr>
        <w:t xml:space="preserve"> </w:t>
      </w:r>
      <w:r>
        <w:rPr>
          <w:w w:val="105"/>
        </w:rPr>
        <w:t>requirements</w:t>
      </w:r>
      <w:r>
        <w:rPr>
          <w:spacing w:val="-12"/>
          <w:w w:val="105"/>
        </w:rPr>
        <w:t xml:space="preserve"> </w:t>
      </w:r>
      <w:r>
        <w:rPr>
          <w:w w:val="105"/>
        </w:rPr>
        <w:t>of</w:t>
      </w:r>
      <w:r>
        <w:rPr>
          <w:spacing w:val="-12"/>
          <w:w w:val="105"/>
        </w:rPr>
        <w:t xml:space="preserve"> </w:t>
      </w:r>
      <w:r>
        <w:rPr>
          <w:spacing w:val="-5"/>
          <w:w w:val="105"/>
        </w:rPr>
        <w:t>28</w:t>
      </w:r>
    </w:p>
    <w:p w14:paraId="33C60B13" w14:textId="77777777" w:rsidR="00CE5680" w:rsidRDefault="00366A96" w:rsidP="006C32A4">
      <w:pPr>
        <w:pStyle w:val="BodyText"/>
        <w:spacing w:before="7"/>
        <w:ind w:right="720"/>
      </w:pPr>
      <w:r>
        <w:rPr>
          <w:w w:val="105"/>
        </w:rPr>
        <w:t>C.F.R.</w:t>
      </w:r>
      <w:r>
        <w:rPr>
          <w:spacing w:val="-11"/>
          <w:w w:val="105"/>
        </w:rPr>
        <w:t xml:space="preserve"> </w:t>
      </w:r>
      <w:r>
        <w:rPr>
          <w:w w:val="105"/>
        </w:rPr>
        <w:t>Part</w:t>
      </w:r>
      <w:r>
        <w:rPr>
          <w:spacing w:val="-10"/>
          <w:w w:val="105"/>
        </w:rPr>
        <w:t xml:space="preserve"> </w:t>
      </w:r>
      <w:r>
        <w:rPr>
          <w:spacing w:val="-5"/>
          <w:w w:val="105"/>
        </w:rPr>
        <w:t>38.</w:t>
      </w:r>
    </w:p>
    <w:p w14:paraId="4FA3B09E" w14:textId="77777777" w:rsidR="00CE5680" w:rsidRDefault="00CE5680" w:rsidP="006C32A4">
      <w:pPr>
        <w:pStyle w:val="BodyText"/>
        <w:spacing w:before="14"/>
        <w:ind w:left="0" w:right="720"/>
      </w:pPr>
    </w:p>
    <w:p w14:paraId="55BB79A2" w14:textId="77777777" w:rsidR="00CE5680" w:rsidRDefault="00366A96" w:rsidP="006C32A4">
      <w:pPr>
        <w:pStyle w:val="BodyText"/>
        <w:spacing w:line="247" w:lineRule="auto"/>
        <w:ind w:right="720"/>
      </w:pPr>
      <w:r>
        <w:rPr>
          <w:w w:val="105"/>
        </w:rPr>
        <w:t xml:space="preserve">Among other things, 28 C.F.R. Part 38 includes rules that prohibit specific forms of discrimination </w:t>
      </w:r>
      <w:proofErr w:type="gramStart"/>
      <w:r>
        <w:rPr>
          <w:w w:val="105"/>
        </w:rPr>
        <w:t>on the basis of</w:t>
      </w:r>
      <w:proofErr w:type="gramEnd"/>
      <w:r>
        <w:rPr>
          <w:w w:val="105"/>
        </w:rPr>
        <w:t xml:space="preserve"> religion, a religious belief, a refusal to hold a religious belief, or refusal to attend or participate in a religious practice. Part</w:t>
      </w:r>
      <w:r>
        <w:rPr>
          <w:spacing w:val="-11"/>
          <w:w w:val="105"/>
        </w:rPr>
        <w:t xml:space="preserve"> </w:t>
      </w:r>
      <w:r>
        <w:rPr>
          <w:w w:val="105"/>
        </w:rPr>
        <w:t>38</w:t>
      </w:r>
      <w:r>
        <w:rPr>
          <w:spacing w:val="-11"/>
          <w:w w:val="105"/>
        </w:rPr>
        <w:t xml:space="preserve"> </w:t>
      </w:r>
      <w:r>
        <w:rPr>
          <w:w w:val="105"/>
        </w:rPr>
        <w:t>also</w:t>
      </w:r>
      <w:r>
        <w:rPr>
          <w:spacing w:val="-11"/>
          <w:w w:val="105"/>
        </w:rPr>
        <w:t xml:space="preserve"> </w:t>
      </w:r>
      <w:r>
        <w:rPr>
          <w:w w:val="105"/>
        </w:rPr>
        <w:t>sets</w:t>
      </w:r>
      <w:r>
        <w:rPr>
          <w:spacing w:val="-11"/>
          <w:w w:val="105"/>
        </w:rPr>
        <w:t xml:space="preserve"> </w:t>
      </w:r>
      <w:r>
        <w:rPr>
          <w:w w:val="105"/>
        </w:rPr>
        <w:t>out</w:t>
      </w:r>
      <w:r>
        <w:rPr>
          <w:spacing w:val="-11"/>
          <w:w w:val="105"/>
        </w:rPr>
        <w:t xml:space="preserve"> </w:t>
      </w:r>
      <w:r>
        <w:rPr>
          <w:w w:val="105"/>
        </w:rPr>
        <w:t>rules</w:t>
      </w:r>
      <w:r>
        <w:rPr>
          <w:spacing w:val="-11"/>
          <w:w w:val="105"/>
        </w:rPr>
        <w:t xml:space="preserve"> </w:t>
      </w:r>
      <w:r>
        <w:rPr>
          <w:w w:val="105"/>
        </w:rPr>
        <w:t>and</w:t>
      </w:r>
      <w:r>
        <w:rPr>
          <w:spacing w:val="-11"/>
          <w:w w:val="105"/>
        </w:rPr>
        <w:t xml:space="preserve"> </w:t>
      </w:r>
      <w:r>
        <w:rPr>
          <w:w w:val="105"/>
        </w:rPr>
        <w:t>requirements</w:t>
      </w:r>
      <w:r>
        <w:rPr>
          <w:spacing w:val="-11"/>
          <w:w w:val="105"/>
        </w:rPr>
        <w:t xml:space="preserve"> </w:t>
      </w:r>
      <w:r>
        <w:rPr>
          <w:w w:val="105"/>
        </w:rPr>
        <w:t>that</w:t>
      </w:r>
      <w:r>
        <w:rPr>
          <w:spacing w:val="-11"/>
          <w:w w:val="105"/>
        </w:rPr>
        <w:t xml:space="preserve"> </w:t>
      </w:r>
      <w:r>
        <w:rPr>
          <w:w w:val="105"/>
        </w:rPr>
        <w:t>pertain</w:t>
      </w:r>
      <w:r>
        <w:rPr>
          <w:spacing w:val="-11"/>
          <w:w w:val="105"/>
        </w:rPr>
        <w:t xml:space="preserve"> </w:t>
      </w:r>
      <w:r>
        <w:rPr>
          <w:w w:val="105"/>
        </w:rPr>
        <w:t>to</w:t>
      </w:r>
      <w:r>
        <w:rPr>
          <w:spacing w:val="-11"/>
          <w:w w:val="105"/>
        </w:rPr>
        <w:t xml:space="preserve"> </w:t>
      </w:r>
      <w:r>
        <w:rPr>
          <w:w w:val="105"/>
        </w:rPr>
        <w:t>recipient</w:t>
      </w:r>
      <w:r>
        <w:rPr>
          <w:spacing w:val="-11"/>
          <w:w w:val="105"/>
        </w:rPr>
        <w:t xml:space="preserve"> </w:t>
      </w:r>
      <w:r>
        <w:rPr>
          <w:w w:val="105"/>
        </w:rPr>
        <w:t>and</w:t>
      </w:r>
      <w:r>
        <w:rPr>
          <w:spacing w:val="-11"/>
          <w:w w:val="105"/>
        </w:rPr>
        <w:t xml:space="preserve"> </w:t>
      </w:r>
      <w:r>
        <w:rPr>
          <w:w w:val="105"/>
        </w:rPr>
        <w:t>subrecipient</w:t>
      </w:r>
      <w:r>
        <w:rPr>
          <w:spacing w:val="-11"/>
          <w:w w:val="105"/>
        </w:rPr>
        <w:t xml:space="preserve"> </w:t>
      </w:r>
      <w:r>
        <w:rPr>
          <w:w w:val="105"/>
        </w:rPr>
        <w:t>("subgrantee")</w:t>
      </w:r>
      <w:r>
        <w:rPr>
          <w:spacing w:val="-11"/>
          <w:w w:val="105"/>
        </w:rPr>
        <w:t xml:space="preserve"> </w:t>
      </w:r>
      <w:r>
        <w:rPr>
          <w:w w:val="105"/>
        </w:rPr>
        <w:t>organizations</w:t>
      </w:r>
      <w:r>
        <w:rPr>
          <w:spacing w:val="-11"/>
          <w:w w:val="105"/>
        </w:rPr>
        <w:t xml:space="preserve"> </w:t>
      </w:r>
      <w:r>
        <w:rPr>
          <w:w w:val="105"/>
        </w:rPr>
        <w:t>that engage in or conduct explicitly religious activities, as well as rules and requirements that pertain to recipients and subrecipients that are faith-based or religious organizations.</w:t>
      </w:r>
    </w:p>
    <w:p w14:paraId="14362CB2" w14:textId="77777777" w:rsidR="00CE5680" w:rsidRDefault="00CE5680" w:rsidP="006C32A4">
      <w:pPr>
        <w:pStyle w:val="BodyText"/>
        <w:spacing w:before="8"/>
        <w:ind w:left="0" w:right="720"/>
      </w:pPr>
    </w:p>
    <w:p w14:paraId="7D5D7144" w14:textId="77777777" w:rsidR="00CE5680" w:rsidRDefault="00366A96" w:rsidP="006C32A4">
      <w:pPr>
        <w:pStyle w:val="BodyText"/>
        <w:spacing w:line="247" w:lineRule="auto"/>
        <w:ind w:right="720"/>
      </w:pPr>
      <w:r>
        <w:rPr>
          <w:w w:val="105"/>
        </w:rPr>
        <w:t>Recipients</w:t>
      </w:r>
      <w:r>
        <w:rPr>
          <w:spacing w:val="-11"/>
          <w:w w:val="105"/>
        </w:rPr>
        <w:t xml:space="preserve"> </w:t>
      </w:r>
      <w:r>
        <w:rPr>
          <w:w w:val="105"/>
        </w:rPr>
        <w:t>and</w:t>
      </w:r>
      <w:r>
        <w:rPr>
          <w:spacing w:val="-11"/>
          <w:w w:val="105"/>
        </w:rPr>
        <w:t xml:space="preserve"> </w:t>
      </w:r>
      <w:r>
        <w:rPr>
          <w:w w:val="105"/>
        </w:rPr>
        <w:t>subrecipients</w:t>
      </w:r>
      <w:r>
        <w:rPr>
          <w:spacing w:val="-11"/>
          <w:w w:val="105"/>
        </w:rPr>
        <w:t xml:space="preserve"> </w:t>
      </w:r>
      <w:r>
        <w:rPr>
          <w:w w:val="105"/>
        </w:rPr>
        <w:t>that</w:t>
      </w:r>
      <w:r>
        <w:rPr>
          <w:spacing w:val="-11"/>
          <w:w w:val="105"/>
        </w:rPr>
        <w:t xml:space="preserve"> </w:t>
      </w:r>
      <w:r>
        <w:rPr>
          <w:w w:val="105"/>
        </w:rPr>
        <w:t>provide</w:t>
      </w:r>
      <w:r>
        <w:rPr>
          <w:spacing w:val="-11"/>
          <w:w w:val="105"/>
        </w:rPr>
        <w:t xml:space="preserve"> </w:t>
      </w:r>
      <w:r>
        <w:rPr>
          <w:w w:val="105"/>
        </w:rPr>
        <w:t>social</w:t>
      </w:r>
      <w:r>
        <w:rPr>
          <w:spacing w:val="-11"/>
          <w:w w:val="105"/>
        </w:rPr>
        <w:t xml:space="preserve"> </w:t>
      </w:r>
      <w:r>
        <w:rPr>
          <w:w w:val="105"/>
        </w:rPr>
        <w:t>services</w:t>
      </w:r>
      <w:r>
        <w:rPr>
          <w:spacing w:val="-11"/>
          <w:w w:val="105"/>
        </w:rPr>
        <w:t xml:space="preserve"> </w:t>
      </w:r>
      <w:r>
        <w:rPr>
          <w:w w:val="105"/>
        </w:rPr>
        <w:t>under</w:t>
      </w:r>
      <w:r>
        <w:rPr>
          <w:spacing w:val="-11"/>
          <w:w w:val="105"/>
        </w:rPr>
        <w:t xml:space="preserve"> </w:t>
      </w:r>
      <w:r>
        <w:rPr>
          <w:w w:val="105"/>
        </w:rPr>
        <w:t>this</w:t>
      </w:r>
      <w:r>
        <w:rPr>
          <w:spacing w:val="-11"/>
          <w:w w:val="105"/>
        </w:rPr>
        <w:t xml:space="preserve"> </w:t>
      </w:r>
      <w:r>
        <w:rPr>
          <w:w w:val="105"/>
        </w:rPr>
        <w:t>award</w:t>
      </w:r>
      <w:r>
        <w:rPr>
          <w:spacing w:val="-11"/>
          <w:w w:val="105"/>
        </w:rPr>
        <w:t xml:space="preserve"> </w:t>
      </w:r>
      <w:r>
        <w:rPr>
          <w:w w:val="105"/>
        </w:rPr>
        <w:t>must</w:t>
      </w:r>
      <w:r>
        <w:rPr>
          <w:spacing w:val="-11"/>
          <w:w w:val="105"/>
        </w:rPr>
        <w:t xml:space="preserve"> </w:t>
      </w:r>
      <w:r>
        <w:rPr>
          <w:w w:val="105"/>
        </w:rPr>
        <w:t>give</w:t>
      </w:r>
      <w:r>
        <w:rPr>
          <w:spacing w:val="-11"/>
          <w:w w:val="105"/>
        </w:rPr>
        <w:t xml:space="preserve"> </w:t>
      </w:r>
      <w:r>
        <w:rPr>
          <w:w w:val="105"/>
        </w:rPr>
        <w:t>written</w:t>
      </w:r>
      <w:r>
        <w:rPr>
          <w:spacing w:val="-11"/>
          <w:w w:val="105"/>
        </w:rPr>
        <w:t xml:space="preserve"> </w:t>
      </w:r>
      <w:r>
        <w:rPr>
          <w:w w:val="105"/>
        </w:rPr>
        <w:t>notice</w:t>
      </w:r>
      <w:r>
        <w:rPr>
          <w:spacing w:val="-11"/>
          <w:w w:val="105"/>
        </w:rPr>
        <w:t xml:space="preserve"> </w:t>
      </w:r>
      <w:r>
        <w:rPr>
          <w:w w:val="105"/>
        </w:rPr>
        <w:t>to</w:t>
      </w:r>
      <w:r>
        <w:rPr>
          <w:spacing w:val="-11"/>
          <w:w w:val="105"/>
        </w:rPr>
        <w:t xml:space="preserve"> </w:t>
      </w:r>
      <w:r>
        <w:rPr>
          <w:w w:val="105"/>
        </w:rPr>
        <w:t>beneficiaries</w:t>
      </w:r>
      <w:r>
        <w:rPr>
          <w:spacing w:val="-11"/>
          <w:w w:val="105"/>
        </w:rPr>
        <w:t xml:space="preserve"> </w:t>
      </w:r>
      <w:r>
        <w:rPr>
          <w:w w:val="105"/>
        </w:rPr>
        <w:t xml:space="preserve">and prospective beneficiaries prior to the provision of services (if practicable) which shall include language substantially </w:t>
      </w:r>
      <w:proofErr w:type="gramStart"/>
      <w:r>
        <w:rPr>
          <w:w w:val="105"/>
        </w:rPr>
        <w:t>similar</w:t>
      </w:r>
      <w:r>
        <w:rPr>
          <w:spacing w:val="-7"/>
          <w:w w:val="105"/>
        </w:rPr>
        <w:t xml:space="preserve"> </w:t>
      </w:r>
      <w:r>
        <w:rPr>
          <w:w w:val="105"/>
        </w:rPr>
        <w:t>to</w:t>
      </w:r>
      <w:proofErr w:type="gramEnd"/>
      <w:r>
        <w:rPr>
          <w:spacing w:val="-7"/>
          <w:w w:val="105"/>
        </w:rPr>
        <w:t xml:space="preserve"> </w:t>
      </w:r>
      <w:r>
        <w:rPr>
          <w:w w:val="105"/>
        </w:rPr>
        <w:t>the</w:t>
      </w:r>
      <w:r>
        <w:rPr>
          <w:spacing w:val="-7"/>
          <w:w w:val="105"/>
        </w:rPr>
        <w:t xml:space="preserve"> </w:t>
      </w:r>
      <w:r>
        <w:rPr>
          <w:w w:val="105"/>
        </w:rPr>
        <w:t>language</w:t>
      </w:r>
      <w:r>
        <w:rPr>
          <w:spacing w:val="-7"/>
          <w:w w:val="105"/>
        </w:rPr>
        <w:t xml:space="preserve"> </w:t>
      </w:r>
      <w:r>
        <w:rPr>
          <w:w w:val="105"/>
        </w:rPr>
        <w:t>in</w:t>
      </w:r>
      <w:r>
        <w:rPr>
          <w:spacing w:val="-7"/>
          <w:w w:val="105"/>
        </w:rPr>
        <w:t xml:space="preserve"> </w:t>
      </w:r>
      <w:r>
        <w:rPr>
          <w:w w:val="105"/>
        </w:rPr>
        <w:t>28</w:t>
      </w:r>
      <w:r>
        <w:rPr>
          <w:spacing w:val="-7"/>
          <w:w w:val="105"/>
        </w:rPr>
        <w:t xml:space="preserve"> </w:t>
      </w:r>
      <w:r>
        <w:rPr>
          <w:w w:val="105"/>
        </w:rPr>
        <w:t>CFR</w:t>
      </w:r>
      <w:r>
        <w:rPr>
          <w:spacing w:val="-7"/>
          <w:w w:val="105"/>
        </w:rPr>
        <w:t xml:space="preserve"> </w:t>
      </w:r>
      <w:r>
        <w:rPr>
          <w:w w:val="105"/>
        </w:rPr>
        <w:t>Part</w:t>
      </w:r>
      <w:r>
        <w:rPr>
          <w:spacing w:val="-7"/>
          <w:w w:val="105"/>
        </w:rPr>
        <w:t xml:space="preserve"> </w:t>
      </w:r>
      <w:r>
        <w:rPr>
          <w:w w:val="105"/>
        </w:rPr>
        <w:t>38,</w:t>
      </w:r>
      <w:r>
        <w:rPr>
          <w:spacing w:val="-7"/>
          <w:w w:val="105"/>
        </w:rPr>
        <w:t xml:space="preserve"> </w:t>
      </w:r>
      <w:r>
        <w:rPr>
          <w:w w:val="105"/>
        </w:rPr>
        <w:t>Appendix</w:t>
      </w:r>
      <w:r>
        <w:rPr>
          <w:spacing w:val="-7"/>
          <w:w w:val="105"/>
        </w:rPr>
        <w:t xml:space="preserve"> </w:t>
      </w:r>
      <w:r>
        <w:rPr>
          <w:w w:val="105"/>
        </w:rPr>
        <w:t>C,</w:t>
      </w:r>
      <w:r>
        <w:rPr>
          <w:spacing w:val="-7"/>
          <w:w w:val="105"/>
        </w:rPr>
        <w:t xml:space="preserve"> </w:t>
      </w:r>
      <w:r>
        <w:rPr>
          <w:w w:val="105"/>
        </w:rPr>
        <w:t>sections</w:t>
      </w:r>
      <w:r>
        <w:rPr>
          <w:spacing w:val="-7"/>
          <w:w w:val="105"/>
        </w:rPr>
        <w:t xml:space="preserve"> </w:t>
      </w:r>
      <w:r>
        <w:rPr>
          <w:w w:val="105"/>
        </w:rPr>
        <w:t>(1)</w:t>
      </w:r>
      <w:r>
        <w:rPr>
          <w:spacing w:val="-7"/>
          <w:w w:val="105"/>
        </w:rPr>
        <w:t xml:space="preserve"> </w:t>
      </w:r>
      <w:r>
        <w:rPr>
          <w:w w:val="105"/>
        </w:rPr>
        <w:t>through</w:t>
      </w:r>
      <w:r>
        <w:rPr>
          <w:spacing w:val="-7"/>
          <w:w w:val="105"/>
        </w:rPr>
        <w:t xml:space="preserve"> </w:t>
      </w:r>
      <w:r>
        <w:rPr>
          <w:w w:val="105"/>
        </w:rPr>
        <w:t>(4).</w:t>
      </w:r>
      <w:r>
        <w:rPr>
          <w:spacing w:val="-7"/>
          <w:w w:val="105"/>
        </w:rPr>
        <w:t xml:space="preserve"> </w:t>
      </w:r>
      <w:r>
        <w:rPr>
          <w:w w:val="105"/>
        </w:rPr>
        <w:t>A</w:t>
      </w:r>
      <w:r>
        <w:rPr>
          <w:spacing w:val="-7"/>
          <w:w w:val="105"/>
        </w:rPr>
        <w:t xml:space="preserve"> </w:t>
      </w:r>
      <w:r>
        <w:rPr>
          <w:w w:val="105"/>
        </w:rPr>
        <w:t>sample</w:t>
      </w:r>
      <w:r>
        <w:rPr>
          <w:spacing w:val="-7"/>
          <w:w w:val="105"/>
        </w:rPr>
        <w:t xml:space="preserve"> </w:t>
      </w:r>
      <w:r>
        <w:rPr>
          <w:w w:val="105"/>
        </w:rPr>
        <w:t>written</w:t>
      </w:r>
      <w:r>
        <w:rPr>
          <w:spacing w:val="-7"/>
          <w:w w:val="105"/>
        </w:rPr>
        <w:t xml:space="preserve"> </w:t>
      </w:r>
      <w:r>
        <w:rPr>
          <w:w w:val="105"/>
        </w:rPr>
        <w:t>notice</w:t>
      </w:r>
      <w:r>
        <w:rPr>
          <w:spacing w:val="-7"/>
          <w:w w:val="105"/>
        </w:rPr>
        <w:t xml:space="preserve"> </w:t>
      </w:r>
      <w:r>
        <w:rPr>
          <w:w w:val="105"/>
        </w:rPr>
        <w:t>may</w:t>
      </w:r>
      <w:r>
        <w:rPr>
          <w:spacing w:val="-7"/>
          <w:w w:val="105"/>
        </w:rPr>
        <w:t xml:space="preserve"> </w:t>
      </w:r>
      <w:r>
        <w:rPr>
          <w:w w:val="105"/>
        </w:rPr>
        <w:t>be</w:t>
      </w:r>
      <w:r>
        <w:rPr>
          <w:spacing w:val="-7"/>
          <w:w w:val="105"/>
        </w:rPr>
        <w:t xml:space="preserve"> </w:t>
      </w:r>
      <w:r>
        <w:rPr>
          <w:w w:val="105"/>
        </w:rPr>
        <w:t xml:space="preserve">found at </w:t>
      </w:r>
      <w:hyperlink r:id="rId12">
        <w:r>
          <w:rPr>
            <w:w w:val="105"/>
          </w:rPr>
          <w:t>https://www.ojp.gov/program/civil-rights-office/partnerships-faith-based-and-other-neighborhood-organizations.</w:t>
        </w:r>
      </w:hyperlink>
    </w:p>
    <w:p w14:paraId="04CF3E49" w14:textId="77777777" w:rsidR="00CE5680" w:rsidRDefault="00CE5680" w:rsidP="006C32A4">
      <w:pPr>
        <w:pStyle w:val="BodyText"/>
        <w:spacing w:before="8"/>
        <w:ind w:left="0" w:right="720"/>
      </w:pPr>
    </w:p>
    <w:p w14:paraId="1D951E4F" w14:textId="77777777" w:rsidR="00CE5680" w:rsidRDefault="00366A96" w:rsidP="006C32A4">
      <w:pPr>
        <w:pStyle w:val="BodyText"/>
        <w:spacing w:line="247" w:lineRule="auto"/>
        <w:ind w:right="720"/>
      </w:pPr>
      <w:r>
        <w:rPr>
          <w:w w:val="105"/>
        </w:rPr>
        <w:t>In</w:t>
      </w:r>
      <w:r>
        <w:rPr>
          <w:spacing w:val="-10"/>
          <w:w w:val="105"/>
        </w:rPr>
        <w:t xml:space="preserve"> </w:t>
      </w:r>
      <w:r>
        <w:rPr>
          <w:w w:val="105"/>
        </w:rPr>
        <w:t>certain</w:t>
      </w:r>
      <w:r>
        <w:rPr>
          <w:spacing w:val="-10"/>
          <w:w w:val="105"/>
        </w:rPr>
        <w:t xml:space="preserve"> </w:t>
      </w:r>
      <w:r>
        <w:rPr>
          <w:w w:val="105"/>
        </w:rPr>
        <w:t>instances,</w:t>
      </w:r>
      <w:r>
        <w:rPr>
          <w:spacing w:val="-10"/>
          <w:w w:val="105"/>
        </w:rPr>
        <w:t xml:space="preserve"> </w:t>
      </w:r>
      <w:r>
        <w:rPr>
          <w:w w:val="105"/>
        </w:rPr>
        <w:t>a</w:t>
      </w:r>
      <w:r>
        <w:rPr>
          <w:spacing w:val="-10"/>
          <w:w w:val="105"/>
        </w:rPr>
        <w:t xml:space="preserve"> </w:t>
      </w:r>
      <w:r>
        <w:rPr>
          <w:w w:val="105"/>
        </w:rPr>
        <w:t>faith-based</w:t>
      </w:r>
      <w:r>
        <w:rPr>
          <w:spacing w:val="-10"/>
          <w:w w:val="105"/>
        </w:rPr>
        <w:t xml:space="preserve"> </w:t>
      </w:r>
      <w:r>
        <w:rPr>
          <w:w w:val="105"/>
        </w:rPr>
        <w:t>or</w:t>
      </w:r>
      <w:r>
        <w:rPr>
          <w:spacing w:val="-10"/>
          <w:w w:val="105"/>
        </w:rPr>
        <w:t xml:space="preserve"> </w:t>
      </w:r>
      <w:r>
        <w:rPr>
          <w:w w:val="105"/>
        </w:rPr>
        <w:t>religious</w:t>
      </w:r>
      <w:r>
        <w:rPr>
          <w:spacing w:val="-10"/>
          <w:w w:val="105"/>
        </w:rPr>
        <w:t xml:space="preserve"> </w:t>
      </w:r>
      <w:r>
        <w:rPr>
          <w:w w:val="105"/>
        </w:rPr>
        <w:t>organization</w:t>
      </w:r>
      <w:r>
        <w:rPr>
          <w:spacing w:val="-10"/>
          <w:w w:val="105"/>
        </w:rPr>
        <w:t xml:space="preserve"> </w:t>
      </w:r>
      <w:r>
        <w:rPr>
          <w:w w:val="105"/>
        </w:rPr>
        <w:t>may</w:t>
      </w:r>
      <w:r>
        <w:rPr>
          <w:spacing w:val="-10"/>
          <w:w w:val="105"/>
        </w:rPr>
        <w:t xml:space="preserve"> </w:t>
      </w:r>
      <w:r>
        <w:rPr>
          <w:w w:val="105"/>
        </w:rPr>
        <w:t>be</w:t>
      </w:r>
      <w:r>
        <w:rPr>
          <w:spacing w:val="-10"/>
          <w:w w:val="105"/>
        </w:rPr>
        <w:t xml:space="preserve"> </w:t>
      </w:r>
      <w:r>
        <w:rPr>
          <w:w w:val="105"/>
        </w:rPr>
        <w:t>able</w:t>
      </w:r>
      <w:r>
        <w:rPr>
          <w:spacing w:val="-10"/>
          <w:w w:val="105"/>
        </w:rPr>
        <w:t xml:space="preserve"> </w:t>
      </w:r>
      <w:r>
        <w:rPr>
          <w:w w:val="105"/>
        </w:rPr>
        <w:t>to</w:t>
      </w:r>
      <w:r>
        <w:rPr>
          <w:spacing w:val="-10"/>
          <w:w w:val="105"/>
        </w:rPr>
        <w:t xml:space="preserve"> </w:t>
      </w:r>
      <w:r>
        <w:rPr>
          <w:w w:val="105"/>
        </w:rPr>
        <w:t>take</w:t>
      </w:r>
      <w:r>
        <w:rPr>
          <w:spacing w:val="-10"/>
          <w:w w:val="105"/>
        </w:rPr>
        <w:t xml:space="preserve"> </w:t>
      </w:r>
      <w:r>
        <w:rPr>
          <w:w w:val="105"/>
        </w:rPr>
        <w:t>religion</w:t>
      </w:r>
      <w:r>
        <w:rPr>
          <w:spacing w:val="-10"/>
          <w:w w:val="105"/>
        </w:rPr>
        <w:t xml:space="preserve"> </w:t>
      </w:r>
      <w:r>
        <w:rPr>
          <w:w w:val="105"/>
        </w:rPr>
        <w:t>into</w:t>
      </w:r>
      <w:r>
        <w:rPr>
          <w:spacing w:val="-10"/>
          <w:w w:val="105"/>
        </w:rPr>
        <w:t xml:space="preserve"> </w:t>
      </w:r>
      <w:r>
        <w:rPr>
          <w:w w:val="105"/>
        </w:rPr>
        <w:t>account</w:t>
      </w:r>
      <w:r>
        <w:rPr>
          <w:spacing w:val="-10"/>
          <w:w w:val="105"/>
        </w:rPr>
        <w:t xml:space="preserve"> </w:t>
      </w:r>
      <w:r>
        <w:rPr>
          <w:w w:val="105"/>
        </w:rPr>
        <w:t>when</w:t>
      </w:r>
      <w:r>
        <w:rPr>
          <w:spacing w:val="-10"/>
          <w:w w:val="105"/>
        </w:rPr>
        <w:t xml:space="preserve"> </w:t>
      </w:r>
      <w:r>
        <w:rPr>
          <w:w w:val="105"/>
        </w:rPr>
        <w:t>making hiring</w:t>
      </w:r>
      <w:r>
        <w:rPr>
          <w:spacing w:val="-8"/>
          <w:w w:val="105"/>
        </w:rPr>
        <w:t xml:space="preserve"> </w:t>
      </w:r>
      <w:r>
        <w:rPr>
          <w:w w:val="105"/>
        </w:rPr>
        <w:t>decisions,</w:t>
      </w:r>
      <w:r>
        <w:rPr>
          <w:spacing w:val="-8"/>
          <w:w w:val="105"/>
        </w:rPr>
        <w:t xml:space="preserve"> </w:t>
      </w:r>
      <w:r>
        <w:rPr>
          <w:w w:val="105"/>
        </w:rPr>
        <w:t>provided</w:t>
      </w:r>
      <w:r>
        <w:rPr>
          <w:spacing w:val="-8"/>
          <w:w w:val="105"/>
        </w:rPr>
        <w:t xml:space="preserve"> </w:t>
      </w:r>
      <w:r>
        <w:rPr>
          <w:w w:val="105"/>
        </w:rPr>
        <w:t>it</w:t>
      </w:r>
      <w:r>
        <w:rPr>
          <w:spacing w:val="-8"/>
          <w:w w:val="105"/>
        </w:rPr>
        <w:t xml:space="preserve"> </w:t>
      </w:r>
      <w:r>
        <w:rPr>
          <w:w w:val="105"/>
        </w:rPr>
        <w:t>satisfies</w:t>
      </w:r>
      <w:r>
        <w:rPr>
          <w:spacing w:val="-8"/>
          <w:w w:val="105"/>
        </w:rPr>
        <w:t xml:space="preserve"> </w:t>
      </w:r>
      <w:r>
        <w:rPr>
          <w:w w:val="105"/>
        </w:rPr>
        <w:t>certain</w:t>
      </w:r>
      <w:r>
        <w:rPr>
          <w:spacing w:val="-8"/>
          <w:w w:val="105"/>
        </w:rPr>
        <w:t xml:space="preserve"> </w:t>
      </w:r>
      <w:r>
        <w:rPr>
          <w:w w:val="105"/>
        </w:rPr>
        <w:t>requirements.</w:t>
      </w:r>
      <w:r>
        <w:rPr>
          <w:spacing w:val="-8"/>
          <w:w w:val="105"/>
        </w:rPr>
        <w:t xml:space="preserve"> </w:t>
      </w:r>
      <w:r>
        <w:rPr>
          <w:w w:val="105"/>
        </w:rPr>
        <w:t>For</w:t>
      </w:r>
      <w:r>
        <w:rPr>
          <w:spacing w:val="-8"/>
          <w:w w:val="105"/>
        </w:rPr>
        <w:t xml:space="preserve"> </w:t>
      </w:r>
      <w:r>
        <w:rPr>
          <w:w w:val="105"/>
        </w:rPr>
        <w:t>more</w:t>
      </w:r>
      <w:r>
        <w:rPr>
          <w:spacing w:val="-8"/>
          <w:w w:val="105"/>
        </w:rPr>
        <w:t xml:space="preserve"> </w:t>
      </w:r>
      <w:r>
        <w:rPr>
          <w:w w:val="105"/>
        </w:rPr>
        <w:t>information,</w:t>
      </w:r>
      <w:r>
        <w:rPr>
          <w:spacing w:val="-8"/>
          <w:w w:val="105"/>
        </w:rPr>
        <w:t xml:space="preserve"> </w:t>
      </w:r>
      <w:r>
        <w:rPr>
          <w:w w:val="105"/>
        </w:rPr>
        <w:t>please</w:t>
      </w:r>
      <w:r>
        <w:rPr>
          <w:spacing w:val="-8"/>
          <w:w w:val="105"/>
        </w:rPr>
        <w:t xml:space="preserve"> </w:t>
      </w:r>
      <w:r>
        <w:rPr>
          <w:w w:val="105"/>
        </w:rPr>
        <w:t>see</w:t>
      </w:r>
      <w:r>
        <w:rPr>
          <w:spacing w:val="-8"/>
          <w:w w:val="105"/>
        </w:rPr>
        <w:t xml:space="preserve"> </w:t>
      </w:r>
      <w:hyperlink r:id="rId13">
        <w:r>
          <w:rPr>
            <w:w w:val="105"/>
          </w:rPr>
          <w:t>https://www.ojp.gov/</w:t>
        </w:r>
      </w:hyperlink>
      <w:r>
        <w:rPr>
          <w:w w:val="105"/>
        </w:rPr>
        <w:t xml:space="preserve"> </w:t>
      </w:r>
      <w:r>
        <w:rPr>
          <w:spacing w:val="-2"/>
          <w:w w:val="105"/>
        </w:rPr>
        <w:t>funding/explore/legaloverview2024/</w:t>
      </w:r>
      <w:proofErr w:type="spellStart"/>
      <w:r>
        <w:rPr>
          <w:spacing w:val="-2"/>
          <w:w w:val="105"/>
        </w:rPr>
        <w:t>civilrightsrequirements</w:t>
      </w:r>
      <w:proofErr w:type="spellEnd"/>
      <w:r>
        <w:rPr>
          <w:spacing w:val="-2"/>
          <w:w w:val="105"/>
        </w:rPr>
        <w:t>.</w:t>
      </w:r>
    </w:p>
    <w:p w14:paraId="7CB8817B" w14:textId="77777777" w:rsidR="00CE5680" w:rsidRDefault="00CE5680" w:rsidP="006C32A4">
      <w:pPr>
        <w:pStyle w:val="BodyText"/>
        <w:spacing w:before="140"/>
        <w:ind w:left="0" w:right="720"/>
      </w:pPr>
    </w:p>
    <w:p w14:paraId="4D4C4225" w14:textId="77777777" w:rsidR="00CE5680" w:rsidRDefault="00366A96" w:rsidP="006C32A4">
      <w:pPr>
        <w:pStyle w:val="Heading2"/>
        <w:spacing w:before="1"/>
        <w:ind w:right="720"/>
      </w:pPr>
      <w:r>
        <w:t>Condition</w:t>
      </w:r>
      <w:r>
        <w:rPr>
          <w:spacing w:val="28"/>
        </w:rPr>
        <w:t xml:space="preserve"> </w:t>
      </w:r>
      <w:r>
        <w:rPr>
          <w:spacing w:val="-10"/>
        </w:rPr>
        <w:t>8</w:t>
      </w:r>
    </w:p>
    <w:p w14:paraId="01926607" w14:textId="77777777" w:rsidR="00CE5680" w:rsidRDefault="00366A96" w:rsidP="006C32A4">
      <w:pPr>
        <w:pStyle w:val="BodyText"/>
        <w:spacing w:before="7"/>
        <w:ind w:right="720"/>
      </w:pPr>
      <w:r>
        <w:rPr>
          <w:w w:val="105"/>
        </w:rPr>
        <w:t>Requirements</w:t>
      </w:r>
      <w:r>
        <w:rPr>
          <w:spacing w:val="-13"/>
          <w:w w:val="105"/>
        </w:rPr>
        <w:t xml:space="preserve"> </w:t>
      </w:r>
      <w:r>
        <w:rPr>
          <w:w w:val="105"/>
        </w:rPr>
        <w:t>related</w:t>
      </w:r>
      <w:r>
        <w:rPr>
          <w:spacing w:val="-12"/>
          <w:w w:val="105"/>
        </w:rPr>
        <w:t xml:space="preserve"> </w:t>
      </w:r>
      <w:r>
        <w:rPr>
          <w:w w:val="105"/>
        </w:rPr>
        <w:t>to</w:t>
      </w:r>
      <w:r>
        <w:rPr>
          <w:spacing w:val="-13"/>
          <w:w w:val="105"/>
        </w:rPr>
        <w:t xml:space="preserve"> </w:t>
      </w:r>
      <w:r>
        <w:rPr>
          <w:w w:val="105"/>
        </w:rPr>
        <w:t>"de</w:t>
      </w:r>
      <w:r>
        <w:rPr>
          <w:spacing w:val="-12"/>
          <w:w w:val="105"/>
        </w:rPr>
        <w:t xml:space="preserve"> </w:t>
      </w:r>
      <w:r>
        <w:rPr>
          <w:w w:val="105"/>
        </w:rPr>
        <w:t>minimis"</w:t>
      </w:r>
      <w:r>
        <w:rPr>
          <w:spacing w:val="-13"/>
          <w:w w:val="105"/>
        </w:rPr>
        <w:t xml:space="preserve"> </w:t>
      </w:r>
      <w:r>
        <w:rPr>
          <w:w w:val="105"/>
        </w:rPr>
        <w:t>indirect</w:t>
      </w:r>
      <w:r>
        <w:rPr>
          <w:spacing w:val="-12"/>
          <w:w w:val="105"/>
        </w:rPr>
        <w:t xml:space="preserve"> </w:t>
      </w:r>
      <w:r>
        <w:rPr>
          <w:w w:val="105"/>
        </w:rPr>
        <w:t>cost</w:t>
      </w:r>
      <w:r>
        <w:rPr>
          <w:spacing w:val="-12"/>
          <w:w w:val="105"/>
        </w:rPr>
        <w:t xml:space="preserve"> </w:t>
      </w:r>
      <w:r>
        <w:rPr>
          <w:spacing w:val="-4"/>
          <w:w w:val="105"/>
        </w:rPr>
        <w:t>rate</w:t>
      </w:r>
    </w:p>
    <w:p w14:paraId="6860D330" w14:textId="77777777" w:rsidR="00CE5680" w:rsidRDefault="00CE5680" w:rsidP="006C32A4">
      <w:pPr>
        <w:pStyle w:val="BodyText"/>
        <w:spacing w:before="14"/>
        <w:ind w:left="0" w:right="720"/>
      </w:pPr>
    </w:p>
    <w:p w14:paraId="6592BE90" w14:textId="77777777" w:rsidR="00CE5680" w:rsidRDefault="00366A96" w:rsidP="006C32A4">
      <w:pPr>
        <w:pStyle w:val="BodyText"/>
        <w:spacing w:line="247" w:lineRule="auto"/>
        <w:ind w:right="720"/>
      </w:pPr>
      <w:r>
        <w:rPr>
          <w:w w:val="105"/>
        </w:rPr>
        <w:t>A recipient that is eligible under the Part 200 Uniform Requirements and other applicable law to use the "de minimis" indirect cost rate described in 2 C.F.R. 200.414(f), and that elects to use the "de minimis" indirect cost rate, must advise</w:t>
      </w:r>
      <w:r>
        <w:rPr>
          <w:spacing w:val="-8"/>
          <w:w w:val="105"/>
        </w:rPr>
        <w:t xml:space="preserve"> </w:t>
      </w:r>
      <w:r>
        <w:rPr>
          <w:w w:val="105"/>
        </w:rPr>
        <w:t>OJP</w:t>
      </w:r>
      <w:r>
        <w:rPr>
          <w:spacing w:val="-8"/>
          <w:w w:val="105"/>
        </w:rPr>
        <w:t xml:space="preserve"> </w:t>
      </w:r>
      <w:r>
        <w:rPr>
          <w:w w:val="105"/>
        </w:rPr>
        <w:t>in</w:t>
      </w:r>
      <w:r>
        <w:rPr>
          <w:spacing w:val="-8"/>
          <w:w w:val="105"/>
        </w:rPr>
        <w:t xml:space="preserve"> </w:t>
      </w:r>
      <w:r>
        <w:rPr>
          <w:w w:val="105"/>
        </w:rPr>
        <w:t>writing</w:t>
      </w:r>
      <w:r>
        <w:rPr>
          <w:spacing w:val="-8"/>
          <w:w w:val="105"/>
        </w:rPr>
        <w:t xml:space="preserve"> </w:t>
      </w:r>
      <w:r>
        <w:rPr>
          <w:w w:val="105"/>
        </w:rPr>
        <w:t>of</w:t>
      </w:r>
      <w:r>
        <w:rPr>
          <w:spacing w:val="-8"/>
          <w:w w:val="105"/>
        </w:rPr>
        <w:t xml:space="preserve"> </w:t>
      </w:r>
      <w:r>
        <w:rPr>
          <w:w w:val="105"/>
        </w:rPr>
        <w:t>both</w:t>
      </w:r>
      <w:r>
        <w:rPr>
          <w:spacing w:val="-8"/>
          <w:w w:val="105"/>
        </w:rPr>
        <w:t xml:space="preserve"> </w:t>
      </w:r>
      <w:r>
        <w:rPr>
          <w:w w:val="105"/>
        </w:rPr>
        <w:t>its</w:t>
      </w:r>
      <w:r>
        <w:rPr>
          <w:spacing w:val="-8"/>
          <w:w w:val="105"/>
        </w:rPr>
        <w:t xml:space="preserve"> </w:t>
      </w:r>
      <w:r>
        <w:rPr>
          <w:w w:val="105"/>
        </w:rPr>
        <w:t>eligibility</w:t>
      </w:r>
      <w:r>
        <w:rPr>
          <w:spacing w:val="-8"/>
          <w:w w:val="105"/>
        </w:rPr>
        <w:t xml:space="preserve"> </w:t>
      </w:r>
      <w:r>
        <w:rPr>
          <w:w w:val="105"/>
        </w:rPr>
        <w:t>and</w:t>
      </w:r>
      <w:r>
        <w:rPr>
          <w:spacing w:val="-8"/>
          <w:w w:val="105"/>
        </w:rPr>
        <w:t xml:space="preserve"> </w:t>
      </w:r>
      <w:r>
        <w:rPr>
          <w:w w:val="105"/>
        </w:rPr>
        <w:t>its</w:t>
      </w:r>
      <w:r>
        <w:rPr>
          <w:spacing w:val="-8"/>
          <w:w w:val="105"/>
        </w:rPr>
        <w:t xml:space="preserve"> </w:t>
      </w:r>
      <w:r>
        <w:rPr>
          <w:w w:val="105"/>
        </w:rPr>
        <w:t>election,</w:t>
      </w:r>
      <w:r>
        <w:rPr>
          <w:spacing w:val="-8"/>
          <w:w w:val="105"/>
        </w:rPr>
        <w:t xml:space="preserve"> </w:t>
      </w:r>
      <w:r>
        <w:rPr>
          <w:w w:val="105"/>
        </w:rPr>
        <w:t>and</w:t>
      </w:r>
      <w:r>
        <w:rPr>
          <w:spacing w:val="-8"/>
          <w:w w:val="105"/>
        </w:rPr>
        <w:t xml:space="preserve"> </w:t>
      </w:r>
      <w:r>
        <w:rPr>
          <w:w w:val="105"/>
        </w:rPr>
        <w:t>must</w:t>
      </w:r>
      <w:r>
        <w:rPr>
          <w:spacing w:val="-8"/>
          <w:w w:val="105"/>
        </w:rPr>
        <w:t xml:space="preserve"> </w:t>
      </w:r>
      <w:r>
        <w:rPr>
          <w:w w:val="105"/>
        </w:rPr>
        <w:t>comply</w:t>
      </w:r>
      <w:r>
        <w:rPr>
          <w:spacing w:val="-8"/>
          <w:w w:val="105"/>
        </w:rPr>
        <w:t xml:space="preserve"> </w:t>
      </w:r>
      <w:r>
        <w:rPr>
          <w:w w:val="105"/>
        </w:rPr>
        <w:t>with</w:t>
      </w:r>
      <w:r>
        <w:rPr>
          <w:spacing w:val="-8"/>
          <w:w w:val="105"/>
        </w:rPr>
        <w:t xml:space="preserve"> </w:t>
      </w:r>
      <w:r>
        <w:rPr>
          <w:w w:val="105"/>
        </w:rPr>
        <w:t>all</w:t>
      </w:r>
      <w:r>
        <w:rPr>
          <w:spacing w:val="-8"/>
          <w:w w:val="105"/>
        </w:rPr>
        <w:t xml:space="preserve"> </w:t>
      </w:r>
      <w:r>
        <w:rPr>
          <w:w w:val="105"/>
        </w:rPr>
        <w:t>associated</w:t>
      </w:r>
      <w:r>
        <w:rPr>
          <w:spacing w:val="-8"/>
          <w:w w:val="105"/>
        </w:rPr>
        <w:t xml:space="preserve"> </w:t>
      </w:r>
      <w:r>
        <w:rPr>
          <w:w w:val="105"/>
        </w:rPr>
        <w:t>requirements</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Part 200</w:t>
      </w:r>
      <w:r>
        <w:rPr>
          <w:spacing w:val="-10"/>
          <w:w w:val="105"/>
        </w:rPr>
        <w:t xml:space="preserve"> </w:t>
      </w:r>
      <w:r>
        <w:rPr>
          <w:w w:val="105"/>
        </w:rPr>
        <w:t>Uniform</w:t>
      </w:r>
      <w:r>
        <w:rPr>
          <w:spacing w:val="-10"/>
          <w:w w:val="105"/>
        </w:rPr>
        <w:t xml:space="preserve"> </w:t>
      </w:r>
      <w:r>
        <w:rPr>
          <w:w w:val="105"/>
        </w:rPr>
        <w:t>Requirements.</w:t>
      </w:r>
      <w:r>
        <w:rPr>
          <w:spacing w:val="-10"/>
          <w:w w:val="105"/>
        </w:rPr>
        <w:t xml:space="preserve"> </w:t>
      </w:r>
      <w:r>
        <w:rPr>
          <w:w w:val="105"/>
        </w:rPr>
        <w:t>The</w:t>
      </w:r>
      <w:r>
        <w:rPr>
          <w:spacing w:val="-10"/>
          <w:w w:val="105"/>
        </w:rPr>
        <w:t xml:space="preserve"> </w:t>
      </w:r>
      <w:r>
        <w:rPr>
          <w:w w:val="105"/>
        </w:rPr>
        <w:t>"de</w:t>
      </w:r>
      <w:r>
        <w:rPr>
          <w:spacing w:val="-10"/>
          <w:w w:val="105"/>
        </w:rPr>
        <w:t xml:space="preserve"> </w:t>
      </w:r>
      <w:r>
        <w:rPr>
          <w:w w:val="105"/>
        </w:rPr>
        <w:t>minimis"</w:t>
      </w:r>
      <w:r>
        <w:rPr>
          <w:spacing w:val="-10"/>
          <w:w w:val="105"/>
        </w:rPr>
        <w:t xml:space="preserve"> </w:t>
      </w:r>
      <w:r>
        <w:rPr>
          <w:w w:val="105"/>
        </w:rPr>
        <w:t>rate</w:t>
      </w:r>
      <w:r>
        <w:rPr>
          <w:spacing w:val="-10"/>
          <w:w w:val="105"/>
        </w:rPr>
        <w:t xml:space="preserve"> </w:t>
      </w:r>
      <w:r>
        <w:rPr>
          <w:w w:val="105"/>
        </w:rPr>
        <w:t>may</w:t>
      </w:r>
      <w:r>
        <w:rPr>
          <w:spacing w:val="-10"/>
          <w:w w:val="105"/>
        </w:rPr>
        <w:t xml:space="preserve"> </w:t>
      </w:r>
      <w:r>
        <w:rPr>
          <w:w w:val="105"/>
        </w:rPr>
        <w:t>be</w:t>
      </w:r>
      <w:r>
        <w:rPr>
          <w:spacing w:val="-10"/>
          <w:w w:val="105"/>
        </w:rPr>
        <w:t xml:space="preserve"> </w:t>
      </w:r>
      <w:r>
        <w:rPr>
          <w:w w:val="105"/>
        </w:rPr>
        <w:t>applied</w:t>
      </w:r>
      <w:r>
        <w:rPr>
          <w:spacing w:val="-10"/>
          <w:w w:val="105"/>
        </w:rPr>
        <w:t xml:space="preserve"> </w:t>
      </w:r>
      <w:r>
        <w:rPr>
          <w:w w:val="105"/>
        </w:rPr>
        <w:t>only</w:t>
      </w:r>
      <w:r>
        <w:rPr>
          <w:spacing w:val="-10"/>
          <w:w w:val="105"/>
        </w:rPr>
        <w:t xml:space="preserve"> </w:t>
      </w:r>
      <w:r>
        <w:rPr>
          <w:w w:val="105"/>
        </w:rPr>
        <w:t>to</w:t>
      </w:r>
      <w:r>
        <w:rPr>
          <w:spacing w:val="-10"/>
          <w:w w:val="105"/>
        </w:rPr>
        <w:t xml:space="preserve"> </w:t>
      </w:r>
      <w:r>
        <w:rPr>
          <w:w w:val="105"/>
        </w:rPr>
        <w:t>modified</w:t>
      </w:r>
      <w:r>
        <w:rPr>
          <w:spacing w:val="-10"/>
          <w:w w:val="105"/>
        </w:rPr>
        <w:t xml:space="preserve"> </w:t>
      </w:r>
      <w:r>
        <w:rPr>
          <w:w w:val="105"/>
        </w:rPr>
        <w:t>total</w:t>
      </w:r>
      <w:r>
        <w:rPr>
          <w:spacing w:val="-10"/>
          <w:w w:val="105"/>
        </w:rPr>
        <w:t xml:space="preserve"> </w:t>
      </w:r>
      <w:r>
        <w:rPr>
          <w:w w:val="105"/>
        </w:rPr>
        <w:t>direct</w:t>
      </w:r>
      <w:r>
        <w:rPr>
          <w:spacing w:val="-10"/>
          <w:w w:val="105"/>
        </w:rPr>
        <w:t xml:space="preserve"> </w:t>
      </w:r>
      <w:r>
        <w:rPr>
          <w:w w:val="105"/>
        </w:rPr>
        <w:t>costs</w:t>
      </w:r>
      <w:r>
        <w:rPr>
          <w:spacing w:val="-10"/>
          <w:w w:val="105"/>
        </w:rPr>
        <w:t xml:space="preserve"> </w:t>
      </w:r>
      <w:r>
        <w:rPr>
          <w:w w:val="105"/>
        </w:rPr>
        <w:t>(MTDC)</w:t>
      </w:r>
      <w:r>
        <w:rPr>
          <w:spacing w:val="-10"/>
          <w:w w:val="105"/>
        </w:rPr>
        <w:t xml:space="preserve"> </w:t>
      </w:r>
      <w:r>
        <w:rPr>
          <w:w w:val="105"/>
        </w:rPr>
        <w:t>as</w:t>
      </w:r>
      <w:r>
        <w:rPr>
          <w:spacing w:val="-10"/>
          <w:w w:val="105"/>
        </w:rPr>
        <w:t xml:space="preserve"> </w:t>
      </w:r>
      <w:r>
        <w:rPr>
          <w:w w:val="105"/>
        </w:rPr>
        <w:t>defined by the Part 200 Uniform Requirements.</w:t>
      </w:r>
    </w:p>
    <w:p w14:paraId="49A595B8" w14:textId="77777777" w:rsidR="00CE5680" w:rsidRDefault="00CE5680" w:rsidP="006C32A4">
      <w:pPr>
        <w:pStyle w:val="BodyText"/>
        <w:spacing w:before="141"/>
        <w:ind w:left="0" w:right="720"/>
      </w:pPr>
    </w:p>
    <w:p w14:paraId="706D93E6" w14:textId="77777777" w:rsidR="00CE5680" w:rsidRDefault="00366A96" w:rsidP="006C32A4">
      <w:pPr>
        <w:pStyle w:val="Heading2"/>
        <w:ind w:right="720"/>
      </w:pPr>
      <w:r>
        <w:t>Condition</w:t>
      </w:r>
      <w:r>
        <w:rPr>
          <w:spacing w:val="28"/>
        </w:rPr>
        <w:t xml:space="preserve"> </w:t>
      </w:r>
      <w:r>
        <w:rPr>
          <w:spacing w:val="-10"/>
        </w:rPr>
        <w:t>9</w:t>
      </w:r>
    </w:p>
    <w:p w14:paraId="36CFD983" w14:textId="77777777" w:rsidR="00CE5680" w:rsidRDefault="00366A96" w:rsidP="006C32A4">
      <w:pPr>
        <w:pStyle w:val="BodyText"/>
        <w:spacing w:before="7" w:line="247" w:lineRule="auto"/>
        <w:ind w:right="720"/>
      </w:pPr>
      <w:r>
        <w:rPr>
          <w:w w:val="105"/>
        </w:rPr>
        <w:t>Compliance</w:t>
      </w:r>
      <w:r>
        <w:rPr>
          <w:spacing w:val="-14"/>
          <w:w w:val="105"/>
        </w:rPr>
        <w:t xml:space="preserve"> </w:t>
      </w:r>
      <w:r>
        <w:rPr>
          <w:w w:val="105"/>
        </w:rPr>
        <w:t>with</w:t>
      </w:r>
      <w:r>
        <w:rPr>
          <w:spacing w:val="-14"/>
          <w:w w:val="105"/>
        </w:rPr>
        <w:t xml:space="preserve"> </w:t>
      </w:r>
      <w:r>
        <w:rPr>
          <w:w w:val="105"/>
        </w:rPr>
        <w:t>applicable</w:t>
      </w:r>
      <w:r>
        <w:rPr>
          <w:spacing w:val="-14"/>
          <w:w w:val="105"/>
        </w:rPr>
        <w:t xml:space="preserve"> </w:t>
      </w:r>
      <w:r>
        <w:rPr>
          <w:w w:val="105"/>
        </w:rPr>
        <w:t>rules</w:t>
      </w:r>
      <w:r>
        <w:rPr>
          <w:spacing w:val="-14"/>
          <w:w w:val="105"/>
        </w:rPr>
        <w:t xml:space="preserve"> </w:t>
      </w:r>
      <w:r>
        <w:rPr>
          <w:w w:val="105"/>
        </w:rPr>
        <w:t>regarding</w:t>
      </w:r>
      <w:r>
        <w:rPr>
          <w:spacing w:val="-14"/>
          <w:w w:val="105"/>
        </w:rPr>
        <w:t xml:space="preserve"> </w:t>
      </w:r>
      <w:r>
        <w:rPr>
          <w:w w:val="105"/>
        </w:rPr>
        <w:t>approval,</w:t>
      </w:r>
      <w:r>
        <w:rPr>
          <w:spacing w:val="-14"/>
          <w:w w:val="105"/>
        </w:rPr>
        <w:t xml:space="preserve"> </w:t>
      </w:r>
      <w:r>
        <w:rPr>
          <w:w w:val="105"/>
        </w:rPr>
        <w:t>planning,</w:t>
      </w:r>
      <w:r>
        <w:rPr>
          <w:spacing w:val="-14"/>
          <w:w w:val="105"/>
        </w:rPr>
        <w:t xml:space="preserve"> </w:t>
      </w:r>
      <w:r>
        <w:rPr>
          <w:w w:val="105"/>
        </w:rPr>
        <w:t>and</w:t>
      </w:r>
      <w:r>
        <w:rPr>
          <w:spacing w:val="-14"/>
          <w:w w:val="105"/>
        </w:rPr>
        <w:t xml:space="preserve"> </w:t>
      </w:r>
      <w:r>
        <w:rPr>
          <w:w w:val="105"/>
        </w:rPr>
        <w:t>reporting</w:t>
      </w:r>
      <w:r>
        <w:rPr>
          <w:spacing w:val="-14"/>
          <w:w w:val="105"/>
        </w:rPr>
        <w:t xml:space="preserve"> </w:t>
      </w:r>
      <w:r>
        <w:rPr>
          <w:w w:val="105"/>
        </w:rPr>
        <w:t>of</w:t>
      </w:r>
      <w:r>
        <w:rPr>
          <w:spacing w:val="-14"/>
          <w:w w:val="105"/>
        </w:rPr>
        <w:t xml:space="preserve"> </w:t>
      </w:r>
      <w:r>
        <w:rPr>
          <w:w w:val="105"/>
        </w:rPr>
        <w:t>conferences,</w:t>
      </w:r>
      <w:r>
        <w:rPr>
          <w:spacing w:val="-14"/>
          <w:w w:val="105"/>
        </w:rPr>
        <w:t xml:space="preserve"> </w:t>
      </w:r>
      <w:r>
        <w:rPr>
          <w:w w:val="105"/>
        </w:rPr>
        <w:t>meetings,</w:t>
      </w:r>
      <w:r>
        <w:rPr>
          <w:spacing w:val="-14"/>
          <w:w w:val="105"/>
        </w:rPr>
        <w:t xml:space="preserve"> </w:t>
      </w:r>
      <w:proofErr w:type="gramStart"/>
      <w:r>
        <w:rPr>
          <w:w w:val="105"/>
        </w:rPr>
        <w:t>trainings</w:t>
      </w:r>
      <w:proofErr w:type="gramEnd"/>
      <w:r>
        <w:rPr>
          <w:w w:val="105"/>
        </w:rPr>
        <w:t>,</w:t>
      </w:r>
      <w:r>
        <w:rPr>
          <w:spacing w:val="-14"/>
          <w:w w:val="105"/>
        </w:rPr>
        <w:t xml:space="preserve"> </w:t>
      </w:r>
      <w:r>
        <w:rPr>
          <w:w w:val="105"/>
        </w:rPr>
        <w:t>and other events</w:t>
      </w:r>
    </w:p>
    <w:p w14:paraId="5ED85346" w14:textId="77777777" w:rsidR="00CE5680" w:rsidRDefault="00CE5680" w:rsidP="006C32A4">
      <w:pPr>
        <w:pStyle w:val="BodyText"/>
        <w:spacing w:before="7"/>
        <w:ind w:left="0" w:right="720"/>
      </w:pPr>
    </w:p>
    <w:p w14:paraId="2BFF98B8" w14:textId="77777777" w:rsidR="00CE5680" w:rsidRDefault="00366A96" w:rsidP="006C32A4">
      <w:pPr>
        <w:pStyle w:val="BodyText"/>
        <w:spacing w:line="247" w:lineRule="auto"/>
        <w:ind w:right="720"/>
      </w:pPr>
      <w:r>
        <w:rPr>
          <w:w w:val="105"/>
        </w:rPr>
        <w:t>The recipient, and any subrecipient ("subgrantee") at any tier, must comply with all applicable laws, regulations, policies, and official DOJ guidance (including specific cost limits, prior approval and reporting requirements, where applicable)</w:t>
      </w:r>
      <w:r>
        <w:rPr>
          <w:spacing w:val="-9"/>
          <w:w w:val="105"/>
        </w:rPr>
        <w:t xml:space="preserve"> </w:t>
      </w:r>
      <w:r>
        <w:rPr>
          <w:w w:val="105"/>
        </w:rPr>
        <w:t>governing</w:t>
      </w:r>
      <w:r>
        <w:rPr>
          <w:spacing w:val="-9"/>
          <w:w w:val="105"/>
        </w:rPr>
        <w:t xml:space="preserve"> </w:t>
      </w:r>
      <w:r>
        <w:rPr>
          <w:w w:val="105"/>
        </w:rPr>
        <w:t>the</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federal</w:t>
      </w:r>
      <w:r>
        <w:rPr>
          <w:spacing w:val="-9"/>
          <w:w w:val="105"/>
        </w:rPr>
        <w:t xml:space="preserve"> </w:t>
      </w:r>
      <w:r>
        <w:rPr>
          <w:w w:val="105"/>
        </w:rPr>
        <w:t>funds</w:t>
      </w:r>
      <w:r>
        <w:rPr>
          <w:spacing w:val="-9"/>
          <w:w w:val="105"/>
        </w:rPr>
        <w:t xml:space="preserve"> </w:t>
      </w:r>
      <w:r>
        <w:rPr>
          <w:w w:val="105"/>
        </w:rPr>
        <w:t>for</w:t>
      </w:r>
      <w:r>
        <w:rPr>
          <w:spacing w:val="-9"/>
          <w:w w:val="105"/>
        </w:rPr>
        <w:t xml:space="preserve"> </w:t>
      </w:r>
      <w:r>
        <w:rPr>
          <w:w w:val="105"/>
        </w:rPr>
        <w:t>expenses</w:t>
      </w:r>
      <w:r>
        <w:rPr>
          <w:spacing w:val="-9"/>
          <w:w w:val="105"/>
        </w:rPr>
        <w:t xml:space="preserve"> </w:t>
      </w:r>
      <w:r>
        <w:rPr>
          <w:w w:val="105"/>
        </w:rPr>
        <w:t>related</w:t>
      </w:r>
      <w:r>
        <w:rPr>
          <w:spacing w:val="-9"/>
          <w:w w:val="105"/>
        </w:rPr>
        <w:t xml:space="preserve"> </w:t>
      </w:r>
      <w:r>
        <w:rPr>
          <w:w w:val="105"/>
        </w:rPr>
        <w:t>to</w:t>
      </w:r>
      <w:r>
        <w:rPr>
          <w:spacing w:val="-9"/>
          <w:w w:val="105"/>
        </w:rPr>
        <w:t xml:space="preserve"> </w:t>
      </w:r>
      <w:r>
        <w:rPr>
          <w:w w:val="105"/>
        </w:rPr>
        <w:t>conferences</w:t>
      </w:r>
      <w:r>
        <w:rPr>
          <w:spacing w:val="-9"/>
          <w:w w:val="105"/>
        </w:rPr>
        <w:t xml:space="preserve"> </w:t>
      </w:r>
      <w:r>
        <w:rPr>
          <w:w w:val="105"/>
        </w:rPr>
        <w:t>(as</w:t>
      </w:r>
      <w:r>
        <w:rPr>
          <w:spacing w:val="-9"/>
          <w:w w:val="105"/>
        </w:rPr>
        <w:t xml:space="preserve"> </w:t>
      </w:r>
      <w:r>
        <w:rPr>
          <w:w w:val="105"/>
        </w:rPr>
        <w:t>that</w:t>
      </w:r>
      <w:r>
        <w:rPr>
          <w:spacing w:val="-9"/>
          <w:w w:val="105"/>
        </w:rPr>
        <w:t xml:space="preserve"> </w:t>
      </w:r>
      <w:r>
        <w:rPr>
          <w:w w:val="105"/>
        </w:rPr>
        <w:t>term</w:t>
      </w:r>
      <w:r>
        <w:rPr>
          <w:spacing w:val="-9"/>
          <w:w w:val="105"/>
        </w:rPr>
        <w:t xml:space="preserve"> </w:t>
      </w:r>
      <w:r>
        <w:rPr>
          <w:w w:val="105"/>
        </w:rPr>
        <w:t>is</w:t>
      </w:r>
      <w:r>
        <w:rPr>
          <w:spacing w:val="-9"/>
          <w:w w:val="105"/>
        </w:rPr>
        <w:t xml:space="preserve"> </w:t>
      </w:r>
      <w:r>
        <w:rPr>
          <w:w w:val="105"/>
        </w:rPr>
        <w:t>defined</w:t>
      </w:r>
      <w:r>
        <w:rPr>
          <w:spacing w:val="-9"/>
          <w:w w:val="105"/>
        </w:rPr>
        <w:t xml:space="preserve"> </w:t>
      </w:r>
      <w:r>
        <w:rPr>
          <w:w w:val="105"/>
        </w:rPr>
        <w:t>by</w:t>
      </w:r>
      <w:r>
        <w:rPr>
          <w:spacing w:val="-9"/>
          <w:w w:val="105"/>
        </w:rPr>
        <w:t xml:space="preserve"> </w:t>
      </w:r>
      <w:r>
        <w:rPr>
          <w:w w:val="105"/>
        </w:rPr>
        <w:t>DOJ), including</w:t>
      </w:r>
      <w:r>
        <w:rPr>
          <w:spacing w:val="-12"/>
          <w:w w:val="105"/>
        </w:rPr>
        <w:t xml:space="preserve"> </w:t>
      </w:r>
      <w:r>
        <w:rPr>
          <w:w w:val="105"/>
        </w:rPr>
        <w:t>the</w:t>
      </w:r>
      <w:r>
        <w:rPr>
          <w:spacing w:val="-11"/>
          <w:w w:val="105"/>
        </w:rPr>
        <w:t xml:space="preserve"> </w:t>
      </w:r>
      <w:r>
        <w:rPr>
          <w:w w:val="105"/>
        </w:rPr>
        <w:t>provision</w:t>
      </w:r>
      <w:r>
        <w:rPr>
          <w:spacing w:val="-11"/>
          <w:w w:val="105"/>
        </w:rPr>
        <w:t xml:space="preserve"> </w:t>
      </w:r>
      <w:r>
        <w:rPr>
          <w:w w:val="105"/>
        </w:rPr>
        <w:t>of</w:t>
      </w:r>
      <w:r>
        <w:rPr>
          <w:spacing w:val="-11"/>
          <w:w w:val="105"/>
        </w:rPr>
        <w:t xml:space="preserve"> </w:t>
      </w:r>
      <w:r>
        <w:rPr>
          <w:w w:val="105"/>
        </w:rPr>
        <w:t>food</w:t>
      </w:r>
      <w:r>
        <w:rPr>
          <w:spacing w:val="-11"/>
          <w:w w:val="105"/>
        </w:rPr>
        <w:t xml:space="preserve"> </w:t>
      </w:r>
      <w:r>
        <w:rPr>
          <w:w w:val="105"/>
        </w:rPr>
        <w:t>and/or</w:t>
      </w:r>
      <w:r>
        <w:rPr>
          <w:spacing w:val="-11"/>
          <w:w w:val="105"/>
        </w:rPr>
        <w:t xml:space="preserve"> </w:t>
      </w:r>
      <w:r>
        <w:rPr>
          <w:w w:val="105"/>
        </w:rPr>
        <w:t>beverages</w:t>
      </w:r>
      <w:r>
        <w:rPr>
          <w:spacing w:val="-11"/>
          <w:w w:val="105"/>
        </w:rPr>
        <w:t xml:space="preserve"> </w:t>
      </w:r>
      <w:r>
        <w:rPr>
          <w:w w:val="105"/>
        </w:rPr>
        <w:t>at</w:t>
      </w:r>
      <w:r>
        <w:rPr>
          <w:spacing w:val="-11"/>
          <w:w w:val="105"/>
        </w:rPr>
        <w:t xml:space="preserve"> </w:t>
      </w:r>
      <w:r>
        <w:rPr>
          <w:w w:val="105"/>
        </w:rPr>
        <w:t>such</w:t>
      </w:r>
      <w:r>
        <w:rPr>
          <w:spacing w:val="-11"/>
          <w:w w:val="105"/>
        </w:rPr>
        <w:t xml:space="preserve"> </w:t>
      </w:r>
      <w:r>
        <w:rPr>
          <w:w w:val="105"/>
        </w:rPr>
        <w:t>conferences,</w:t>
      </w:r>
      <w:r>
        <w:rPr>
          <w:spacing w:val="-11"/>
          <w:w w:val="105"/>
        </w:rPr>
        <w:t xml:space="preserve"> </w:t>
      </w:r>
      <w:r>
        <w:rPr>
          <w:w w:val="105"/>
        </w:rPr>
        <w:t>and</w:t>
      </w:r>
      <w:r>
        <w:rPr>
          <w:spacing w:val="-11"/>
          <w:w w:val="105"/>
        </w:rPr>
        <w:t xml:space="preserve"> </w:t>
      </w:r>
      <w:r>
        <w:rPr>
          <w:w w:val="105"/>
        </w:rPr>
        <w:t>costs</w:t>
      </w:r>
      <w:r>
        <w:rPr>
          <w:spacing w:val="-11"/>
          <w:w w:val="105"/>
        </w:rPr>
        <w:t xml:space="preserve"> </w:t>
      </w:r>
      <w:r>
        <w:rPr>
          <w:w w:val="105"/>
        </w:rPr>
        <w:t>of</w:t>
      </w:r>
      <w:r>
        <w:rPr>
          <w:spacing w:val="-11"/>
          <w:w w:val="105"/>
        </w:rPr>
        <w:t xml:space="preserve"> </w:t>
      </w:r>
      <w:r>
        <w:rPr>
          <w:w w:val="105"/>
        </w:rPr>
        <w:t>attendance</w:t>
      </w:r>
      <w:r>
        <w:rPr>
          <w:spacing w:val="-11"/>
          <w:w w:val="105"/>
        </w:rPr>
        <w:t xml:space="preserve"> </w:t>
      </w:r>
      <w:r>
        <w:rPr>
          <w:w w:val="105"/>
        </w:rPr>
        <w:t>at</w:t>
      </w:r>
      <w:r>
        <w:rPr>
          <w:spacing w:val="-11"/>
          <w:w w:val="105"/>
        </w:rPr>
        <w:t xml:space="preserve"> </w:t>
      </w:r>
      <w:r>
        <w:rPr>
          <w:w w:val="105"/>
        </w:rPr>
        <w:t>such</w:t>
      </w:r>
      <w:r>
        <w:rPr>
          <w:spacing w:val="-11"/>
          <w:w w:val="105"/>
        </w:rPr>
        <w:t xml:space="preserve"> </w:t>
      </w:r>
      <w:r>
        <w:rPr>
          <w:spacing w:val="-2"/>
          <w:w w:val="105"/>
        </w:rPr>
        <w:t>conferences.</w:t>
      </w:r>
    </w:p>
    <w:p w14:paraId="0792A117" w14:textId="77777777" w:rsidR="00CE5680" w:rsidRDefault="00CE5680" w:rsidP="006C32A4">
      <w:pPr>
        <w:pStyle w:val="BodyText"/>
        <w:spacing w:before="8"/>
        <w:ind w:left="0" w:right="720"/>
      </w:pPr>
    </w:p>
    <w:p w14:paraId="1F3AA575" w14:textId="77777777" w:rsidR="00CE5680" w:rsidRDefault="00366A96" w:rsidP="006C32A4">
      <w:pPr>
        <w:pStyle w:val="BodyText"/>
        <w:spacing w:line="247" w:lineRule="auto"/>
        <w:ind w:right="720"/>
      </w:pPr>
      <w:r>
        <w:rPr>
          <w:w w:val="105"/>
        </w:rPr>
        <w:t>Information</w:t>
      </w:r>
      <w:r>
        <w:rPr>
          <w:spacing w:val="-1"/>
          <w:w w:val="105"/>
        </w:rPr>
        <w:t xml:space="preserve"> </w:t>
      </w:r>
      <w:r>
        <w:rPr>
          <w:w w:val="105"/>
        </w:rPr>
        <w:t>on</w:t>
      </w:r>
      <w:r>
        <w:rPr>
          <w:spacing w:val="-1"/>
          <w:w w:val="105"/>
        </w:rPr>
        <w:t xml:space="preserve"> </w:t>
      </w:r>
      <w:r>
        <w:rPr>
          <w:w w:val="105"/>
        </w:rPr>
        <w:t>the</w:t>
      </w:r>
      <w:r>
        <w:rPr>
          <w:spacing w:val="-1"/>
          <w:w w:val="105"/>
        </w:rPr>
        <w:t xml:space="preserve"> </w:t>
      </w:r>
      <w:r>
        <w:rPr>
          <w:w w:val="105"/>
        </w:rPr>
        <w:t>pertinent</w:t>
      </w:r>
      <w:r>
        <w:rPr>
          <w:spacing w:val="-1"/>
          <w:w w:val="105"/>
        </w:rPr>
        <w:t xml:space="preserve"> </w:t>
      </w:r>
      <w:r>
        <w:rPr>
          <w:w w:val="105"/>
        </w:rPr>
        <w:t>DOJ</w:t>
      </w:r>
      <w:r>
        <w:rPr>
          <w:spacing w:val="-1"/>
          <w:w w:val="105"/>
        </w:rPr>
        <w:t xml:space="preserve"> </w:t>
      </w:r>
      <w:r>
        <w:rPr>
          <w:w w:val="105"/>
        </w:rPr>
        <w:t>definition</w:t>
      </w:r>
      <w:r>
        <w:rPr>
          <w:spacing w:val="-1"/>
          <w:w w:val="105"/>
        </w:rPr>
        <w:t xml:space="preserve"> </w:t>
      </w:r>
      <w:r>
        <w:rPr>
          <w:w w:val="105"/>
        </w:rPr>
        <w:t>of</w:t>
      </w:r>
      <w:r>
        <w:rPr>
          <w:spacing w:val="-1"/>
          <w:w w:val="105"/>
        </w:rPr>
        <w:t xml:space="preserve"> </w:t>
      </w:r>
      <w:r>
        <w:rPr>
          <w:w w:val="105"/>
        </w:rPr>
        <w:t>conferences</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rules</w:t>
      </w:r>
      <w:r>
        <w:rPr>
          <w:spacing w:val="-1"/>
          <w:w w:val="105"/>
        </w:rPr>
        <w:t xml:space="preserve"> </w:t>
      </w:r>
      <w:r>
        <w:rPr>
          <w:w w:val="105"/>
        </w:rPr>
        <w:t>applicable</w:t>
      </w:r>
      <w:r>
        <w:rPr>
          <w:spacing w:val="-1"/>
          <w:w w:val="105"/>
        </w:rPr>
        <w:t xml:space="preserve"> </w:t>
      </w:r>
      <w:r>
        <w:rPr>
          <w:w w:val="105"/>
        </w:rPr>
        <w:t>to</w:t>
      </w:r>
      <w:r>
        <w:rPr>
          <w:spacing w:val="-1"/>
          <w:w w:val="105"/>
        </w:rPr>
        <w:t xml:space="preserve"> </w:t>
      </w:r>
      <w:r>
        <w:rPr>
          <w:w w:val="105"/>
        </w:rPr>
        <w:t>this</w:t>
      </w:r>
      <w:r>
        <w:rPr>
          <w:spacing w:val="-1"/>
          <w:w w:val="105"/>
        </w:rPr>
        <w:t xml:space="preserve"> </w:t>
      </w:r>
      <w:r>
        <w:rPr>
          <w:w w:val="105"/>
        </w:rPr>
        <w:t>award</w:t>
      </w:r>
      <w:r>
        <w:rPr>
          <w:spacing w:val="-1"/>
          <w:w w:val="105"/>
        </w:rPr>
        <w:t xml:space="preserve"> </w:t>
      </w:r>
      <w:r>
        <w:rPr>
          <w:w w:val="105"/>
        </w:rPr>
        <w:t>appears</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DOJ Grants</w:t>
      </w:r>
      <w:r>
        <w:rPr>
          <w:spacing w:val="-12"/>
          <w:w w:val="105"/>
        </w:rPr>
        <w:t xml:space="preserve"> </w:t>
      </w:r>
      <w:r>
        <w:rPr>
          <w:w w:val="105"/>
        </w:rPr>
        <w:t>Financial</w:t>
      </w:r>
      <w:r>
        <w:rPr>
          <w:spacing w:val="-12"/>
          <w:w w:val="105"/>
        </w:rPr>
        <w:t xml:space="preserve"> </w:t>
      </w:r>
      <w:r>
        <w:rPr>
          <w:w w:val="105"/>
        </w:rPr>
        <w:t>Guide</w:t>
      </w:r>
      <w:r>
        <w:rPr>
          <w:spacing w:val="-12"/>
          <w:w w:val="105"/>
        </w:rPr>
        <w:t xml:space="preserve"> </w:t>
      </w:r>
      <w:r>
        <w:rPr>
          <w:w w:val="105"/>
        </w:rPr>
        <w:t>(currently,</w:t>
      </w:r>
      <w:r>
        <w:rPr>
          <w:spacing w:val="-12"/>
          <w:w w:val="105"/>
        </w:rPr>
        <w:t xml:space="preserve"> </w:t>
      </w:r>
      <w:r>
        <w:rPr>
          <w:w w:val="105"/>
        </w:rPr>
        <w:t>as</w:t>
      </w:r>
      <w:r>
        <w:rPr>
          <w:spacing w:val="-12"/>
          <w:w w:val="105"/>
        </w:rPr>
        <w:t xml:space="preserve"> </w:t>
      </w:r>
      <w:r>
        <w:rPr>
          <w:w w:val="105"/>
        </w:rPr>
        <w:t>section</w:t>
      </w:r>
      <w:r>
        <w:rPr>
          <w:spacing w:val="-12"/>
          <w:w w:val="105"/>
        </w:rPr>
        <w:t xml:space="preserve"> </w:t>
      </w:r>
      <w:r>
        <w:rPr>
          <w:w w:val="105"/>
        </w:rPr>
        <w:t>3.10</w:t>
      </w:r>
      <w:r>
        <w:rPr>
          <w:spacing w:val="-12"/>
          <w:w w:val="105"/>
        </w:rPr>
        <w:t xml:space="preserve"> </w:t>
      </w:r>
      <w:r>
        <w:rPr>
          <w:w w:val="105"/>
        </w:rPr>
        <w:t>of</w:t>
      </w:r>
      <w:r>
        <w:rPr>
          <w:spacing w:val="-12"/>
          <w:w w:val="105"/>
        </w:rPr>
        <w:t xml:space="preserve"> </w:t>
      </w:r>
      <w:r>
        <w:rPr>
          <w:w w:val="105"/>
        </w:rPr>
        <w:t>"</w:t>
      </w:r>
      <w:proofErr w:type="spellStart"/>
      <w:r>
        <w:rPr>
          <w:w w:val="105"/>
        </w:rPr>
        <w:t>Postaward</w:t>
      </w:r>
      <w:proofErr w:type="spellEnd"/>
      <w:r>
        <w:rPr>
          <w:spacing w:val="-12"/>
          <w:w w:val="105"/>
        </w:rPr>
        <w:t xml:space="preserve"> </w:t>
      </w:r>
      <w:r>
        <w:rPr>
          <w:w w:val="105"/>
        </w:rPr>
        <w:t>Requirements"</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"DOJ</w:t>
      </w:r>
      <w:r>
        <w:rPr>
          <w:spacing w:val="-12"/>
          <w:w w:val="105"/>
        </w:rPr>
        <w:t xml:space="preserve"> </w:t>
      </w:r>
      <w:r>
        <w:rPr>
          <w:w w:val="105"/>
        </w:rPr>
        <w:t>Grants</w:t>
      </w:r>
      <w:r>
        <w:rPr>
          <w:spacing w:val="-12"/>
          <w:w w:val="105"/>
        </w:rPr>
        <w:t xml:space="preserve"> </w:t>
      </w:r>
      <w:r>
        <w:rPr>
          <w:w w:val="105"/>
        </w:rPr>
        <w:t>Financial</w:t>
      </w:r>
      <w:r>
        <w:rPr>
          <w:spacing w:val="-12"/>
          <w:w w:val="105"/>
        </w:rPr>
        <w:t xml:space="preserve"> </w:t>
      </w:r>
      <w:r>
        <w:rPr>
          <w:w w:val="105"/>
        </w:rPr>
        <w:t>Guide").</w:t>
      </w:r>
    </w:p>
    <w:p w14:paraId="27EA3287" w14:textId="77777777" w:rsidR="00CE5680" w:rsidRDefault="00CE5680" w:rsidP="006C32A4">
      <w:pPr>
        <w:pStyle w:val="BodyText"/>
        <w:spacing w:before="141"/>
        <w:ind w:left="0" w:right="720"/>
      </w:pPr>
    </w:p>
    <w:p w14:paraId="5EA12149" w14:textId="77777777" w:rsidR="00CE5680" w:rsidRDefault="00366A96" w:rsidP="006C32A4">
      <w:pPr>
        <w:pStyle w:val="Heading2"/>
        <w:ind w:right="720"/>
      </w:pPr>
      <w:r>
        <w:t>Condition</w:t>
      </w:r>
      <w:r>
        <w:rPr>
          <w:spacing w:val="28"/>
        </w:rPr>
        <w:t xml:space="preserve"> </w:t>
      </w:r>
      <w:r>
        <w:rPr>
          <w:spacing w:val="-5"/>
        </w:rPr>
        <w:t>10</w:t>
      </w:r>
    </w:p>
    <w:p w14:paraId="6686C8DB" w14:textId="77777777" w:rsidR="00CE5680" w:rsidRDefault="00366A96" w:rsidP="006C32A4">
      <w:pPr>
        <w:pStyle w:val="BodyText"/>
        <w:spacing w:before="7"/>
        <w:ind w:right="720"/>
      </w:pPr>
      <w:r>
        <w:rPr>
          <w:w w:val="105"/>
        </w:rPr>
        <w:t>Requirement</w:t>
      </w:r>
      <w:r>
        <w:rPr>
          <w:spacing w:val="-13"/>
          <w:w w:val="105"/>
        </w:rPr>
        <w:t xml:space="preserve"> </w:t>
      </w:r>
      <w:r>
        <w:rPr>
          <w:w w:val="105"/>
        </w:rPr>
        <w:t>for</w:t>
      </w:r>
      <w:r>
        <w:rPr>
          <w:spacing w:val="-13"/>
          <w:w w:val="105"/>
        </w:rPr>
        <w:t xml:space="preserve"> </w:t>
      </w:r>
      <w:r>
        <w:rPr>
          <w:w w:val="105"/>
        </w:rPr>
        <w:t>data</w:t>
      </w:r>
      <w:r>
        <w:rPr>
          <w:spacing w:val="-13"/>
          <w:w w:val="105"/>
        </w:rPr>
        <w:t xml:space="preserve"> </w:t>
      </w:r>
      <w:r>
        <w:rPr>
          <w:w w:val="105"/>
        </w:rPr>
        <w:t>on</w:t>
      </w:r>
      <w:r>
        <w:rPr>
          <w:spacing w:val="-13"/>
          <w:w w:val="105"/>
        </w:rPr>
        <w:t xml:space="preserve"> </w:t>
      </w:r>
      <w:r>
        <w:rPr>
          <w:w w:val="105"/>
        </w:rPr>
        <w:t>performance</w:t>
      </w:r>
      <w:r>
        <w:rPr>
          <w:spacing w:val="-12"/>
          <w:w w:val="105"/>
        </w:rPr>
        <w:t xml:space="preserve"> </w:t>
      </w:r>
      <w:r>
        <w:rPr>
          <w:w w:val="105"/>
        </w:rPr>
        <w:t>and</w:t>
      </w:r>
      <w:r>
        <w:rPr>
          <w:spacing w:val="-13"/>
          <w:w w:val="105"/>
        </w:rPr>
        <w:t xml:space="preserve"> </w:t>
      </w:r>
      <w:r>
        <w:rPr>
          <w:w w:val="105"/>
        </w:rPr>
        <w:t>effectiveness</w:t>
      </w:r>
      <w:r>
        <w:rPr>
          <w:spacing w:val="-13"/>
          <w:w w:val="105"/>
        </w:rPr>
        <w:t xml:space="preserve"> </w:t>
      </w:r>
      <w:r>
        <w:rPr>
          <w:w w:val="105"/>
        </w:rPr>
        <w:t>under</w:t>
      </w:r>
      <w:r>
        <w:rPr>
          <w:spacing w:val="-13"/>
          <w:w w:val="105"/>
        </w:rPr>
        <w:t xml:space="preserve"> </w:t>
      </w:r>
      <w:r>
        <w:rPr>
          <w:w w:val="105"/>
        </w:rPr>
        <w:t>the</w:t>
      </w:r>
      <w:r>
        <w:rPr>
          <w:spacing w:val="-13"/>
          <w:w w:val="105"/>
        </w:rPr>
        <w:t xml:space="preserve"> </w:t>
      </w:r>
      <w:r>
        <w:rPr>
          <w:spacing w:val="-2"/>
          <w:w w:val="105"/>
        </w:rPr>
        <w:t>award</w:t>
      </w:r>
    </w:p>
    <w:p w14:paraId="5BD46381" w14:textId="77777777" w:rsidR="00CE5680" w:rsidRDefault="00CE5680" w:rsidP="006C32A4">
      <w:pPr>
        <w:pStyle w:val="BodyText"/>
        <w:spacing w:before="14"/>
        <w:ind w:left="0" w:right="720"/>
      </w:pPr>
    </w:p>
    <w:p w14:paraId="7DFA45EB" w14:textId="77777777" w:rsidR="00CE5680" w:rsidRDefault="00366A96" w:rsidP="006C32A4">
      <w:pPr>
        <w:pStyle w:val="BodyText"/>
        <w:spacing w:line="247" w:lineRule="auto"/>
        <w:ind w:right="720"/>
      </w:pPr>
      <w:r>
        <w:rPr>
          <w:w w:val="105"/>
        </w:rPr>
        <w:t xml:space="preserve">The recipient must collect and maintain data that </w:t>
      </w:r>
      <w:proofErr w:type="gramStart"/>
      <w:r>
        <w:rPr>
          <w:w w:val="105"/>
        </w:rPr>
        <w:t>measure</w:t>
      </w:r>
      <w:proofErr w:type="gramEnd"/>
      <w:r>
        <w:rPr>
          <w:w w:val="105"/>
        </w:rPr>
        <w:t xml:space="preserve"> the performance and effectiveness of work under this award.</w:t>
      </w:r>
      <w:r>
        <w:rPr>
          <w:spacing w:val="-1"/>
          <w:w w:val="105"/>
        </w:rPr>
        <w:t xml:space="preserve"> </w:t>
      </w:r>
      <w:r>
        <w:rPr>
          <w:w w:val="105"/>
        </w:rPr>
        <w:t>The</w:t>
      </w:r>
      <w:r>
        <w:rPr>
          <w:spacing w:val="-1"/>
          <w:w w:val="105"/>
        </w:rPr>
        <w:t xml:space="preserve"> </w:t>
      </w:r>
      <w:r>
        <w:rPr>
          <w:w w:val="105"/>
        </w:rPr>
        <w:t>data</w:t>
      </w:r>
      <w:r>
        <w:rPr>
          <w:spacing w:val="-1"/>
          <w:w w:val="105"/>
        </w:rPr>
        <w:t xml:space="preserve"> </w:t>
      </w:r>
      <w:r>
        <w:rPr>
          <w:w w:val="105"/>
        </w:rPr>
        <w:t>must</w:t>
      </w:r>
      <w:r>
        <w:rPr>
          <w:spacing w:val="-1"/>
          <w:w w:val="105"/>
        </w:rPr>
        <w:t xml:space="preserve"> </w:t>
      </w:r>
      <w:r>
        <w:rPr>
          <w:w w:val="105"/>
        </w:rPr>
        <w:t>be</w:t>
      </w:r>
      <w:r>
        <w:rPr>
          <w:spacing w:val="-1"/>
          <w:w w:val="105"/>
        </w:rPr>
        <w:t xml:space="preserve"> </w:t>
      </w:r>
      <w:r>
        <w:rPr>
          <w:w w:val="105"/>
        </w:rPr>
        <w:t>provided</w:t>
      </w:r>
      <w:r>
        <w:rPr>
          <w:spacing w:val="-1"/>
          <w:w w:val="105"/>
        </w:rPr>
        <w:t xml:space="preserve"> </w:t>
      </w:r>
      <w:r>
        <w:rPr>
          <w:w w:val="105"/>
        </w:rPr>
        <w:t>to</w:t>
      </w:r>
      <w:r>
        <w:rPr>
          <w:spacing w:val="-1"/>
          <w:w w:val="105"/>
        </w:rPr>
        <w:t xml:space="preserve"> </w:t>
      </w:r>
      <w:r>
        <w:rPr>
          <w:w w:val="105"/>
        </w:rPr>
        <w:t>OJP</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manner</w:t>
      </w:r>
      <w:r>
        <w:rPr>
          <w:spacing w:val="-1"/>
          <w:w w:val="105"/>
        </w:rPr>
        <w:t xml:space="preserve"> </w:t>
      </w:r>
      <w:r>
        <w:rPr>
          <w:w w:val="105"/>
        </w:rPr>
        <w:t>(including</w:t>
      </w:r>
      <w:r>
        <w:rPr>
          <w:spacing w:val="-1"/>
          <w:w w:val="105"/>
        </w:rPr>
        <w:t xml:space="preserve"> </w:t>
      </w:r>
      <w:r>
        <w:rPr>
          <w:w w:val="105"/>
        </w:rPr>
        <w:t>within</w:t>
      </w:r>
      <w:r>
        <w:rPr>
          <w:spacing w:val="-1"/>
          <w:w w:val="105"/>
        </w:rPr>
        <w:t xml:space="preserve"> </w:t>
      </w:r>
      <w:r>
        <w:rPr>
          <w:w w:val="105"/>
        </w:rPr>
        <w:t>the</w:t>
      </w:r>
      <w:r>
        <w:rPr>
          <w:spacing w:val="-1"/>
          <w:w w:val="105"/>
        </w:rPr>
        <w:t xml:space="preserve"> </w:t>
      </w:r>
      <w:r>
        <w:rPr>
          <w:w w:val="105"/>
        </w:rPr>
        <w:t>timeframes)</w:t>
      </w:r>
      <w:r>
        <w:rPr>
          <w:spacing w:val="-1"/>
          <w:w w:val="105"/>
        </w:rPr>
        <w:t xml:space="preserve"> </w:t>
      </w:r>
      <w:r>
        <w:rPr>
          <w:w w:val="105"/>
        </w:rPr>
        <w:t>specified</w:t>
      </w:r>
      <w:r>
        <w:rPr>
          <w:spacing w:val="-1"/>
          <w:w w:val="105"/>
        </w:rPr>
        <w:t xml:space="preserve"> </w:t>
      </w:r>
      <w:r>
        <w:rPr>
          <w:w w:val="105"/>
        </w:rPr>
        <w:t>by</w:t>
      </w:r>
      <w:r>
        <w:rPr>
          <w:spacing w:val="-1"/>
          <w:w w:val="105"/>
        </w:rPr>
        <w:t xml:space="preserve"> </w:t>
      </w:r>
      <w:r>
        <w:rPr>
          <w:w w:val="105"/>
        </w:rPr>
        <w:t>OJP</w:t>
      </w:r>
      <w:r>
        <w:rPr>
          <w:spacing w:val="-1"/>
          <w:w w:val="105"/>
        </w:rPr>
        <w:t xml:space="preserve"> </w:t>
      </w:r>
      <w:r>
        <w:rPr>
          <w:w w:val="105"/>
        </w:rPr>
        <w:t>in</w:t>
      </w:r>
      <w:r>
        <w:rPr>
          <w:spacing w:val="-1"/>
          <w:w w:val="105"/>
        </w:rPr>
        <w:t xml:space="preserve"> </w:t>
      </w:r>
      <w:r>
        <w:rPr>
          <w:w w:val="105"/>
        </w:rPr>
        <w:t>the program</w:t>
      </w:r>
      <w:r>
        <w:rPr>
          <w:spacing w:val="-13"/>
          <w:w w:val="105"/>
        </w:rPr>
        <w:t xml:space="preserve"> </w:t>
      </w:r>
      <w:r>
        <w:rPr>
          <w:w w:val="105"/>
        </w:rPr>
        <w:t>solicitation</w:t>
      </w:r>
      <w:r>
        <w:rPr>
          <w:spacing w:val="-14"/>
          <w:w w:val="105"/>
        </w:rPr>
        <w:t xml:space="preserve"> </w:t>
      </w:r>
      <w:r>
        <w:rPr>
          <w:w w:val="105"/>
        </w:rPr>
        <w:t>or</w:t>
      </w:r>
      <w:r>
        <w:rPr>
          <w:spacing w:val="-13"/>
          <w:w w:val="105"/>
        </w:rPr>
        <w:t xml:space="preserve"> </w:t>
      </w:r>
      <w:r>
        <w:rPr>
          <w:w w:val="105"/>
        </w:rPr>
        <w:t>other</w:t>
      </w:r>
      <w:r>
        <w:rPr>
          <w:spacing w:val="-14"/>
          <w:w w:val="105"/>
        </w:rPr>
        <w:t xml:space="preserve"> </w:t>
      </w:r>
      <w:r>
        <w:rPr>
          <w:w w:val="105"/>
        </w:rPr>
        <w:t>applicable</w:t>
      </w:r>
      <w:r>
        <w:rPr>
          <w:spacing w:val="-13"/>
          <w:w w:val="105"/>
        </w:rPr>
        <w:t xml:space="preserve"> </w:t>
      </w:r>
      <w:r>
        <w:rPr>
          <w:w w:val="105"/>
        </w:rPr>
        <w:t>written</w:t>
      </w:r>
      <w:r>
        <w:rPr>
          <w:spacing w:val="-14"/>
          <w:w w:val="105"/>
        </w:rPr>
        <w:t xml:space="preserve"> </w:t>
      </w:r>
      <w:r>
        <w:rPr>
          <w:w w:val="105"/>
        </w:rPr>
        <w:t>guidance.</w:t>
      </w:r>
      <w:r>
        <w:rPr>
          <w:spacing w:val="-13"/>
          <w:w w:val="105"/>
        </w:rPr>
        <w:t xml:space="preserve"> </w:t>
      </w:r>
      <w:r>
        <w:rPr>
          <w:w w:val="105"/>
        </w:rPr>
        <w:t>Data</w:t>
      </w:r>
      <w:r>
        <w:rPr>
          <w:spacing w:val="-14"/>
          <w:w w:val="105"/>
        </w:rPr>
        <w:t xml:space="preserve"> </w:t>
      </w:r>
      <w:r>
        <w:rPr>
          <w:w w:val="105"/>
        </w:rPr>
        <w:t>collection</w:t>
      </w:r>
      <w:r>
        <w:rPr>
          <w:spacing w:val="-13"/>
          <w:w w:val="105"/>
        </w:rPr>
        <w:t xml:space="preserve"> </w:t>
      </w:r>
      <w:r>
        <w:rPr>
          <w:w w:val="105"/>
        </w:rPr>
        <w:t>supports</w:t>
      </w:r>
      <w:r>
        <w:rPr>
          <w:spacing w:val="-14"/>
          <w:w w:val="105"/>
        </w:rPr>
        <w:t xml:space="preserve"> </w:t>
      </w:r>
      <w:r>
        <w:rPr>
          <w:w w:val="105"/>
        </w:rPr>
        <w:t>compliance</w:t>
      </w:r>
      <w:r>
        <w:rPr>
          <w:spacing w:val="-13"/>
          <w:w w:val="105"/>
        </w:rPr>
        <w:t xml:space="preserve"> </w:t>
      </w:r>
      <w:r>
        <w:rPr>
          <w:w w:val="105"/>
        </w:rPr>
        <w:t>with</w:t>
      </w:r>
      <w:r>
        <w:rPr>
          <w:spacing w:val="-14"/>
          <w:w w:val="105"/>
        </w:rPr>
        <w:t xml:space="preserve"> </w:t>
      </w:r>
      <w:r>
        <w:rPr>
          <w:w w:val="105"/>
        </w:rPr>
        <w:t>the</w:t>
      </w:r>
      <w:r>
        <w:rPr>
          <w:spacing w:val="-13"/>
          <w:w w:val="105"/>
        </w:rPr>
        <w:t xml:space="preserve"> </w:t>
      </w:r>
      <w:r>
        <w:rPr>
          <w:w w:val="105"/>
        </w:rPr>
        <w:t>Government Performance and Results Act (GPRA) and the GPRA Modernization Act of 2010, and other applicable laws.</w:t>
      </w:r>
    </w:p>
    <w:p w14:paraId="05594475" w14:textId="77777777" w:rsidR="00CE5680" w:rsidRDefault="00CE5680" w:rsidP="006C32A4">
      <w:pPr>
        <w:pStyle w:val="BodyText"/>
        <w:spacing w:before="141"/>
        <w:ind w:left="0" w:right="720"/>
      </w:pPr>
    </w:p>
    <w:p w14:paraId="4CA3E830" w14:textId="77777777" w:rsidR="00CE5680" w:rsidRDefault="00366A96" w:rsidP="006C32A4">
      <w:pPr>
        <w:pStyle w:val="Heading2"/>
        <w:ind w:right="720"/>
      </w:pPr>
      <w:r>
        <w:t>Condition</w:t>
      </w:r>
      <w:r>
        <w:rPr>
          <w:spacing w:val="28"/>
        </w:rPr>
        <w:t xml:space="preserve"> </w:t>
      </w:r>
      <w:r>
        <w:rPr>
          <w:spacing w:val="-5"/>
        </w:rPr>
        <w:t>11</w:t>
      </w:r>
    </w:p>
    <w:p w14:paraId="470F4F4E" w14:textId="77777777" w:rsidR="00CE5680" w:rsidRDefault="00366A96" w:rsidP="006C32A4">
      <w:pPr>
        <w:pStyle w:val="BodyText"/>
        <w:spacing w:before="7"/>
        <w:ind w:right="720"/>
      </w:pPr>
      <w:r>
        <w:rPr>
          <w:w w:val="105"/>
        </w:rPr>
        <w:lastRenderedPageBreak/>
        <w:t>Compliance</w:t>
      </w:r>
      <w:r>
        <w:rPr>
          <w:spacing w:val="-14"/>
          <w:w w:val="105"/>
        </w:rPr>
        <w:t xml:space="preserve"> </w:t>
      </w:r>
      <w:r>
        <w:rPr>
          <w:w w:val="105"/>
        </w:rPr>
        <w:t>with</w:t>
      </w:r>
      <w:r>
        <w:rPr>
          <w:spacing w:val="-14"/>
          <w:w w:val="105"/>
        </w:rPr>
        <w:t xml:space="preserve"> </w:t>
      </w:r>
      <w:r>
        <w:rPr>
          <w:w w:val="105"/>
        </w:rPr>
        <w:t>DOJ</w:t>
      </w:r>
      <w:r>
        <w:rPr>
          <w:spacing w:val="-13"/>
          <w:w w:val="105"/>
        </w:rPr>
        <w:t xml:space="preserve"> </w:t>
      </w:r>
      <w:r>
        <w:rPr>
          <w:w w:val="105"/>
        </w:rPr>
        <w:t>Grants</w:t>
      </w:r>
      <w:r>
        <w:rPr>
          <w:spacing w:val="-14"/>
          <w:w w:val="105"/>
        </w:rPr>
        <w:t xml:space="preserve"> </w:t>
      </w:r>
      <w:r>
        <w:rPr>
          <w:w w:val="105"/>
        </w:rPr>
        <w:t>Financial</w:t>
      </w:r>
      <w:r>
        <w:rPr>
          <w:spacing w:val="-14"/>
          <w:w w:val="105"/>
        </w:rPr>
        <w:t xml:space="preserve"> </w:t>
      </w:r>
      <w:r>
        <w:rPr>
          <w:spacing w:val="-2"/>
          <w:w w:val="105"/>
        </w:rPr>
        <w:t>Guide</w:t>
      </w:r>
    </w:p>
    <w:p w14:paraId="31624352" w14:textId="77777777" w:rsidR="00CE5680" w:rsidRDefault="00CE5680" w:rsidP="006C32A4">
      <w:pPr>
        <w:pStyle w:val="BodyText"/>
        <w:spacing w:before="14"/>
        <w:ind w:left="0" w:right="720"/>
      </w:pPr>
    </w:p>
    <w:p w14:paraId="21BD6E6B" w14:textId="77777777" w:rsidR="00CE5680" w:rsidRDefault="00366A96" w:rsidP="006C32A4">
      <w:pPr>
        <w:pStyle w:val="BodyText"/>
        <w:spacing w:line="247" w:lineRule="auto"/>
        <w:ind w:right="720"/>
      </w:pPr>
      <w:r>
        <w:rPr>
          <w:w w:val="105"/>
        </w:rPr>
        <w:t>References</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DOJ</w:t>
      </w:r>
      <w:r>
        <w:rPr>
          <w:spacing w:val="-10"/>
          <w:w w:val="105"/>
        </w:rPr>
        <w:t xml:space="preserve"> </w:t>
      </w:r>
      <w:r>
        <w:rPr>
          <w:w w:val="105"/>
        </w:rPr>
        <w:t>Grants</w:t>
      </w:r>
      <w:r>
        <w:rPr>
          <w:spacing w:val="-10"/>
          <w:w w:val="105"/>
        </w:rPr>
        <w:t xml:space="preserve"> </w:t>
      </w:r>
      <w:r>
        <w:rPr>
          <w:w w:val="105"/>
        </w:rPr>
        <w:t>Financial</w:t>
      </w:r>
      <w:r>
        <w:rPr>
          <w:spacing w:val="-10"/>
          <w:w w:val="105"/>
        </w:rPr>
        <w:t xml:space="preserve"> </w:t>
      </w:r>
      <w:r>
        <w:rPr>
          <w:w w:val="105"/>
        </w:rPr>
        <w:t>Guide</w:t>
      </w:r>
      <w:r>
        <w:rPr>
          <w:spacing w:val="-10"/>
          <w:w w:val="105"/>
        </w:rPr>
        <w:t xml:space="preserve"> </w:t>
      </w:r>
      <w:r>
        <w:rPr>
          <w:w w:val="105"/>
        </w:rPr>
        <w:t>are</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DOJ</w:t>
      </w:r>
      <w:r>
        <w:rPr>
          <w:spacing w:val="-10"/>
          <w:w w:val="105"/>
        </w:rPr>
        <w:t xml:space="preserve"> </w:t>
      </w:r>
      <w:r>
        <w:rPr>
          <w:w w:val="105"/>
        </w:rPr>
        <w:t>Grants</w:t>
      </w:r>
      <w:r>
        <w:rPr>
          <w:spacing w:val="-10"/>
          <w:w w:val="105"/>
        </w:rPr>
        <w:t xml:space="preserve"> </w:t>
      </w:r>
      <w:r>
        <w:rPr>
          <w:w w:val="105"/>
        </w:rPr>
        <w:t>Financial</w:t>
      </w:r>
      <w:r>
        <w:rPr>
          <w:spacing w:val="-10"/>
          <w:w w:val="105"/>
        </w:rPr>
        <w:t xml:space="preserve"> </w:t>
      </w:r>
      <w:r>
        <w:rPr>
          <w:w w:val="105"/>
        </w:rPr>
        <w:t>Guide</w:t>
      </w:r>
      <w:r>
        <w:rPr>
          <w:spacing w:val="-10"/>
          <w:w w:val="105"/>
        </w:rPr>
        <w:t xml:space="preserve"> </w:t>
      </w:r>
      <w:r>
        <w:rPr>
          <w:w w:val="105"/>
        </w:rPr>
        <w:t>as</w:t>
      </w:r>
      <w:r>
        <w:rPr>
          <w:spacing w:val="-10"/>
          <w:w w:val="105"/>
        </w:rPr>
        <w:t xml:space="preserve"> </w:t>
      </w:r>
      <w:r>
        <w:rPr>
          <w:w w:val="105"/>
        </w:rPr>
        <w:t>posted</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OJP</w:t>
      </w:r>
      <w:r>
        <w:rPr>
          <w:spacing w:val="-10"/>
          <w:w w:val="105"/>
        </w:rPr>
        <w:t xml:space="preserve"> </w:t>
      </w:r>
      <w:r>
        <w:rPr>
          <w:w w:val="105"/>
        </w:rPr>
        <w:t>website (currently,</w:t>
      </w:r>
      <w:r>
        <w:rPr>
          <w:spacing w:val="-15"/>
          <w:w w:val="105"/>
        </w:rPr>
        <w:t xml:space="preserve"> </w:t>
      </w:r>
      <w:r>
        <w:rPr>
          <w:w w:val="105"/>
        </w:rPr>
        <w:t>the</w:t>
      </w:r>
      <w:r>
        <w:rPr>
          <w:spacing w:val="-15"/>
          <w:w w:val="105"/>
        </w:rPr>
        <w:t xml:space="preserve"> </w:t>
      </w:r>
      <w:r>
        <w:rPr>
          <w:w w:val="105"/>
        </w:rPr>
        <w:t>"DOJ</w:t>
      </w:r>
      <w:r>
        <w:rPr>
          <w:spacing w:val="-14"/>
          <w:w w:val="105"/>
        </w:rPr>
        <w:t xml:space="preserve"> </w:t>
      </w:r>
      <w:r>
        <w:rPr>
          <w:w w:val="105"/>
        </w:rPr>
        <w:t>Grants</w:t>
      </w:r>
      <w:r>
        <w:rPr>
          <w:spacing w:val="-15"/>
          <w:w w:val="105"/>
        </w:rPr>
        <w:t xml:space="preserve"> </w:t>
      </w:r>
      <w:r>
        <w:rPr>
          <w:w w:val="105"/>
        </w:rPr>
        <w:t>Financial</w:t>
      </w:r>
      <w:r>
        <w:rPr>
          <w:spacing w:val="-14"/>
          <w:w w:val="105"/>
        </w:rPr>
        <w:t xml:space="preserve"> </w:t>
      </w:r>
      <w:r>
        <w:rPr>
          <w:w w:val="105"/>
        </w:rPr>
        <w:t>Guide"</w:t>
      </w:r>
      <w:r>
        <w:rPr>
          <w:spacing w:val="-15"/>
          <w:w w:val="105"/>
        </w:rPr>
        <w:t xml:space="preserve"> </w:t>
      </w:r>
      <w:r>
        <w:rPr>
          <w:w w:val="105"/>
        </w:rPr>
        <w:t>available</w:t>
      </w:r>
      <w:r>
        <w:rPr>
          <w:spacing w:val="-15"/>
          <w:w w:val="105"/>
        </w:rPr>
        <w:t xml:space="preserve"> </w:t>
      </w:r>
      <w:r>
        <w:rPr>
          <w:w w:val="105"/>
        </w:rPr>
        <w:t>at</w:t>
      </w:r>
      <w:r>
        <w:rPr>
          <w:spacing w:val="-14"/>
          <w:w w:val="105"/>
        </w:rPr>
        <w:t xml:space="preserve"> </w:t>
      </w:r>
      <w:hyperlink r:id="rId14">
        <w:r>
          <w:rPr>
            <w:w w:val="105"/>
          </w:rPr>
          <w:t>https://ojp.gov/financialguide/DOJ/index.htm),</w:t>
        </w:r>
      </w:hyperlink>
      <w:r>
        <w:rPr>
          <w:spacing w:val="-15"/>
          <w:w w:val="105"/>
        </w:rPr>
        <w:t xml:space="preserve"> </w:t>
      </w:r>
      <w:r>
        <w:rPr>
          <w:w w:val="105"/>
        </w:rPr>
        <w:t>including</w:t>
      </w:r>
      <w:r>
        <w:rPr>
          <w:spacing w:val="-14"/>
          <w:w w:val="105"/>
        </w:rPr>
        <w:t xml:space="preserve"> </w:t>
      </w:r>
      <w:r>
        <w:rPr>
          <w:w w:val="105"/>
        </w:rPr>
        <w:t>any updated</w:t>
      </w:r>
      <w:r>
        <w:rPr>
          <w:spacing w:val="-3"/>
          <w:w w:val="105"/>
        </w:rPr>
        <w:t xml:space="preserve"> </w:t>
      </w:r>
      <w:r>
        <w:rPr>
          <w:w w:val="105"/>
        </w:rPr>
        <w:t>version</w:t>
      </w:r>
      <w:r>
        <w:rPr>
          <w:spacing w:val="-3"/>
          <w:w w:val="105"/>
        </w:rPr>
        <w:t xml:space="preserve"> </w:t>
      </w:r>
      <w:r>
        <w:rPr>
          <w:w w:val="105"/>
        </w:rPr>
        <w:t>that</w:t>
      </w:r>
      <w:r>
        <w:rPr>
          <w:spacing w:val="-3"/>
          <w:w w:val="105"/>
        </w:rPr>
        <w:t xml:space="preserve"> </w:t>
      </w:r>
      <w:r>
        <w:rPr>
          <w:w w:val="105"/>
        </w:rPr>
        <w:t>may</w:t>
      </w:r>
      <w:r>
        <w:rPr>
          <w:spacing w:val="-3"/>
          <w:w w:val="105"/>
        </w:rPr>
        <w:t xml:space="preserve"> </w:t>
      </w:r>
      <w:r>
        <w:rPr>
          <w:w w:val="105"/>
        </w:rPr>
        <w:t>be</w:t>
      </w:r>
      <w:r>
        <w:rPr>
          <w:spacing w:val="-3"/>
          <w:w w:val="105"/>
        </w:rPr>
        <w:t xml:space="preserve"> </w:t>
      </w:r>
      <w:r>
        <w:rPr>
          <w:w w:val="105"/>
        </w:rPr>
        <w:t>posted</w:t>
      </w:r>
      <w:r>
        <w:rPr>
          <w:spacing w:val="-3"/>
          <w:w w:val="105"/>
        </w:rPr>
        <w:t xml:space="preserve"> </w:t>
      </w:r>
      <w:r>
        <w:rPr>
          <w:w w:val="105"/>
        </w:rPr>
        <w:t>during</w:t>
      </w:r>
      <w:r>
        <w:rPr>
          <w:spacing w:val="-3"/>
          <w:w w:val="105"/>
        </w:rPr>
        <w:t xml:space="preserve"> </w:t>
      </w:r>
      <w:r>
        <w:rPr>
          <w:w w:val="105"/>
        </w:rPr>
        <w:t>the</w:t>
      </w:r>
      <w:r>
        <w:rPr>
          <w:spacing w:val="-3"/>
          <w:w w:val="105"/>
        </w:rPr>
        <w:t xml:space="preserve"> </w:t>
      </w:r>
      <w:r>
        <w:rPr>
          <w:w w:val="105"/>
        </w:rPr>
        <w:t>period</w:t>
      </w:r>
      <w:r>
        <w:rPr>
          <w:spacing w:val="-3"/>
          <w:w w:val="105"/>
        </w:rPr>
        <w:t xml:space="preserve"> </w:t>
      </w:r>
      <w:r>
        <w:rPr>
          <w:w w:val="105"/>
        </w:rPr>
        <w:t>of</w:t>
      </w:r>
      <w:r>
        <w:rPr>
          <w:spacing w:val="-3"/>
          <w:w w:val="105"/>
        </w:rPr>
        <w:t xml:space="preserve"> </w:t>
      </w:r>
      <w:r>
        <w:rPr>
          <w:w w:val="105"/>
        </w:rPr>
        <w:t>performance.</w:t>
      </w:r>
      <w:r>
        <w:rPr>
          <w:spacing w:val="-3"/>
          <w:w w:val="105"/>
        </w:rPr>
        <w:t xml:space="preserve"> </w:t>
      </w:r>
      <w:r>
        <w:rPr>
          <w:w w:val="105"/>
        </w:rPr>
        <w:t>The</w:t>
      </w:r>
      <w:r>
        <w:rPr>
          <w:spacing w:val="-3"/>
          <w:w w:val="105"/>
        </w:rPr>
        <w:t xml:space="preserve"> </w:t>
      </w:r>
      <w:r>
        <w:rPr>
          <w:w w:val="105"/>
        </w:rPr>
        <w:t>recipient</w:t>
      </w:r>
      <w:r>
        <w:rPr>
          <w:spacing w:val="-3"/>
          <w:w w:val="105"/>
        </w:rPr>
        <w:t xml:space="preserve"> </w:t>
      </w:r>
      <w:r>
        <w:rPr>
          <w:w w:val="105"/>
        </w:rPr>
        <w:t>agrees</w:t>
      </w:r>
      <w:r>
        <w:rPr>
          <w:spacing w:val="-3"/>
          <w:w w:val="105"/>
        </w:rPr>
        <w:t xml:space="preserve"> </w:t>
      </w:r>
      <w:r>
        <w:rPr>
          <w:w w:val="105"/>
        </w:rPr>
        <w:t>to</w:t>
      </w:r>
      <w:r>
        <w:rPr>
          <w:spacing w:val="-3"/>
          <w:w w:val="105"/>
        </w:rPr>
        <w:t xml:space="preserve"> </w:t>
      </w:r>
      <w:r>
        <w:rPr>
          <w:w w:val="105"/>
        </w:rPr>
        <w:t>comply</w:t>
      </w:r>
      <w:r>
        <w:rPr>
          <w:spacing w:val="-3"/>
          <w:w w:val="105"/>
        </w:rPr>
        <w:t xml:space="preserve"> </w:t>
      </w:r>
      <w:r>
        <w:rPr>
          <w:w w:val="105"/>
        </w:rPr>
        <w:t>with</w:t>
      </w:r>
      <w:r>
        <w:rPr>
          <w:spacing w:val="-3"/>
          <w:w w:val="105"/>
        </w:rPr>
        <w:t xml:space="preserve"> </w:t>
      </w:r>
      <w:r>
        <w:rPr>
          <w:w w:val="105"/>
        </w:rPr>
        <w:t>the</w:t>
      </w:r>
      <w:r>
        <w:rPr>
          <w:spacing w:val="-3"/>
          <w:w w:val="105"/>
        </w:rPr>
        <w:t xml:space="preserve"> </w:t>
      </w:r>
      <w:r>
        <w:rPr>
          <w:w w:val="105"/>
        </w:rPr>
        <w:t>DOJ Grants Financial Guide.</w:t>
      </w:r>
    </w:p>
    <w:p w14:paraId="7B41B93D" w14:textId="77777777" w:rsidR="00CE5680" w:rsidRDefault="00CE5680" w:rsidP="006C32A4">
      <w:pPr>
        <w:pStyle w:val="BodyText"/>
        <w:spacing w:before="141"/>
        <w:ind w:left="0" w:right="720"/>
      </w:pPr>
    </w:p>
    <w:p w14:paraId="236C461C" w14:textId="77777777" w:rsidR="00CE5680" w:rsidRDefault="00366A96" w:rsidP="006C32A4">
      <w:pPr>
        <w:pStyle w:val="Heading2"/>
        <w:ind w:right="720"/>
      </w:pPr>
      <w:r>
        <w:t>Condition</w:t>
      </w:r>
      <w:r>
        <w:rPr>
          <w:spacing w:val="28"/>
        </w:rPr>
        <w:t xml:space="preserve"> </w:t>
      </w:r>
      <w:r>
        <w:rPr>
          <w:spacing w:val="-5"/>
        </w:rPr>
        <w:t>12</w:t>
      </w:r>
    </w:p>
    <w:p w14:paraId="3DB2F216" w14:textId="5E5DFA94" w:rsidR="00CE5680" w:rsidRDefault="00366A96" w:rsidP="006C32A4">
      <w:pPr>
        <w:pStyle w:val="BodyText"/>
        <w:spacing w:before="7"/>
        <w:ind w:right="720"/>
      </w:pPr>
      <w:r>
        <w:rPr>
          <w:w w:val="105"/>
        </w:rPr>
        <w:t>Compliance</w:t>
      </w:r>
      <w:r>
        <w:rPr>
          <w:spacing w:val="-12"/>
          <w:w w:val="105"/>
        </w:rPr>
        <w:t xml:space="preserve"> </w:t>
      </w:r>
      <w:r>
        <w:rPr>
          <w:w w:val="105"/>
        </w:rPr>
        <w:t>with</w:t>
      </w:r>
      <w:r>
        <w:rPr>
          <w:spacing w:val="-12"/>
          <w:w w:val="105"/>
        </w:rPr>
        <w:t xml:space="preserve"> </w:t>
      </w:r>
      <w:r>
        <w:rPr>
          <w:w w:val="105"/>
        </w:rPr>
        <w:t>DOJ</w:t>
      </w:r>
      <w:r>
        <w:rPr>
          <w:spacing w:val="-12"/>
          <w:w w:val="105"/>
        </w:rPr>
        <w:t xml:space="preserve"> </w:t>
      </w:r>
      <w:r>
        <w:rPr>
          <w:w w:val="105"/>
        </w:rPr>
        <w:t>regulations</w:t>
      </w:r>
      <w:r>
        <w:rPr>
          <w:spacing w:val="-12"/>
          <w:w w:val="105"/>
        </w:rPr>
        <w:t xml:space="preserve"> </w:t>
      </w:r>
      <w:r>
        <w:rPr>
          <w:w w:val="105"/>
        </w:rPr>
        <w:t>pertaining</w:t>
      </w:r>
      <w:r>
        <w:rPr>
          <w:spacing w:val="-12"/>
          <w:w w:val="105"/>
        </w:rPr>
        <w:t xml:space="preserve"> </w:t>
      </w:r>
      <w:r>
        <w:rPr>
          <w:w w:val="105"/>
        </w:rPr>
        <w:t>to</w:t>
      </w:r>
      <w:r>
        <w:rPr>
          <w:spacing w:val="-12"/>
          <w:w w:val="105"/>
        </w:rPr>
        <w:t xml:space="preserve"> </w:t>
      </w:r>
      <w:r>
        <w:rPr>
          <w:w w:val="105"/>
        </w:rPr>
        <w:t>civil</w:t>
      </w:r>
      <w:r>
        <w:rPr>
          <w:spacing w:val="-12"/>
          <w:w w:val="105"/>
        </w:rPr>
        <w:t xml:space="preserve"> </w:t>
      </w:r>
      <w:r>
        <w:rPr>
          <w:w w:val="105"/>
        </w:rPr>
        <w:t>rights</w:t>
      </w:r>
      <w:r>
        <w:rPr>
          <w:spacing w:val="-12"/>
          <w:w w:val="105"/>
        </w:rPr>
        <w:t xml:space="preserve"> </w:t>
      </w:r>
      <w:r>
        <w:rPr>
          <w:w w:val="105"/>
        </w:rPr>
        <w:t>and</w:t>
      </w:r>
      <w:r>
        <w:rPr>
          <w:spacing w:val="-12"/>
          <w:w w:val="105"/>
        </w:rPr>
        <w:t xml:space="preserve"> </w:t>
      </w:r>
      <w:r>
        <w:rPr>
          <w:w w:val="105"/>
        </w:rPr>
        <w:t>nondiscrimination</w:t>
      </w:r>
      <w:r>
        <w:rPr>
          <w:spacing w:val="-11"/>
          <w:w w:val="105"/>
        </w:rPr>
        <w:t xml:space="preserve"> </w:t>
      </w:r>
      <w:r>
        <w:rPr>
          <w:w w:val="105"/>
        </w:rPr>
        <w:t>-</w:t>
      </w:r>
      <w:r>
        <w:rPr>
          <w:spacing w:val="-12"/>
          <w:w w:val="105"/>
        </w:rPr>
        <w:t xml:space="preserve"> </w:t>
      </w:r>
      <w:r>
        <w:rPr>
          <w:w w:val="105"/>
        </w:rPr>
        <w:t>28</w:t>
      </w:r>
      <w:r>
        <w:rPr>
          <w:spacing w:val="-12"/>
          <w:w w:val="105"/>
        </w:rPr>
        <w:t xml:space="preserve"> </w:t>
      </w:r>
      <w:r>
        <w:rPr>
          <w:w w:val="105"/>
        </w:rPr>
        <w:t>C.F.R.</w:t>
      </w:r>
      <w:r>
        <w:rPr>
          <w:spacing w:val="-12"/>
          <w:w w:val="105"/>
        </w:rPr>
        <w:t xml:space="preserve"> </w:t>
      </w:r>
      <w:r>
        <w:rPr>
          <w:w w:val="105"/>
        </w:rPr>
        <w:t>Part</w:t>
      </w:r>
      <w:r>
        <w:rPr>
          <w:spacing w:val="-12"/>
          <w:w w:val="105"/>
        </w:rPr>
        <w:t xml:space="preserve"> </w:t>
      </w:r>
      <w:r>
        <w:rPr>
          <w:spacing w:val="-5"/>
          <w:w w:val="105"/>
        </w:rPr>
        <w:t>42</w:t>
      </w:r>
      <w:r>
        <w:rPr>
          <w:noProof/>
        </w:rPr>
        <mc:AlternateContent>
          <mc:Choice Requires="wpg">
            <w:drawing>
              <wp:anchor distT="0" distB="0" distL="0" distR="0" simplePos="0" relativeHeight="15735808" behindDoc="0" locked="0" layoutInCell="1" allowOverlap="1" wp14:anchorId="6F518768" wp14:editId="25C48DCE">
                <wp:simplePos x="0" y="0"/>
                <wp:positionH relativeFrom="page">
                  <wp:posOffset>380999</wp:posOffset>
                </wp:positionH>
                <wp:positionV relativeFrom="page">
                  <wp:posOffset>381000</wp:posOffset>
                </wp:positionV>
                <wp:extent cx="28575" cy="898906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89060"/>
                          <a:chOff x="0" y="0"/>
                          <a:chExt cx="28575" cy="8989060"/>
                        </a:xfrm>
                      </wpg:grpSpPr>
                      <wps:wsp>
                        <wps:cNvPr id="57" name="Graphic 57"/>
                        <wps:cNvSpPr/>
                        <wps:spPr>
                          <a:xfrm>
                            <a:off x="0" y="0"/>
                            <a:ext cx="9525" cy="8979535"/>
                          </a:xfrm>
                          <a:custGeom>
                            <a:avLst/>
                            <a:gdLst/>
                            <a:ahLst/>
                            <a:cxnLst/>
                            <a:rect l="l" t="t" r="r" b="b"/>
                            <a:pathLst>
                              <a:path w="9525" h="8979535">
                                <a:moveTo>
                                  <a:pt x="9407" y="8979361"/>
                                </a:moveTo>
                                <a:lnTo>
                                  <a:pt x="0" y="8979361"/>
                                </a:lnTo>
                                <a:lnTo>
                                  <a:pt x="0" y="0"/>
                                </a:lnTo>
                                <a:lnTo>
                                  <a:pt x="9407" y="0"/>
                                </a:lnTo>
                                <a:lnTo>
                                  <a:pt x="9407" y="8979361"/>
                                </a:lnTo>
                                <a:close/>
                              </a:path>
                            </a:pathLst>
                          </a:custGeom>
                          <a:solidFill>
                            <a:srgbClr val="ECE9D8"/>
                          </a:solidFill>
                        </wps:spPr>
                        <wps:bodyPr wrap="square" lIns="0" tIns="0" rIns="0" bIns="0" rtlCol="0">
                          <a:prstTxWarp prst="textNoShape">
                            <a:avLst/>
                          </a:prstTxWarp>
                          <a:noAutofit/>
                        </wps:bodyPr>
                      </wps:wsp>
                      <wps:wsp>
                        <wps:cNvPr id="58" name="Graphic 58"/>
                        <wps:cNvSpPr/>
                        <wps:spPr>
                          <a:xfrm>
                            <a:off x="18814" y="0"/>
                            <a:ext cx="9525" cy="8989060"/>
                          </a:xfrm>
                          <a:custGeom>
                            <a:avLst/>
                            <a:gdLst/>
                            <a:ahLst/>
                            <a:cxnLst/>
                            <a:rect l="l" t="t" r="r" b="b"/>
                            <a:pathLst>
                              <a:path w="9525" h="8989060">
                                <a:moveTo>
                                  <a:pt x="9407" y="8988768"/>
                                </a:moveTo>
                                <a:lnTo>
                                  <a:pt x="0" y="8988768"/>
                                </a:lnTo>
                                <a:lnTo>
                                  <a:pt x="0" y="0"/>
                                </a:lnTo>
                                <a:lnTo>
                                  <a:pt x="9407" y="0"/>
                                </a:lnTo>
                                <a:lnTo>
                                  <a:pt x="9407" y="8988768"/>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2A5DE46D" id="Group 56" o:spid="_x0000_s1026" style="position:absolute;margin-left:30pt;margin-top:30pt;width:2.25pt;height:707.8pt;z-index:15735808;mso-wrap-distance-left:0;mso-wrap-distance-right:0;mso-position-horizontal-relative:page;mso-position-vertical-relative:page" coordsize="285,8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">
                <v:shape id="Graphic 57" o:spid="_x0000_s1027" style="position:absolute;width:95;height:89795;visibility:visible;mso-wrap-style:square;v-text-anchor:top" coordsize="9525,89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" path="m9407,8979361r-9407,l,,9407,r,8979361xe" fillcolor="#ece9d8" stroked="f">
                  <v:path arrowok="t"/>
                </v:shape>
                <v:shape id="Graphic 58" o:spid="_x0000_s1028" style="position:absolute;left:188;width:95;height:89890;visibility:visible;mso-wrap-style:square;v-text-anchor:top" coordsize="9525,898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" path="m9407,8988768r-9407,l,,9407,r,8988768xe" fillcolor="#aba899" stroked="f">
                  <v:path arrowok="t"/>
                </v:shape>
                <w10:wrap anchorx="page" anchory="page"/>
              </v:group>
            </w:pict>
          </mc:Fallback>
        </mc:AlternateContent>
      </w:r>
      <w:r>
        <w:rPr>
          <w:noProof/>
        </w:rPr>
        <mc:AlternateContent>
          <mc:Choice Requires="wpg">
            <w:drawing>
              <wp:anchor distT="0" distB="0" distL="0" distR="0" simplePos="0" relativeHeight="15736320" behindDoc="0" locked="0" layoutInCell="1" allowOverlap="1" wp14:anchorId="0080D668" wp14:editId="69ADFA98">
                <wp:simplePos x="0" y="0"/>
                <wp:positionH relativeFrom="page">
                  <wp:posOffset>7361289</wp:posOffset>
                </wp:positionH>
                <wp:positionV relativeFrom="page">
                  <wp:posOffset>381000</wp:posOffset>
                </wp:positionV>
                <wp:extent cx="28575" cy="898906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89060"/>
                          <a:chOff x="0" y="0"/>
                          <a:chExt cx="28575" cy="8989060"/>
                        </a:xfrm>
                      </wpg:grpSpPr>
                      <wps:wsp>
                        <wps:cNvPr id="60" name="Graphic 60"/>
                        <wps:cNvSpPr/>
                        <wps:spPr>
                          <a:xfrm>
                            <a:off x="18814" y="0"/>
                            <a:ext cx="9525" cy="8979535"/>
                          </a:xfrm>
                          <a:custGeom>
                            <a:avLst/>
                            <a:gdLst/>
                            <a:ahLst/>
                            <a:cxnLst/>
                            <a:rect l="l" t="t" r="r" b="b"/>
                            <a:pathLst>
                              <a:path w="9525" h="8979535">
                                <a:moveTo>
                                  <a:pt x="9407" y="8979361"/>
                                </a:moveTo>
                                <a:lnTo>
                                  <a:pt x="0" y="8979361"/>
                                </a:lnTo>
                                <a:lnTo>
                                  <a:pt x="0" y="0"/>
                                </a:lnTo>
                                <a:lnTo>
                                  <a:pt x="9407" y="0"/>
                                </a:lnTo>
                                <a:lnTo>
                                  <a:pt x="9407" y="8979361"/>
                                </a:lnTo>
                                <a:close/>
                              </a:path>
                            </a:pathLst>
                          </a:custGeom>
                          <a:solidFill>
                            <a:srgbClr val="ABA899"/>
                          </a:solidFill>
                        </wps:spPr>
                        <wps:bodyPr wrap="square" lIns="0" tIns="0" rIns="0" bIns="0" rtlCol="0">
                          <a:prstTxWarp prst="textNoShape">
                            <a:avLst/>
                          </a:prstTxWarp>
                          <a:noAutofit/>
                        </wps:bodyPr>
                      </wps:wsp>
                      <wps:wsp>
                        <wps:cNvPr id="61" name="Graphic 61"/>
                        <wps:cNvSpPr/>
                        <wps:spPr>
                          <a:xfrm>
                            <a:off x="0" y="0"/>
                            <a:ext cx="9525" cy="8989060"/>
                          </a:xfrm>
                          <a:custGeom>
                            <a:avLst/>
                            <a:gdLst/>
                            <a:ahLst/>
                            <a:cxnLst/>
                            <a:rect l="l" t="t" r="r" b="b"/>
                            <a:pathLst>
                              <a:path w="9525" h="8989060">
                                <a:moveTo>
                                  <a:pt x="9407" y="8988768"/>
                                </a:moveTo>
                                <a:lnTo>
                                  <a:pt x="0" y="8988768"/>
                                </a:lnTo>
                                <a:lnTo>
                                  <a:pt x="0" y="0"/>
                                </a:lnTo>
                                <a:lnTo>
                                  <a:pt x="9407" y="0"/>
                                </a:lnTo>
                                <a:lnTo>
                                  <a:pt x="9407" y="8988768"/>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7BB1F7AC" id="Group 59" o:spid="_x0000_s1026" style="position:absolute;margin-left:579.65pt;margin-top:30pt;width:2.25pt;height:707.8pt;z-index:15736320;mso-wrap-distance-left:0;mso-wrap-distance-right:0;mso-position-horizontal-relative:page;mso-position-vertical-relative:page" coordsize="285,8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">
                <v:shape id="Graphic 60" o:spid="_x0000_s1027" style="position:absolute;left:188;width:95;height:89795;visibility:visible;mso-wrap-style:square;v-text-anchor:top" coordsize="9525,89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" path="m9407,8979361r-9407,l,,9407,r,8979361xe" fillcolor="#aba899" stroked="f">
                  <v:path arrowok="t"/>
                </v:shape>
                <v:shape id="Graphic 61" o:spid="_x0000_s1028" style="position:absolute;width:95;height:89890;visibility:visible;mso-wrap-style:square;v-text-anchor:top" coordsize="9525,898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" path="m9407,8988768r-9407,l,,9407,r,8988768xe" fillcolor="#ece9d8" stroked="f">
                  <v:path arrowok="t"/>
                </v:shape>
                <w10:wrap anchorx="page" anchory="page"/>
              </v:group>
            </w:pict>
          </mc:Fallback>
        </mc:AlternateContent>
      </w:r>
      <w:r w:rsidR="006C32A4">
        <w:rPr>
          <w:spacing w:val="-5"/>
          <w:w w:val="105"/>
        </w:rPr>
        <w:t xml:space="preserve">. </w:t>
      </w:r>
      <w:r>
        <w:rPr>
          <w:w w:val="105"/>
        </w:rPr>
        <w:t>The</w:t>
      </w:r>
      <w:r>
        <w:rPr>
          <w:spacing w:val="-12"/>
          <w:w w:val="105"/>
        </w:rPr>
        <w:t xml:space="preserve"> </w:t>
      </w:r>
      <w:r>
        <w:rPr>
          <w:w w:val="105"/>
        </w:rPr>
        <w:t>recipient,</w:t>
      </w:r>
      <w:r>
        <w:rPr>
          <w:spacing w:val="-12"/>
          <w:w w:val="105"/>
        </w:rPr>
        <w:t xml:space="preserve"> </w:t>
      </w:r>
      <w:r>
        <w:rPr>
          <w:w w:val="105"/>
        </w:rPr>
        <w:t>and</w:t>
      </w:r>
      <w:r>
        <w:rPr>
          <w:spacing w:val="-12"/>
          <w:w w:val="105"/>
        </w:rPr>
        <w:t xml:space="preserve"> </w:t>
      </w:r>
      <w:r>
        <w:rPr>
          <w:w w:val="105"/>
        </w:rPr>
        <w:t>any</w:t>
      </w:r>
      <w:r>
        <w:rPr>
          <w:spacing w:val="-12"/>
          <w:w w:val="105"/>
        </w:rPr>
        <w:t xml:space="preserve"> </w:t>
      </w:r>
      <w:r>
        <w:rPr>
          <w:w w:val="105"/>
        </w:rPr>
        <w:t>subrecipient</w:t>
      </w:r>
      <w:r>
        <w:rPr>
          <w:spacing w:val="-12"/>
          <w:w w:val="105"/>
        </w:rPr>
        <w:t xml:space="preserve"> </w:t>
      </w:r>
      <w:r>
        <w:rPr>
          <w:w w:val="105"/>
        </w:rPr>
        <w:t>("subgrantee")</w:t>
      </w:r>
      <w:r>
        <w:rPr>
          <w:spacing w:val="-12"/>
          <w:w w:val="105"/>
        </w:rPr>
        <w:t xml:space="preserve"> </w:t>
      </w:r>
      <w:r>
        <w:rPr>
          <w:w w:val="105"/>
        </w:rPr>
        <w:t>at</w:t>
      </w:r>
      <w:r>
        <w:rPr>
          <w:spacing w:val="-11"/>
          <w:w w:val="105"/>
        </w:rPr>
        <w:t xml:space="preserve"> </w:t>
      </w:r>
      <w:r>
        <w:rPr>
          <w:w w:val="105"/>
        </w:rPr>
        <w:t>any</w:t>
      </w:r>
      <w:r>
        <w:rPr>
          <w:spacing w:val="-12"/>
          <w:w w:val="105"/>
        </w:rPr>
        <w:t xml:space="preserve"> </w:t>
      </w:r>
      <w:r>
        <w:rPr>
          <w:w w:val="105"/>
        </w:rPr>
        <w:t>tier,</w:t>
      </w:r>
      <w:r>
        <w:rPr>
          <w:spacing w:val="-12"/>
          <w:w w:val="105"/>
        </w:rPr>
        <w:t xml:space="preserve"> </w:t>
      </w:r>
      <w:r>
        <w:rPr>
          <w:w w:val="105"/>
        </w:rPr>
        <w:t>must</w:t>
      </w:r>
      <w:r>
        <w:rPr>
          <w:spacing w:val="-12"/>
          <w:w w:val="105"/>
        </w:rPr>
        <w:t xml:space="preserve"> </w:t>
      </w:r>
      <w:r>
        <w:rPr>
          <w:w w:val="105"/>
        </w:rPr>
        <w:t>comply</w:t>
      </w:r>
      <w:r>
        <w:rPr>
          <w:spacing w:val="-12"/>
          <w:w w:val="105"/>
        </w:rPr>
        <w:t xml:space="preserve"> </w:t>
      </w:r>
      <w:r>
        <w:rPr>
          <w:w w:val="105"/>
        </w:rPr>
        <w:t>with</w:t>
      </w:r>
      <w:r>
        <w:rPr>
          <w:spacing w:val="-12"/>
          <w:w w:val="105"/>
        </w:rPr>
        <w:t xml:space="preserve"> </w:t>
      </w:r>
      <w:r>
        <w:rPr>
          <w:w w:val="105"/>
        </w:rPr>
        <w:t>all</w:t>
      </w:r>
      <w:r>
        <w:rPr>
          <w:spacing w:val="-11"/>
          <w:w w:val="105"/>
        </w:rPr>
        <w:t xml:space="preserve"> </w:t>
      </w:r>
      <w:r>
        <w:rPr>
          <w:w w:val="105"/>
        </w:rPr>
        <w:t>applicable</w:t>
      </w:r>
      <w:r>
        <w:rPr>
          <w:spacing w:val="-12"/>
          <w:w w:val="105"/>
        </w:rPr>
        <w:t xml:space="preserve"> </w:t>
      </w:r>
      <w:r>
        <w:rPr>
          <w:w w:val="105"/>
        </w:rPr>
        <w:t>requirements</w:t>
      </w:r>
      <w:r>
        <w:rPr>
          <w:spacing w:val="-12"/>
          <w:w w:val="105"/>
        </w:rPr>
        <w:t xml:space="preserve"> </w:t>
      </w:r>
      <w:r>
        <w:rPr>
          <w:w w:val="105"/>
        </w:rPr>
        <w:t>of</w:t>
      </w:r>
      <w:r>
        <w:rPr>
          <w:spacing w:val="-12"/>
          <w:w w:val="105"/>
        </w:rPr>
        <w:t xml:space="preserve"> </w:t>
      </w:r>
      <w:r>
        <w:rPr>
          <w:spacing w:val="-5"/>
          <w:w w:val="105"/>
        </w:rPr>
        <w:t>28</w:t>
      </w:r>
    </w:p>
    <w:p w14:paraId="14FE1946" w14:textId="77777777" w:rsidR="00CE5680" w:rsidRDefault="00366A96" w:rsidP="006C32A4">
      <w:pPr>
        <w:pStyle w:val="BodyText"/>
        <w:spacing w:before="7" w:line="247" w:lineRule="auto"/>
        <w:ind w:right="301"/>
      </w:pPr>
      <w:r>
        <w:rPr>
          <w:w w:val="105"/>
        </w:rPr>
        <w:t>C.F.R.</w:t>
      </w:r>
      <w:r>
        <w:rPr>
          <w:spacing w:val="-9"/>
          <w:w w:val="105"/>
        </w:rPr>
        <w:t xml:space="preserve"> </w:t>
      </w:r>
      <w:r>
        <w:rPr>
          <w:w w:val="105"/>
        </w:rPr>
        <w:t>Part</w:t>
      </w:r>
      <w:r>
        <w:rPr>
          <w:spacing w:val="-9"/>
          <w:w w:val="105"/>
        </w:rPr>
        <w:t xml:space="preserve"> </w:t>
      </w:r>
      <w:r>
        <w:rPr>
          <w:w w:val="105"/>
        </w:rPr>
        <w:t>42,</w:t>
      </w:r>
      <w:r>
        <w:rPr>
          <w:spacing w:val="-9"/>
          <w:w w:val="105"/>
        </w:rPr>
        <w:t xml:space="preserve"> </w:t>
      </w:r>
      <w:r>
        <w:rPr>
          <w:w w:val="105"/>
        </w:rPr>
        <w:t>specifically</w:t>
      </w:r>
      <w:r>
        <w:rPr>
          <w:spacing w:val="-9"/>
          <w:w w:val="105"/>
        </w:rPr>
        <w:t xml:space="preserve"> </w:t>
      </w:r>
      <w:r>
        <w:rPr>
          <w:w w:val="105"/>
        </w:rPr>
        <w:t>including</w:t>
      </w:r>
      <w:r>
        <w:rPr>
          <w:spacing w:val="-9"/>
          <w:w w:val="105"/>
        </w:rPr>
        <w:t xml:space="preserve"> </w:t>
      </w:r>
      <w:r>
        <w:rPr>
          <w:w w:val="105"/>
        </w:rPr>
        <w:t>any</w:t>
      </w:r>
      <w:r>
        <w:rPr>
          <w:spacing w:val="-9"/>
          <w:w w:val="105"/>
        </w:rPr>
        <w:t xml:space="preserve"> </w:t>
      </w:r>
      <w:r>
        <w:rPr>
          <w:w w:val="105"/>
        </w:rPr>
        <w:t>applicable</w:t>
      </w:r>
      <w:r>
        <w:rPr>
          <w:spacing w:val="-9"/>
          <w:w w:val="105"/>
        </w:rPr>
        <w:t xml:space="preserve"> </w:t>
      </w:r>
      <w:r>
        <w:rPr>
          <w:w w:val="105"/>
        </w:rPr>
        <w:t>requirements</w:t>
      </w:r>
      <w:r>
        <w:rPr>
          <w:spacing w:val="-9"/>
          <w:w w:val="105"/>
        </w:rPr>
        <w:t xml:space="preserve"> </w:t>
      </w:r>
      <w:r>
        <w:rPr>
          <w:w w:val="105"/>
        </w:rPr>
        <w:t>in</w:t>
      </w:r>
      <w:r>
        <w:rPr>
          <w:spacing w:val="-9"/>
          <w:w w:val="105"/>
        </w:rPr>
        <w:t xml:space="preserve"> </w:t>
      </w:r>
      <w:r>
        <w:rPr>
          <w:w w:val="105"/>
        </w:rPr>
        <w:t>Subpart</w:t>
      </w:r>
      <w:r>
        <w:rPr>
          <w:spacing w:val="-9"/>
          <w:w w:val="105"/>
        </w:rPr>
        <w:t xml:space="preserve"> </w:t>
      </w:r>
      <w:r>
        <w:rPr>
          <w:w w:val="105"/>
        </w:rPr>
        <w:t>E</w:t>
      </w:r>
      <w:r>
        <w:rPr>
          <w:spacing w:val="-9"/>
          <w:w w:val="105"/>
        </w:rPr>
        <w:t xml:space="preserve"> </w:t>
      </w:r>
      <w:r>
        <w:rPr>
          <w:w w:val="105"/>
        </w:rPr>
        <w:t>of</w:t>
      </w:r>
      <w:r>
        <w:rPr>
          <w:spacing w:val="-9"/>
          <w:w w:val="105"/>
        </w:rPr>
        <w:t xml:space="preserve"> </w:t>
      </w:r>
      <w:r>
        <w:rPr>
          <w:w w:val="105"/>
        </w:rPr>
        <w:t>28</w:t>
      </w:r>
      <w:r>
        <w:rPr>
          <w:spacing w:val="-9"/>
          <w:w w:val="105"/>
        </w:rPr>
        <w:t xml:space="preserve"> </w:t>
      </w:r>
      <w:r>
        <w:rPr>
          <w:w w:val="105"/>
        </w:rPr>
        <w:t>C.F.R.</w:t>
      </w:r>
      <w:r>
        <w:rPr>
          <w:spacing w:val="-9"/>
          <w:w w:val="105"/>
        </w:rPr>
        <w:t xml:space="preserve"> </w:t>
      </w:r>
      <w:r>
        <w:rPr>
          <w:w w:val="105"/>
        </w:rPr>
        <w:t>Part</w:t>
      </w:r>
      <w:r>
        <w:rPr>
          <w:spacing w:val="-9"/>
          <w:w w:val="105"/>
        </w:rPr>
        <w:t xml:space="preserve"> </w:t>
      </w:r>
      <w:r>
        <w:rPr>
          <w:w w:val="105"/>
        </w:rPr>
        <w:t>42</w:t>
      </w:r>
      <w:r>
        <w:rPr>
          <w:spacing w:val="-9"/>
          <w:w w:val="105"/>
        </w:rPr>
        <w:t xml:space="preserve"> </w:t>
      </w:r>
      <w:r>
        <w:rPr>
          <w:w w:val="105"/>
        </w:rPr>
        <w:t>that</w:t>
      </w:r>
      <w:r>
        <w:rPr>
          <w:spacing w:val="-9"/>
          <w:w w:val="105"/>
        </w:rPr>
        <w:t xml:space="preserve"> </w:t>
      </w:r>
      <w:r>
        <w:rPr>
          <w:w w:val="105"/>
        </w:rPr>
        <w:t>relate</w:t>
      </w:r>
      <w:r>
        <w:rPr>
          <w:spacing w:val="-9"/>
          <w:w w:val="105"/>
        </w:rPr>
        <w:t xml:space="preserve"> </w:t>
      </w:r>
      <w:r>
        <w:rPr>
          <w:w w:val="105"/>
        </w:rPr>
        <w:t>to</w:t>
      </w:r>
      <w:r>
        <w:rPr>
          <w:spacing w:val="-9"/>
          <w:w w:val="105"/>
        </w:rPr>
        <w:t xml:space="preserve"> </w:t>
      </w:r>
      <w:r>
        <w:rPr>
          <w:w w:val="105"/>
        </w:rPr>
        <w:t>an equal employment opportunity program.</w:t>
      </w:r>
    </w:p>
    <w:p w14:paraId="731C5FC1" w14:textId="77777777" w:rsidR="00CE5680" w:rsidRDefault="00CE5680" w:rsidP="006C32A4">
      <w:pPr>
        <w:pStyle w:val="BodyText"/>
        <w:spacing w:before="7"/>
        <w:ind w:left="0"/>
      </w:pPr>
    </w:p>
    <w:p w14:paraId="22925A56" w14:textId="77777777" w:rsidR="00CE5680" w:rsidRDefault="00366A96" w:rsidP="006C32A4">
      <w:pPr>
        <w:pStyle w:val="BodyText"/>
        <w:spacing w:before="1" w:line="247" w:lineRule="auto"/>
        <w:ind w:right="301"/>
      </w:pPr>
      <w:r>
        <w:rPr>
          <w:w w:val="105"/>
        </w:rPr>
        <w:t>Among other items, 28 C.F.R. § 42.106(d), 28 C.F.R. § 42.405(c), and 28 C.F.R. § 42.505(f) contain notice requirements</w:t>
      </w:r>
      <w:r>
        <w:rPr>
          <w:spacing w:val="-14"/>
          <w:w w:val="105"/>
        </w:rPr>
        <w:t xml:space="preserve"> </w:t>
      </w:r>
      <w:r>
        <w:rPr>
          <w:w w:val="105"/>
        </w:rPr>
        <w:t>that</w:t>
      </w:r>
      <w:r>
        <w:rPr>
          <w:spacing w:val="-14"/>
          <w:w w:val="105"/>
        </w:rPr>
        <w:t xml:space="preserve"> </w:t>
      </w:r>
      <w:r>
        <w:rPr>
          <w:w w:val="105"/>
        </w:rPr>
        <w:t>covered</w:t>
      </w:r>
      <w:r>
        <w:rPr>
          <w:spacing w:val="-14"/>
          <w:w w:val="105"/>
        </w:rPr>
        <w:t xml:space="preserve"> </w:t>
      </w:r>
      <w:r>
        <w:rPr>
          <w:w w:val="105"/>
        </w:rPr>
        <w:t>recipients</w:t>
      </w:r>
      <w:r>
        <w:rPr>
          <w:spacing w:val="-14"/>
          <w:w w:val="105"/>
        </w:rPr>
        <w:t xml:space="preserve"> </w:t>
      </w:r>
      <w:r>
        <w:rPr>
          <w:w w:val="105"/>
        </w:rPr>
        <w:t>must</w:t>
      </w:r>
      <w:r>
        <w:rPr>
          <w:spacing w:val="-14"/>
          <w:w w:val="105"/>
        </w:rPr>
        <w:t xml:space="preserve"> </w:t>
      </w:r>
      <w:r>
        <w:rPr>
          <w:w w:val="105"/>
        </w:rPr>
        <w:t>follow</w:t>
      </w:r>
      <w:r>
        <w:rPr>
          <w:spacing w:val="-14"/>
          <w:w w:val="105"/>
        </w:rPr>
        <w:t xml:space="preserve"> </w:t>
      </w:r>
      <w:r>
        <w:rPr>
          <w:w w:val="105"/>
        </w:rPr>
        <w:t>regarding</w:t>
      </w:r>
      <w:r>
        <w:rPr>
          <w:spacing w:val="-14"/>
          <w:w w:val="105"/>
        </w:rPr>
        <w:t xml:space="preserve"> </w:t>
      </w:r>
      <w:r>
        <w:rPr>
          <w:w w:val="105"/>
        </w:rPr>
        <w:t>the</w:t>
      </w:r>
      <w:r>
        <w:rPr>
          <w:spacing w:val="-14"/>
          <w:w w:val="105"/>
        </w:rPr>
        <w:t xml:space="preserve"> </w:t>
      </w:r>
      <w:r>
        <w:rPr>
          <w:w w:val="105"/>
        </w:rPr>
        <w:t>dissemination</w:t>
      </w:r>
      <w:r>
        <w:rPr>
          <w:spacing w:val="-14"/>
          <w:w w:val="105"/>
        </w:rPr>
        <w:t xml:space="preserve"> </w:t>
      </w:r>
      <w:r>
        <w:rPr>
          <w:w w:val="105"/>
        </w:rPr>
        <w:t>of</w:t>
      </w:r>
      <w:r>
        <w:rPr>
          <w:spacing w:val="-14"/>
          <w:w w:val="105"/>
        </w:rPr>
        <w:t xml:space="preserve"> </w:t>
      </w:r>
      <w:r>
        <w:rPr>
          <w:w w:val="105"/>
        </w:rPr>
        <w:t>information</w:t>
      </w:r>
      <w:r>
        <w:rPr>
          <w:spacing w:val="-14"/>
          <w:w w:val="105"/>
        </w:rPr>
        <w:t xml:space="preserve"> </w:t>
      </w:r>
      <w:r>
        <w:rPr>
          <w:w w:val="105"/>
        </w:rPr>
        <w:t>regarding</w:t>
      </w:r>
      <w:r>
        <w:rPr>
          <w:spacing w:val="-14"/>
          <w:w w:val="105"/>
        </w:rPr>
        <w:t xml:space="preserve"> </w:t>
      </w:r>
      <w:r>
        <w:rPr>
          <w:w w:val="105"/>
        </w:rPr>
        <w:t>federal nondiscrimination requirements.</w:t>
      </w:r>
    </w:p>
    <w:p w14:paraId="63A06C62" w14:textId="77777777" w:rsidR="00CE5680" w:rsidRDefault="00CE5680" w:rsidP="006C32A4">
      <w:pPr>
        <w:pStyle w:val="BodyText"/>
        <w:spacing w:before="140"/>
        <w:ind w:left="0"/>
      </w:pPr>
    </w:p>
    <w:p w14:paraId="1C6ACEF5" w14:textId="77777777" w:rsidR="00CE5680" w:rsidRDefault="00366A96" w:rsidP="006C32A4">
      <w:pPr>
        <w:pStyle w:val="Heading2"/>
      </w:pPr>
      <w:r>
        <w:t>Condition</w:t>
      </w:r>
      <w:r>
        <w:rPr>
          <w:spacing w:val="28"/>
        </w:rPr>
        <w:t xml:space="preserve"> </w:t>
      </w:r>
      <w:r>
        <w:rPr>
          <w:spacing w:val="-5"/>
        </w:rPr>
        <w:t>13</w:t>
      </w:r>
    </w:p>
    <w:p w14:paraId="4892614C" w14:textId="77777777" w:rsidR="00CE5680" w:rsidRDefault="00366A96" w:rsidP="006C32A4">
      <w:pPr>
        <w:pStyle w:val="BodyText"/>
        <w:spacing w:before="7"/>
      </w:pPr>
      <w:r>
        <w:rPr>
          <w:w w:val="105"/>
        </w:rPr>
        <w:t>Determination</w:t>
      </w:r>
      <w:r>
        <w:rPr>
          <w:spacing w:val="-14"/>
          <w:w w:val="105"/>
        </w:rPr>
        <w:t xml:space="preserve"> </w:t>
      </w:r>
      <w:r>
        <w:rPr>
          <w:w w:val="105"/>
        </w:rPr>
        <w:t>of</w:t>
      </w:r>
      <w:r>
        <w:rPr>
          <w:spacing w:val="-14"/>
          <w:w w:val="105"/>
        </w:rPr>
        <w:t xml:space="preserve"> </w:t>
      </w:r>
      <w:r>
        <w:rPr>
          <w:w w:val="105"/>
        </w:rPr>
        <w:t>suitability</w:t>
      </w:r>
      <w:r>
        <w:rPr>
          <w:spacing w:val="-13"/>
          <w:w w:val="105"/>
        </w:rPr>
        <w:t xml:space="preserve"> </w:t>
      </w:r>
      <w:r>
        <w:rPr>
          <w:w w:val="105"/>
        </w:rPr>
        <w:t>to</w:t>
      </w:r>
      <w:r>
        <w:rPr>
          <w:spacing w:val="-14"/>
          <w:w w:val="105"/>
        </w:rPr>
        <w:t xml:space="preserve"> </w:t>
      </w:r>
      <w:r>
        <w:rPr>
          <w:w w:val="105"/>
        </w:rPr>
        <w:t>interact</w:t>
      </w:r>
      <w:r>
        <w:rPr>
          <w:spacing w:val="-14"/>
          <w:w w:val="105"/>
        </w:rPr>
        <w:t xml:space="preserve"> </w:t>
      </w:r>
      <w:r>
        <w:rPr>
          <w:w w:val="105"/>
        </w:rPr>
        <w:t>with</w:t>
      </w:r>
      <w:r>
        <w:rPr>
          <w:spacing w:val="-13"/>
          <w:w w:val="105"/>
        </w:rPr>
        <w:t xml:space="preserve"> </w:t>
      </w:r>
      <w:r>
        <w:rPr>
          <w:w w:val="105"/>
        </w:rPr>
        <w:t>participating</w:t>
      </w:r>
      <w:r>
        <w:rPr>
          <w:spacing w:val="-14"/>
          <w:w w:val="105"/>
        </w:rPr>
        <w:t xml:space="preserve"> </w:t>
      </w:r>
      <w:r>
        <w:rPr>
          <w:spacing w:val="-2"/>
          <w:w w:val="105"/>
        </w:rPr>
        <w:t>minors</w:t>
      </w:r>
    </w:p>
    <w:p w14:paraId="32AB87B6" w14:textId="77777777" w:rsidR="00CE5680" w:rsidRDefault="00CE5680" w:rsidP="006C32A4">
      <w:pPr>
        <w:pStyle w:val="BodyText"/>
        <w:spacing w:before="14"/>
        <w:ind w:left="0"/>
      </w:pPr>
    </w:p>
    <w:p w14:paraId="7982288E" w14:textId="77777777" w:rsidR="00CE5680" w:rsidRDefault="00366A96" w:rsidP="006C32A4">
      <w:pPr>
        <w:pStyle w:val="BodyText"/>
        <w:spacing w:before="1" w:line="247" w:lineRule="auto"/>
        <w:ind w:right="301"/>
      </w:pPr>
      <w:r>
        <w:rPr>
          <w:w w:val="105"/>
        </w:rPr>
        <w:t>SCOPE.</w:t>
      </w:r>
      <w:r>
        <w:rPr>
          <w:spacing w:val="-9"/>
          <w:w w:val="105"/>
        </w:rPr>
        <w:t xml:space="preserve"> </w:t>
      </w:r>
      <w:r>
        <w:rPr>
          <w:w w:val="105"/>
        </w:rPr>
        <w:t>This</w:t>
      </w:r>
      <w:r>
        <w:rPr>
          <w:spacing w:val="-9"/>
          <w:w w:val="105"/>
        </w:rPr>
        <w:t xml:space="preserve"> </w:t>
      </w:r>
      <w:r>
        <w:rPr>
          <w:w w:val="105"/>
        </w:rPr>
        <w:t>condition</w:t>
      </w:r>
      <w:r>
        <w:rPr>
          <w:spacing w:val="-9"/>
          <w:w w:val="105"/>
        </w:rPr>
        <w:t xml:space="preserve"> </w:t>
      </w:r>
      <w:r>
        <w:rPr>
          <w:w w:val="105"/>
        </w:rPr>
        <w:t>applies</w:t>
      </w:r>
      <w:r>
        <w:rPr>
          <w:spacing w:val="-9"/>
          <w:w w:val="105"/>
        </w:rPr>
        <w:t xml:space="preserve"> </w:t>
      </w:r>
      <w:r>
        <w:rPr>
          <w:w w:val="105"/>
        </w:rPr>
        <w:t>to</w:t>
      </w:r>
      <w:r>
        <w:rPr>
          <w:spacing w:val="-9"/>
          <w:w w:val="105"/>
        </w:rPr>
        <w:t xml:space="preserve"> </w:t>
      </w:r>
      <w:r>
        <w:rPr>
          <w:w w:val="105"/>
        </w:rPr>
        <w:t>this</w:t>
      </w:r>
      <w:r>
        <w:rPr>
          <w:spacing w:val="-9"/>
          <w:w w:val="105"/>
        </w:rPr>
        <w:t xml:space="preserve"> </w:t>
      </w:r>
      <w:r>
        <w:rPr>
          <w:w w:val="105"/>
        </w:rPr>
        <w:t>award</w:t>
      </w:r>
      <w:r>
        <w:rPr>
          <w:spacing w:val="-9"/>
          <w:w w:val="105"/>
        </w:rPr>
        <w:t xml:space="preserve"> </w:t>
      </w:r>
      <w:r>
        <w:rPr>
          <w:w w:val="105"/>
        </w:rPr>
        <w:t>if</w:t>
      </w:r>
      <w:r>
        <w:rPr>
          <w:spacing w:val="-9"/>
          <w:w w:val="105"/>
        </w:rPr>
        <w:t xml:space="preserve"> </w:t>
      </w:r>
      <w:r>
        <w:rPr>
          <w:w w:val="105"/>
        </w:rPr>
        <w:t>it</w:t>
      </w:r>
      <w:r>
        <w:rPr>
          <w:spacing w:val="-9"/>
          <w:w w:val="105"/>
        </w:rPr>
        <w:t xml:space="preserve"> </w:t>
      </w:r>
      <w:r>
        <w:rPr>
          <w:w w:val="105"/>
        </w:rPr>
        <w:t>is</w:t>
      </w:r>
      <w:r>
        <w:rPr>
          <w:spacing w:val="-9"/>
          <w:w w:val="105"/>
        </w:rPr>
        <w:t xml:space="preserve"> </w:t>
      </w:r>
      <w:r>
        <w:rPr>
          <w:w w:val="105"/>
        </w:rPr>
        <w:t>indicated</w:t>
      </w:r>
      <w:r>
        <w:rPr>
          <w:spacing w:val="-9"/>
          <w:w w:val="105"/>
        </w:rPr>
        <w:t xml:space="preserve"> </w:t>
      </w:r>
      <w:r>
        <w:rPr>
          <w:w w:val="105"/>
        </w:rPr>
        <w:t>--</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application</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award</w:t>
      </w:r>
      <w:r>
        <w:rPr>
          <w:spacing w:val="-9"/>
          <w:w w:val="105"/>
        </w:rPr>
        <w:t xml:space="preserve"> </w:t>
      </w:r>
      <w:r>
        <w:rPr>
          <w:w w:val="105"/>
        </w:rPr>
        <w:t>(as</w:t>
      </w:r>
      <w:r>
        <w:rPr>
          <w:spacing w:val="-9"/>
          <w:w w:val="105"/>
        </w:rPr>
        <w:t xml:space="preserve"> </w:t>
      </w:r>
      <w:r>
        <w:rPr>
          <w:w w:val="105"/>
        </w:rPr>
        <w:t>approved</w:t>
      </w:r>
      <w:r>
        <w:rPr>
          <w:spacing w:val="-9"/>
          <w:w w:val="105"/>
        </w:rPr>
        <w:t xml:space="preserve"> </w:t>
      </w:r>
      <w:r>
        <w:rPr>
          <w:w w:val="105"/>
        </w:rPr>
        <w:t>by</w:t>
      </w:r>
      <w:r>
        <w:rPr>
          <w:spacing w:val="-9"/>
          <w:w w:val="105"/>
        </w:rPr>
        <w:t xml:space="preserve"> </w:t>
      </w:r>
      <w:r>
        <w:rPr>
          <w:w w:val="105"/>
        </w:rPr>
        <w:t>DOJ)(or in</w:t>
      </w:r>
      <w:r>
        <w:rPr>
          <w:spacing w:val="-7"/>
          <w:w w:val="105"/>
        </w:rPr>
        <w:t xml:space="preserve"> </w:t>
      </w:r>
      <w:r>
        <w:rPr>
          <w:w w:val="105"/>
        </w:rPr>
        <w:t>the</w:t>
      </w:r>
      <w:r>
        <w:rPr>
          <w:spacing w:val="-7"/>
          <w:w w:val="105"/>
        </w:rPr>
        <w:t xml:space="preserve"> </w:t>
      </w:r>
      <w:r>
        <w:rPr>
          <w:w w:val="105"/>
        </w:rPr>
        <w:t>application</w:t>
      </w:r>
      <w:r>
        <w:rPr>
          <w:spacing w:val="-7"/>
          <w:w w:val="105"/>
        </w:rPr>
        <w:t xml:space="preserve"> </w:t>
      </w:r>
      <w:r>
        <w:rPr>
          <w:w w:val="105"/>
        </w:rPr>
        <w:t>for</w:t>
      </w:r>
      <w:r>
        <w:rPr>
          <w:spacing w:val="-7"/>
          <w:w w:val="105"/>
        </w:rPr>
        <w:t xml:space="preserve"> </w:t>
      </w:r>
      <w:r>
        <w:rPr>
          <w:w w:val="105"/>
        </w:rPr>
        <w:t>any</w:t>
      </w:r>
      <w:r>
        <w:rPr>
          <w:spacing w:val="-7"/>
          <w:w w:val="105"/>
        </w:rPr>
        <w:t xml:space="preserve"> </w:t>
      </w:r>
      <w:r>
        <w:rPr>
          <w:w w:val="105"/>
        </w:rPr>
        <w:t>subaward,</w:t>
      </w:r>
      <w:r>
        <w:rPr>
          <w:spacing w:val="-7"/>
          <w:w w:val="105"/>
        </w:rPr>
        <w:t xml:space="preserve"> </w:t>
      </w:r>
      <w:r>
        <w:rPr>
          <w:w w:val="105"/>
        </w:rPr>
        <w:t>at</w:t>
      </w:r>
      <w:r>
        <w:rPr>
          <w:spacing w:val="-7"/>
          <w:w w:val="105"/>
        </w:rPr>
        <w:t xml:space="preserve"> </w:t>
      </w:r>
      <w:r>
        <w:rPr>
          <w:w w:val="105"/>
        </w:rPr>
        <w:t>any</w:t>
      </w:r>
      <w:r>
        <w:rPr>
          <w:spacing w:val="-7"/>
          <w:w w:val="105"/>
        </w:rPr>
        <w:t xml:space="preserve"> </w:t>
      </w:r>
      <w:r>
        <w:rPr>
          <w:w w:val="105"/>
        </w:rPr>
        <w:t>tier),</w:t>
      </w:r>
      <w:r>
        <w:rPr>
          <w:spacing w:val="-7"/>
          <w:w w:val="105"/>
        </w:rPr>
        <w:t xml:space="preserve"> </w:t>
      </w:r>
      <w:r>
        <w:rPr>
          <w:w w:val="105"/>
        </w:rPr>
        <w:t>the</w:t>
      </w:r>
      <w:r>
        <w:rPr>
          <w:spacing w:val="-7"/>
          <w:w w:val="105"/>
        </w:rPr>
        <w:t xml:space="preserve"> </w:t>
      </w:r>
      <w:r>
        <w:rPr>
          <w:w w:val="105"/>
        </w:rPr>
        <w:t>DOJ</w:t>
      </w:r>
      <w:r>
        <w:rPr>
          <w:spacing w:val="-7"/>
          <w:w w:val="105"/>
        </w:rPr>
        <w:t xml:space="preserve"> </w:t>
      </w:r>
      <w:r>
        <w:rPr>
          <w:w w:val="105"/>
        </w:rPr>
        <w:t>funding</w:t>
      </w:r>
      <w:r>
        <w:rPr>
          <w:spacing w:val="-7"/>
          <w:w w:val="105"/>
        </w:rPr>
        <w:t xml:space="preserve"> </w:t>
      </w:r>
      <w:r>
        <w:rPr>
          <w:w w:val="105"/>
        </w:rPr>
        <w:t>announcement</w:t>
      </w:r>
      <w:r>
        <w:rPr>
          <w:spacing w:val="-7"/>
          <w:w w:val="105"/>
        </w:rPr>
        <w:t xml:space="preserve"> </w:t>
      </w:r>
      <w:r>
        <w:rPr>
          <w:w w:val="105"/>
        </w:rPr>
        <w:t>(solicitation),</w:t>
      </w:r>
      <w:r>
        <w:rPr>
          <w:spacing w:val="-7"/>
          <w:w w:val="105"/>
        </w:rPr>
        <w:t xml:space="preserve"> </w:t>
      </w:r>
      <w:r>
        <w:rPr>
          <w:w w:val="105"/>
        </w:rPr>
        <w:t>or</w:t>
      </w:r>
      <w:r>
        <w:rPr>
          <w:spacing w:val="-7"/>
          <w:w w:val="105"/>
        </w:rPr>
        <w:t xml:space="preserve"> </w:t>
      </w:r>
      <w:r>
        <w:rPr>
          <w:w w:val="105"/>
        </w:rPr>
        <w:t>an</w:t>
      </w:r>
      <w:r>
        <w:rPr>
          <w:spacing w:val="-7"/>
          <w:w w:val="105"/>
        </w:rPr>
        <w:t xml:space="preserve"> </w:t>
      </w:r>
      <w:r>
        <w:rPr>
          <w:w w:val="105"/>
        </w:rPr>
        <w:t>associated</w:t>
      </w:r>
      <w:r>
        <w:rPr>
          <w:spacing w:val="-7"/>
          <w:w w:val="105"/>
        </w:rPr>
        <w:t xml:space="preserve"> </w:t>
      </w:r>
      <w:r>
        <w:rPr>
          <w:w w:val="105"/>
        </w:rPr>
        <w:t>federal statute</w:t>
      </w:r>
      <w:r>
        <w:rPr>
          <w:spacing w:val="-5"/>
          <w:w w:val="105"/>
        </w:rPr>
        <w:t xml:space="preserve"> </w:t>
      </w:r>
      <w:r>
        <w:rPr>
          <w:w w:val="105"/>
        </w:rPr>
        <w:t>--</w:t>
      </w:r>
      <w:r>
        <w:rPr>
          <w:spacing w:val="-5"/>
          <w:w w:val="105"/>
        </w:rPr>
        <w:t xml:space="preserve"> </w:t>
      </w:r>
      <w:r>
        <w:rPr>
          <w:w w:val="105"/>
        </w:rPr>
        <w:t>that</w:t>
      </w:r>
      <w:r>
        <w:rPr>
          <w:spacing w:val="-5"/>
          <w:w w:val="105"/>
        </w:rPr>
        <w:t xml:space="preserve"> </w:t>
      </w:r>
      <w:r>
        <w:rPr>
          <w:w w:val="105"/>
        </w:rPr>
        <w:t>a</w:t>
      </w:r>
      <w:r>
        <w:rPr>
          <w:spacing w:val="-5"/>
          <w:w w:val="105"/>
        </w:rPr>
        <w:t xml:space="preserve"> </w:t>
      </w:r>
      <w:r>
        <w:rPr>
          <w:w w:val="105"/>
        </w:rPr>
        <w:t>purpose</w:t>
      </w:r>
      <w:r>
        <w:rPr>
          <w:spacing w:val="-5"/>
          <w:w w:val="105"/>
        </w:rPr>
        <w:t xml:space="preserve"> </w:t>
      </w:r>
      <w:r>
        <w:rPr>
          <w:w w:val="105"/>
        </w:rPr>
        <w:t>of</w:t>
      </w:r>
      <w:r>
        <w:rPr>
          <w:spacing w:val="-5"/>
          <w:w w:val="105"/>
        </w:rPr>
        <w:t xml:space="preserve"> </w:t>
      </w:r>
      <w:r>
        <w:rPr>
          <w:w w:val="105"/>
        </w:rPr>
        <w:t>some</w:t>
      </w:r>
      <w:r>
        <w:rPr>
          <w:spacing w:val="-5"/>
          <w:w w:val="105"/>
        </w:rPr>
        <w:t xml:space="preserve"> </w:t>
      </w:r>
      <w:r>
        <w:rPr>
          <w:w w:val="105"/>
        </w:rPr>
        <w:t>or</w:t>
      </w:r>
      <w:r>
        <w:rPr>
          <w:spacing w:val="-5"/>
          <w:w w:val="105"/>
        </w:rPr>
        <w:t xml:space="preserve"> </w:t>
      </w:r>
      <w:r>
        <w:rPr>
          <w:w w:val="105"/>
        </w:rPr>
        <w:t>all</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activities</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carried</w:t>
      </w:r>
      <w:r>
        <w:rPr>
          <w:spacing w:val="-5"/>
          <w:w w:val="105"/>
        </w:rPr>
        <w:t xml:space="preserve"> </w:t>
      </w:r>
      <w:r>
        <w:rPr>
          <w:w w:val="105"/>
        </w:rPr>
        <w:t>out</w:t>
      </w:r>
      <w:r>
        <w:rPr>
          <w:spacing w:val="-5"/>
          <w:w w:val="105"/>
        </w:rPr>
        <w:t xml:space="preserve"> </w:t>
      </w:r>
      <w:r>
        <w:rPr>
          <w:w w:val="105"/>
        </w:rPr>
        <w:t>under</w:t>
      </w:r>
      <w:r>
        <w:rPr>
          <w:spacing w:val="-5"/>
          <w:w w:val="105"/>
        </w:rPr>
        <w:t xml:space="preserve"> </w:t>
      </w:r>
      <w:r>
        <w:rPr>
          <w:w w:val="105"/>
        </w:rPr>
        <w:t>the</w:t>
      </w:r>
      <w:r>
        <w:rPr>
          <w:spacing w:val="-5"/>
          <w:w w:val="105"/>
        </w:rPr>
        <w:t xml:space="preserve"> </w:t>
      </w:r>
      <w:r>
        <w:rPr>
          <w:w w:val="105"/>
        </w:rPr>
        <w:t>award</w:t>
      </w:r>
      <w:r>
        <w:rPr>
          <w:spacing w:val="-5"/>
          <w:w w:val="105"/>
        </w:rPr>
        <w:t xml:space="preserve"> </w:t>
      </w:r>
      <w:r>
        <w:rPr>
          <w:w w:val="105"/>
        </w:rPr>
        <w:t>(whether</w:t>
      </w:r>
      <w:r>
        <w:rPr>
          <w:spacing w:val="-5"/>
          <w:w w:val="105"/>
        </w:rPr>
        <w:t xml:space="preserve"> </w:t>
      </w:r>
      <w:r>
        <w:rPr>
          <w:w w:val="105"/>
        </w:rPr>
        <w:t>by</w:t>
      </w:r>
      <w:r>
        <w:rPr>
          <w:spacing w:val="-5"/>
          <w:w w:val="105"/>
        </w:rPr>
        <w:t xml:space="preserve"> </w:t>
      </w:r>
      <w:r>
        <w:rPr>
          <w:w w:val="105"/>
        </w:rPr>
        <w:t>the</w:t>
      </w:r>
      <w:r>
        <w:rPr>
          <w:spacing w:val="-5"/>
          <w:w w:val="105"/>
        </w:rPr>
        <w:t xml:space="preserve"> </w:t>
      </w:r>
      <w:r>
        <w:rPr>
          <w:w w:val="105"/>
        </w:rPr>
        <w:t>recipient,</w:t>
      </w:r>
      <w:r>
        <w:rPr>
          <w:spacing w:val="-5"/>
          <w:w w:val="105"/>
        </w:rPr>
        <w:t xml:space="preserve"> </w:t>
      </w:r>
      <w:r>
        <w:rPr>
          <w:w w:val="105"/>
        </w:rPr>
        <w:t>or</w:t>
      </w:r>
      <w:r>
        <w:rPr>
          <w:spacing w:val="-5"/>
          <w:w w:val="105"/>
        </w:rPr>
        <w:t xml:space="preserve"> </w:t>
      </w:r>
      <w:r>
        <w:rPr>
          <w:w w:val="105"/>
        </w:rPr>
        <w:t>a subrecipient at any tier) is to benefit a set of individuals under 18 years of age.</w:t>
      </w:r>
    </w:p>
    <w:p w14:paraId="115ACED1" w14:textId="77777777" w:rsidR="00CE5680" w:rsidRDefault="00CE5680" w:rsidP="006C32A4">
      <w:pPr>
        <w:pStyle w:val="BodyText"/>
        <w:spacing w:before="7"/>
        <w:ind w:left="0"/>
      </w:pPr>
    </w:p>
    <w:p w14:paraId="63BCEBE2" w14:textId="77777777" w:rsidR="00CE5680" w:rsidRDefault="00366A96" w:rsidP="006C32A4">
      <w:pPr>
        <w:pStyle w:val="BodyText"/>
        <w:spacing w:line="247" w:lineRule="auto"/>
        <w:ind w:right="301"/>
      </w:pPr>
      <w:r>
        <w:rPr>
          <w:w w:val="105"/>
        </w:rPr>
        <w:t>The</w:t>
      </w:r>
      <w:r>
        <w:rPr>
          <w:spacing w:val="-11"/>
          <w:w w:val="105"/>
        </w:rPr>
        <w:t xml:space="preserve"> </w:t>
      </w:r>
      <w:r>
        <w:rPr>
          <w:w w:val="105"/>
        </w:rPr>
        <w:t>recipient,</w:t>
      </w:r>
      <w:r>
        <w:rPr>
          <w:spacing w:val="-11"/>
          <w:w w:val="105"/>
        </w:rPr>
        <w:t xml:space="preserve"> </w:t>
      </w:r>
      <w:r>
        <w:rPr>
          <w:w w:val="105"/>
        </w:rPr>
        <w:t>and</w:t>
      </w:r>
      <w:r>
        <w:rPr>
          <w:spacing w:val="-11"/>
          <w:w w:val="105"/>
        </w:rPr>
        <w:t xml:space="preserve"> </w:t>
      </w:r>
      <w:r>
        <w:rPr>
          <w:w w:val="105"/>
        </w:rPr>
        <w:t>any</w:t>
      </w:r>
      <w:r>
        <w:rPr>
          <w:spacing w:val="-11"/>
          <w:w w:val="105"/>
        </w:rPr>
        <w:t xml:space="preserve"> </w:t>
      </w:r>
      <w:r>
        <w:rPr>
          <w:w w:val="105"/>
        </w:rPr>
        <w:t>subrecipient</w:t>
      </w:r>
      <w:r>
        <w:rPr>
          <w:spacing w:val="-11"/>
          <w:w w:val="105"/>
        </w:rPr>
        <w:t xml:space="preserve"> </w:t>
      </w:r>
      <w:r>
        <w:rPr>
          <w:w w:val="105"/>
        </w:rPr>
        <w:t>at</w:t>
      </w:r>
      <w:r>
        <w:rPr>
          <w:spacing w:val="-11"/>
          <w:w w:val="105"/>
        </w:rPr>
        <w:t xml:space="preserve"> </w:t>
      </w:r>
      <w:r>
        <w:rPr>
          <w:w w:val="105"/>
        </w:rPr>
        <w:t>any</w:t>
      </w:r>
      <w:r>
        <w:rPr>
          <w:spacing w:val="-11"/>
          <w:w w:val="105"/>
        </w:rPr>
        <w:t xml:space="preserve"> </w:t>
      </w:r>
      <w:r>
        <w:rPr>
          <w:w w:val="105"/>
        </w:rPr>
        <w:t>tier,</w:t>
      </w:r>
      <w:r>
        <w:rPr>
          <w:spacing w:val="-11"/>
          <w:w w:val="105"/>
        </w:rPr>
        <w:t xml:space="preserve"> </w:t>
      </w:r>
      <w:r>
        <w:rPr>
          <w:w w:val="105"/>
        </w:rPr>
        <w:t>must</w:t>
      </w:r>
      <w:r>
        <w:rPr>
          <w:spacing w:val="-11"/>
          <w:w w:val="105"/>
        </w:rPr>
        <w:t xml:space="preserve"> </w:t>
      </w:r>
      <w:r>
        <w:rPr>
          <w:w w:val="105"/>
        </w:rPr>
        <w:t>make</w:t>
      </w:r>
      <w:r>
        <w:rPr>
          <w:spacing w:val="-11"/>
          <w:w w:val="105"/>
        </w:rPr>
        <w:t xml:space="preserve"> </w:t>
      </w:r>
      <w:r>
        <w:rPr>
          <w:w w:val="105"/>
        </w:rPr>
        <w:t>determinations</w:t>
      </w:r>
      <w:r>
        <w:rPr>
          <w:spacing w:val="-11"/>
          <w:w w:val="105"/>
        </w:rPr>
        <w:t xml:space="preserve"> </w:t>
      </w:r>
      <w:r>
        <w:rPr>
          <w:w w:val="105"/>
        </w:rPr>
        <w:t>of</w:t>
      </w:r>
      <w:r>
        <w:rPr>
          <w:spacing w:val="-11"/>
          <w:w w:val="105"/>
        </w:rPr>
        <w:t xml:space="preserve"> </w:t>
      </w:r>
      <w:r>
        <w:rPr>
          <w:w w:val="105"/>
        </w:rPr>
        <w:t>suitability</w:t>
      </w:r>
      <w:r>
        <w:rPr>
          <w:spacing w:val="-11"/>
          <w:w w:val="105"/>
        </w:rPr>
        <w:t xml:space="preserve"> </w:t>
      </w:r>
      <w:r>
        <w:rPr>
          <w:w w:val="105"/>
        </w:rPr>
        <w:t>before</w:t>
      </w:r>
      <w:r>
        <w:rPr>
          <w:spacing w:val="-11"/>
          <w:w w:val="105"/>
        </w:rPr>
        <w:t xml:space="preserve"> </w:t>
      </w:r>
      <w:r>
        <w:rPr>
          <w:w w:val="105"/>
        </w:rPr>
        <w:t>certain</w:t>
      </w:r>
      <w:r>
        <w:rPr>
          <w:spacing w:val="-11"/>
          <w:w w:val="105"/>
        </w:rPr>
        <w:t xml:space="preserve"> </w:t>
      </w:r>
      <w:r>
        <w:rPr>
          <w:w w:val="105"/>
        </w:rPr>
        <w:t>individuals</w:t>
      </w:r>
      <w:r>
        <w:rPr>
          <w:spacing w:val="-11"/>
          <w:w w:val="105"/>
        </w:rPr>
        <w:t xml:space="preserve"> </w:t>
      </w:r>
      <w:r>
        <w:rPr>
          <w:w w:val="105"/>
        </w:rPr>
        <w:t>may interact with participating minors. This requirement applies regardless of an individual's employment status.</w:t>
      </w:r>
    </w:p>
    <w:p w14:paraId="61B233A3" w14:textId="77777777" w:rsidR="00CE5680" w:rsidRDefault="00CE5680" w:rsidP="006C32A4">
      <w:pPr>
        <w:pStyle w:val="BodyText"/>
        <w:spacing w:before="7"/>
        <w:ind w:left="0"/>
      </w:pPr>
    </w:p>
    <w:p w14:paraId="0C73DBB2" w14:textId="77777777" w:rsidR="00CE5680" w:rsidRDefault="00366A96" w:rsidP="006C32A4">
      <w:pPr>
        <w:pStyle w:val="BodyText"/>
        <w:spacing w:before="1" w:line="247" w:lineRule="auto"/>
        <w:ind w:right="301"/>
      </w:pPr>
      <w:r>
        <w:rPr>
          <w:w w:val="105"/>
        </w:rPr>
        <w:t>The</w:t>
      </w:r>
      <w:r>
        <w:rPr>
          <w:spacing w:val="-14"/>
          <w:w w:val="105"/>
        </w:rPr>
        <w:t xml:space="preserve"> </w:t>
      </w:r>
      <w:r>
        <w:rPr>
          <w:w w:val="105"/>
        </w:rPr>
        <w:t>details</w:t>
      </w:r>
      <w:r>
        <w:rPr>
          <w:spacing w:val="-14"/>
          <w:w w:val="105"/>
        </w:rPr>
        <w:t xml:space="preserve"> </w:t>
      </w:r>
      <w:r>
        <w:rPr>
          <w:w w:val="105"/>
        </w:rPr>
        <w:t>of</w:t>
      </w:r>
      <w:r>
        <w:rPr>
          <w:spacing w:val="-14"/>
          <w:w w:val="105"/>
        </w:rPr>
        <w:t xml:space="preserve"> </w:t>
      </w:r>
      <w:r>
        <w:rPr>
          <w:w w:val="105"/>
        </w:rPr>
        <w:t>this</w:t>
      </w:r>
      <w:r>
        <w:rPr>
          <w:spacing w:val="-14"/>
          <w:w w:val="105"/>
        </w:rPr>
        <w:t xml:space="preserve"> </w:t>
      </w:r>
      <w:r>
        <w:rPr>
          <w:w w:val="105"/>
        </w:rPr>
        <w:t>requirement</w:t>
      </w:r>
      <w:r>
        <w:rPr>
          <w:spacing w:val="-14"/>
          <w:w w:val="105"/>
        </w:rPr>
        <w:t xml:space="preserve"> </w:t>
      </w:r>
      <w:r>
        <w:rPr>
          <w:w w:val="105"/>
        </w:rPr>
        <w:t>are</w:t>
      </w:r>
      <w:r>
        <w:rPr>
          <w:spacing w:val="-14"/>
          <w:w w:val="105"/>
        </w:rPr>
        <w:t xml:space="preserve"> </w:t>
      </w:r>
      <w:r>
        <w:rPr>
          <w:w w:val="105"/>
        </w:rPr>
        <w:t>posted</w:t>
      </w:r>
      <w:r>
        <w:rPr>
          <w:spacing w:val="-14"/>
          <w:w w:val="105"/>
        </w:rPr>
        <w:t xml:space="preserve"> </w:t>
      </w:r>
      <w:r>
        <w:rPr>
          <w:w w:val="105"/>
        </w:rPr>
        <w:t>on</w:t>
      </w:r>
      <w:r>
        <w:rPr>
          <w:spacing w:val="-14"/>
          <w:w w:val="105"/>
        </w:rPr>
        <w:t xml:space="preserve"> </w:t>
      </w:r>
      <w:r>
        <w:rPr>
          <w:w w:val="105"/>
        </w:rPr>
        <w:t>the</w:t>
      </w:r>
      <w:r>
        <w:rPr>
          <w:spacing w:val="-14"/>
          <w:w w:val="105"/>
        </w:rPr>
        <w:t xml:space="preserve"> </w:t>
      </w:r>
      <w:r>
        <w:rPr>
          <w:w w:val="105"/>
        </w:rPr>
        <w:t>OJP</w:t>
      </w:r>
      <w:r>
        <w:rPr>
          <w:spacing w:val="-14"/>
          <w:w w:val="105"/>
        </w:rPr>
        <w:t xml:space="preserve"> </w:t>
      </w:r>
      <w:r>
        <w:rPr>
          <w:w w:val="105"/>
        </w:rPr>
        <w:t>web</w:t>
      </w:r>
      <w:r>
        <w:rPr>
          <w:spacing w:val="-14"/>
          <w:w w:val="105"/>
        </w:rPr>
        <w:t xml:space="preserve"> </w:t>
      </w:r>
      <w:r>
        <w:rPr>
          <w:w w:val="105"/>
        </w:rPr>
        <w:t>site</w:t>
      </w:r>
      <w:r>
        <w:rPr>
          <w:spacing w:val="-14"/>
          <w:w w:val="105"/>
        </w:rPr>
        <w:t xml:space="preserve"> </w:t>
      </w:r>
      <w:r>
        <w:rPr>
          <w:w w:val="105"/>
        </w:rPr>
        <w:t>at</w:t>
      </w:r>
      <w:r>
        <w:rPr>
          <w:spacing w:val="-14"/>
          <w:w w:val="105"/>
        </w:rPr>
        <w:t xml:space="preserve"> </w:t>
      </w:r>
      <w:hyperlink r:id="rId15">
        <w:r>
          <w:rPr>
            <w:w w:val="105"/>
          </w:rPr>
          <w:t>https://ojp.gov/funding/Explore/Interact-Minors.htm</w:t>
        </w:r>
      </w:hyperlink>
      <w:r>
        <w:rPr>
          <w:w w:val="105"/>
        </w:rPr>
        <w:t xml:space="preserve"> (Award condition: Determination of suitability required, in advance, for certain individuals who may interact with participating minors), and are incorporated by reference here.</w:t>
      </w:r>
    </w:p>
    <w:p w14:paraId="53BFE938" w14:textId="77777777" w:rsidR="00CE5680" w:rsidRDefault="00CE5680" w:rsidP="006C32A4">
      <w:pPr>
        <w:pStyle w:val="BodyText"/>
        <w:spacing w:before="140"/>
        <w:ind w:left="0"/>
      </w:pPr>
    </w:p>
    <w:p w14:paraId="0462F3F8" w14:textId="77777777" w:rsidR="00CE5680" w:rsidRDefault="00366A96" w:rsidP="006C32A4">
      <w:pPr>
        <w:pStyle w:val="Heading2"/>
      </w:pPr>
      <w:r>
        <w:t>Condition</w:t>
      </w:r>
      <w:r>
        <w:rPr>
          <w:spacing w:val="28"/>
        </w:rPr>
        <w:t xml:space="preserve"> </w:t>
      </w:r>
      <w:r>
        <w:rPr>
          <w:spacing w:val="-5"/>
        </w:rPr>
        <w:t>14</w:t>
      </w:r>
    </w:p>
    <w:p w14:paraId="633636C6" w14:textId="77777777" w:rsidR="00CE5680" w:rsidRDefault="00366A96" w:rsidP="006C32A4">
      <w:pPr>
        <w:pStyle w:val="BodyText"/>
        <w:spacing w:before="8"/>
      </w:pPr>
      <w:r>
        <w:rPr>
          <w:w w:val="105"/>
        </w:rPr>
        <w:t>Requirement</w:t>
      </w:r>
      <w:r>
        <w:rPr>
          <w:spacing w:val="-13"/>
          <w:w w:val="105"/>
        </w:rPr>
        <w:t xml:space="preserve"> </w:t>
      </w:r>
      <w:r>
        <w:rPr>
          <w:w w:val="105"/>
        </w:rPr>
        <w:t>to</w:t>
      </w:r>
      <w:r>
        <w:rPr>
          <w:spacing w:val="-12"/>
          <w:w w:val="105"/>
        </w:rPr>
        <w:t xml:space="preserve"> </w:t>
      </w:r>
      <w:r>
        <w:rPr>
          <w:w w:val="105"/>
        </w:rPr>
        <w:t>disclose</w:t>
      </w:r>
      <w:r>
        <w:rPr>
          <w:spacing w:val="-12"/>
          <w:w w:val="105"/>
        </w:rPr>
        <w:t xml:space="preserve"> </w:t>
      </w:r>
      <w:r>
        <w:rPr>
          <w:w w:val="105"/>
        </w:rPr>
        <w:t>whether</w:t>
      </w:r>
      <w:r>
        <w:rPr>
          <w:spacing w:val="-12"/>
          <w:w w:val="105"/>
        </w:rPr>
        <w:t xml:space="preserve"> </w:t>
      </w:r>
      <w:r>
        <w:rPr>
          <w:w w:val="105"/>
        </w:rPr>
        <w:t>recipient</w:t>
      </w:r>
      <w:r>
        <w:rPr>
          <w:spacing w:val="-12"/>
          <w:w w:val="105"/>
        </w:rPr>
        <w:t xml:space="preserve"> </w:t>
      </w:r>
      <w:r>
        <w:rPr>
          <w:w w:val="105"/>
        </w:rPr>
        <w:t>is</w:t>
      </w:r>
      <w:r>
        <w:rPr>
          <w:spacing w:val="-12"/>
          <w:w w:val="105"/>
        </w:rPr>
        <w:t xml:space="preserve"> </w:t>
      </w:r>
      <w:r>
        <w:rPr>
          <w:w w:val="105"/>
        </w:rPr>
        <w:t>designated</w:t>
      </w:r>
      <w:r>
        <w:rPr>
          <w:spacing w:val="-12"/>
          <w:w w:val="105"/>
        </w:rPr>
        <w:t xml:space="preserve"> </w:t>
      </w:r>
      <w:r>
        <w:rPr>
          <w:w w:val="105"/>
        </w:rPr>
        <w:t>"high</w:t>
      </w:r>
      <w:r>
        <w:rPr>
          <w:spacing w:val="-12"/>
          <w:w w:val="105"/>
        </w:rPr>
        <w:t xml:space="preserve"> </w:t>
      </w:r>
      <w:r>
        <w:rPr>
          <w:w w:val="105"/>
        </w:rPr>
        <w:t>risk"</w:t>
      </w:r>
      <w:r>
        <w:rPr>
          <w:spacing w:val="-12"/>
          <w:w w:val="105"/>
        </w:rPr>
        <w:t xml:space="preserve"> </w:t>
      </w:r>
      <w:r>
        <w:rPr>
          <w:w w:val="105"/>
        </w:rPr>
        <w:t>by</w:t>
      </w:r>
      <w:r>
        <w:rPr>
          <w:spacing w:val="-12"/>
          <w:w w:val="105"/>
        </w:rPr>
        <w:t xml:space="preserve"> </w:t>
      </w:r>
      <w:r>
        <w:rPr>
          <w:w w:val="105"/>
        </w:rPr>
        <w:t>a</w:t>
      </w:r>
      <w:r>
        <w:rPr>
          <w:spacing w:val="-12"/>
          <w:w w:val="105"/>
        </w:rPr>
        <w:t xml:space="preserve"> </w:t>
      </w:r>
      <w:r>
        <w:rPr>
          <w:w w:val="105"/>
        </w:rPr>
        <w:t>federal</w:t>
      </w:r>
      <w:r>
        <w:rPr>
          <w:spacing w:val="-12"/>
          <w:w w:val="105"/>
        </w:rPr>
        <w:t xml:space="preserve"> </w:t>
      </w:r>
      <w:r>
        <w:rPr>
          <w:w w:val="105"/>
        </w:rPr>
        <w:t>grant-making</w:t>
      </w:r>
      <w:r>
        <w:rPr>
          <w:spacing w:val="-12"/>
          <w:w w:val="105"/>
        </w:rPr>
        <w:t xml:space="preserve"> </w:t>
      </w:r>
      <w:r>
        <w:rPr>
          <w:w w:val="105"/>
        </w:rPr>
        <w:t>agency</w:t>
      </w:r>
      <w:r>
        <w:rPr>
          <w:spacing w:val="-12"/>
          <w:w w:val="105"/>
        </w:rPr>
        <w:t xml:space="preserve"> </w:t>
      </w:r>
      <w:r>
        <w:rPr>
          <w:w w:val="105"/>
        </w:rPr>
        <w:t>outside</w:t>
      </w:r>
      <w:r>
        <w:rPr>
          <w:spacing w:val="-12"/>
          <w:w w:val="105"/>
        </w:rPr>
        <w:t xml:space="preserve"> </w:t>
      </w:r>
      <w:r>
        <w:rPr>
          <w:w w:val="105"/>
        </w:rPr>
        <w:t>of</w:t>
      </w:r>
      <w:r>
        <w:rPr>
          <w:spacing w:val="-12"/>
          <w:w w:val="105"/>
        </w:rPr>
        <w:t xml:space="preserve"> </w:t>
      </w:r>
      <w:r>
        <w:rPr>
          <w:spacing w:val="-5"/>
          <w:w w:val="105"/>
        </w:rPr>
        <w:t>DOJ</w:t>
      </w:r>
    </w:p>
    <w:p w14:paraId="31E04749" w14:textId="77777777" w:rsidR="00CE5680" w:rsidRDefault="00CE5680" w:rsidP="006C32A4">
      <w:pPr>
        <w:pStyle w:val="BodyText"/>
        <w:spacing w:before="13"/>
        <w:ind w:left="0"/>
      </w:pPr>
    </w:p>
    <w:p w14:paraId="041B90F1" w14:textId="77777777" w:rsidR="00CE5680" w:rsidRDefault="00366A96" w:rsidP="006C32A4">
      <w:pPr>
        <w:pStyle w:val="BodyText"/>
        <w:spacing w:before="1" w:line="247" w:lineRule="auto"/>
        <w:ind w:right="301"/>
      </w:pPr>
      <w:r>
        <w:rPr>
          <w:w w:val="105"/>
        </w:rPr>
        <w:t>If the recipient is designated "high risk" by a federal grant-making agency outside of DOJ, currently or at any time during the course of the period of performance under this award, the recipient must disclose that fact and certain related</w:t>
      </w:r>
      <w:r>
        <w:rPr>
          <w:spacing w:val="-10"/>
          <w:w w:val="105"/>
        </w:rPr>
        <w:t xml:space="preserve"> </w:t>
      </w:r>
      <w:r>
        <w:rPr>
          <w:w w:val="105"/>
        </w:rPr>
        <w:t>information</w:t>
      </w:r>
      <w:r>
        <w:rPr>
          <w:spacing w:val="-10"/>
          <w:w w:val="105"/>
        </w:rPr>
        <w:t xml:space="preserve"> </w:t>
      </w:r>
      <w:r>
        <w:rPr>
          <w:w w:val="105"/>
        </w:rPr>
        <w:t>to</w:t>
      </w:r>
      <w:r>
        <w:rPr>
          <w:spacing w:val="-10"/>
          <w:w w:val="105"/>
        </w:rPr>
        <w:t xml:space="preserve"> </w:t>
      </w:r>
      <w:r>
        <w:rPr>
          <w:w w:val="105"/>
        </w:rPr>
        <w:t>OJP</w:t>
      </w:r>
      <w:r>
        <w:rPr>
          <w:spacing w:val="-10"/>
          <w:w w:val="105"/>
        </w:rPr>
        <w:t xml:space="preserve"> </w:t>
      </w:r>
      <w:r>
        <w:rPr>
          <w:w w:val="105"/>
        </w:rPr>
        <w:t>by</w:t>
      </w:r>
      <w:r>
        <w:rPr>
          <w:spacing w:val="-10"/>
          <w:w w:val="105"/>
        </w:rPr>
        <w:t xml:space="preserve"> </w:t>
      </w:r>
      <w:r>
        <w:rPr>
          <w:w w:val="105"/>
        </w:rPr>
        <w:t>email</w:t>
      </w:r>
      <w:r>
        <w:rPr>
          <w:spacing w:val="-10"/>
          <w:w w:val="105"/>
        </w:rPr>
        <w:t xml:space="preserve"> </w:t>
      </w:r>
      <w:r>
        <w:rPr>
          <w:w w:val="105"/>
        </w:rPr>
        <w:t>at</w:t>
      </w:r>
      <w:r>
        <w:rPr>
          <w:spacing w:val="-10"/>
          <w:w w:val="105"/>
        </w:rPr>
        <w:t xml:space="preserve"> </w:t>
      </w:r>
      <w:hyperlink r:id="rId16">
        <w:r>
          <w:rPr>
            <w:w w:val="105"/>
          </w:rPr>
          <w:t>OJP.ComplianceReporting@ojp.usdoj.gov.</w:t>
        </w:r>
      </w:hyperlink>
      <w:r>
        <w:rPr>
          <w:spacing w:val="-10"/>
          <w:w w:val="105"/>
        </w:rPr>
        <w:t xml:space="preserve"> </w:t>
      </w:r>
      <w:r>
        <w:rPr>
          <w:w w:val="105"/>
        </w:rPr>
        <w:t>For</w:t>
      </w:r>
      <w:r>
        <w:rPr>
          <w:spacing w:val="-10"/>
          <w:w w:val="105"/>
        </w:rPr>
        <w:t xml:space="preserve"> </w:t>
      </w:r>
      <w:r>
        <w:rPr>
          <w:w w:val="105"/>
        </w:rPr>
        <w:t>purposes</w:t>
      </w:r>
      <w:r>
        <w:rPr>
          <w:spacing w:val="-10"/>
          <w:w w:val="105"/>
        </w:rPr>
        <w:t xml:space="preserve"> </w:t>
      </w:r>
      <w:r>
        <w:rPr>
          <w:w w:val="105"/>
        </w:rPr>
        <w:t>of</w:t>
      </w:r>
      <w:r>
        <w:rPr>
          <w:spacing w:val="-10"/>
          <w:w w:val="105"/>
        </w:rPr>
        <w:t xml:space="preserve"> </w:t>
      </w:r>
      <w:r>
        <w:rPr>
          <w:w w:val="105"/>
        </w:rPr>
        <w:t>this</w:t>
      </w:r>
      <w:r>
        <w:rPr>
          <w:spacing w:val="-10"/>
          <w:w w:val="105"/>
        </w:rPr>
        <w:t xml:space="preserve"> </w:t>
      </w:r>
      <w:r>
        <w:rPr>
          <w:w w:val="105"/>
        </w:rPr>
        <w:t>disclosure,</w:t>
      </w:r>
      <w:r>
        <w:rPr>
          <w:spacing w:val="-10"/>
          <w:w w:val="105"/>
        </w:rPr>
        <w:t xml:space="preserve"> </w:t>
      </w:r>
      <w:r>
        <w:rPr>
          <w:w w:val="105"/>
        </w:rPr>
        <w:t>high risk</w:t>
      </w:r>
      <w:r>
        <w:rPr>
          <w:spacing w:val="-11"/>
          <w:w w:val="105"/>
        </w:rPr>
        <w:t xml:space="preserve"> </w:t>
      </w:r>
      <w:r>
        <w:rPr>
          <w:w w:val="105"/>
        </w:rPr>
        <w:t>includes</w:t>
      </w:r>
      <w:r>
        <w:rPr>
          <w:spacing w:val="-11"/>
          <w:w w:val="105"/>
        </w:rPr>
        <w:t xml:space="preserve"> </w:t>
      </w:r>
      <w:r>
        <w:rPr>
          <w:w w:val="105"/>
        </w:rPr>
        <w:t>any</w:t>
      </w:r>
      <w:r>
        <w:rPr>
          <w:spacing w:val="-11"/>
          <w:w w:val="105"/>
        </w:rPr>
        <w:t xml:space="preserve"> </w:t>
      </w:r>
      <w:r>
        <w:rPr>
          <w:w w:val="105"/>
        </w:rPr>
        <w:t>status</w:t>
      </w:r>
      <w:r>
        <w:rPr>
          <w:spacing w:val="-11"/>
          <w:w w:val="105"/>
        </w:rPr>
        <w:t xml:space="preserve"> </w:t>
      </w:r>
      <w:r>
        <w:rPr>
          <w:w w:val="105"/>
        </w:rPr>
        <w:t>under</w:t>
      </w:r>
      <w:r>
        <w:rPr>
          <w:spacing w:val="-11"/>
          <w:w w:val="105"/>
        </w:rPr>
        <w:t xml:space="preserve"> </w:t>
      </w:r>
      <w:r>
        <w:rPr>
          <w:w w:val="105"/>
        </w:rPr>
        <w:t>which</w:t>
      </w:r>
      <w:r>
        <w:rPr>
          <w:spacing w:val="-11"/>
          <w:w w:val="105"/>
        </w:rPr>
        <w:t xml:space="preserve"> </w:t>
      </w:r>
      <w:r>
        <w:rPr>
          <w:w w:val="105"/>
        </w:rPr>
        <w:t>a</w:t>
      </w:r>
      <w:r>
        <w:rPr>
          <w:spacing w:val="-11"/>
          <w:w w:val="105"/>
        </w:rPr>
        <w:t xml:space="preserve"> </w:t>
      </w:r>
      <w:r>
        <w:rPr>
          <w:w w:val="105"/>
        </w:rPr>
        <w:t>federal</w:t>
      </w:r>
      <w:r>
        <w:rPr>
          <w:spacing w:val="-11"/>
          <w:w w:val="105"/>
        </w:rPr>
        <w:t xml:space="preserve"> </w:t>
      </w:r>
      <w:r>
        <w:rPr>
          <w:w w:val="105"/>
        </w:rPr>
        <w:t>awarding</w:t>
      </w:r>
      <w:r>
        <w:rPr>
          <w:spacing w:val="-11"/>
          <w:w w:val="105"/>
        </w:rPr>
        <w:t xml:space="preserve"> </w:t>
      </w:r>
      <w:r>
        <w:rPr>
          <w:w w:val="105"/>
        </w:rPr>
        <w:t>agency</w:t>
      </w:r>
      <w:r>
        <w:rPr>
          <w:spacing w:val="-11"/>
          <w:w w:val="105"/>
        </w:rPr>
        <w:t xml:space="preserve"> </w:t>
      </w:r>
      <w:r>
        <w:rPr>
          <w:w w:val="105"/>
        </w:rPr>
        <w:t>provides</w:t>
      </w:r>
      <w:r>
        <w:rPr>
          <w:spacing w:val="-11"/>
          <w:w w:val="105"/>
        </w:rPr>
        <w:t xml:space="preserve"> </w:t>
      </w:r>
      <w:r>
        <w:rPr>
          <w:w w:val="105"/>
        </w:rPr>
        <w:t>additional</w:t>
      </w:r>
      <w:r>
        <w:rPr>
          <w:spacing w:val="-11"/>
          <w:w w:val="105"/>
        </w:rPr>
        <w:t xml:space="preserve"> </w:t>
      </w:r>
      <w:r>
        <w:rPr>
          <w:w w:val="105"/>
        </w:rPr>
        <w:t>oversight</w:t>
      </w:r>
      <w:r>
        <w:rPr>
          <w:spacing w:val="-11"/>
          <w:w w:val="105"/>
        </w:rPr>
        <w:t xml:space="preserve"> </w:t>
      </w:r>
      <w:r>
        <w:rPr>
          <w:w w:val="105"/>
        </w:rPr>
        <w:t>due</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recipient's</w:t>
      </w:r>
      <w:r>
        <w:rPr>
          <w:spacing w:val="-11"/>
          <w:w w:val="105"/>
        </w:rPr>
        <w:t xml:space="preserve"> </w:t>
      </w:r>
      <w:r>
        <w:rPr>
          <w:w w:val="105"/>
        </w:rPr>
        <w:t>past performance,</w:t>
      </w:r>
      <w:r>
        <w:rPr>
          <w:spacing w:val="-12"/>
          <w:w w:val="105"/>
        </w:rPr>
        <w:t xml:space="preserve"> </w:t>
      </w:r>
      <w:r>
        <w:rPr>
          <w:w w:val="105"/>
        </w:rPr>
        <w:t>or</w:t>
      </w:r>
      <w:r>
        <w:rPr>
          <w:spacing w:val="-12"/>
          <w:w w:val="105"/>
        </w:rPr>
        <w:t xml:space="preserve"> </w:t>
      </w:r>
      <w:r>
        <w:rPr>
          <w:w w:val="105"/>
        </w:rPr>
        <w:t>other</w:t>
      </w:r>
      <w:r>
        <w:rPr>
          <w:spacing w:val="-12"/>
          <w:w w:val="105"/>
        </w:rPr>
        <w:t xml:space="preserve"> </w:t>
      </w:r>
      <w:r>
        <w:rPr>
          <w:w w:val="105"/>
        </w:rPr>
        <w:t>programmatic</w:t>
      </w:r>
      <w:r>
        <w:rPr>
          <w:spacing w:val="-12"/>
          <w:w w:val="105"/>
        </w:rPr>
        <w:t xml:space="preserve"> </w:t>
      </w:r>
      <w:r>
        <w:rPr>
          <w:w w:val="105"/>
        </w:rPr>
        <w:t>or</w:t>
      </w:r>
      <w:r>
        <w:rPr>
          <w:spacing w:val="-12"/>
          <w:w w:val="105"/>
        </w:rPr>
        <w:t xml:space="preserve"> </w:t>
      </w:r>
      <w:r>
        <w:rPr>
          <w:w w:val="105"/>
        </w:rPr>
        <w:t>financial</w:t>
      </w:r>
      <w:r>
        <w:rPr>
          <w:spacing w:val="-12"/>
          <w:w w:val="105"/>
        </w:rPr>
        <w:t xml:space="preserve"> </w:t>
      </w:r>
      <w:r>
        <w:rPr>
          <w:w w:val="105"/>
        </w:rPr>
        <w:t>concerns</w:t>
      </w:r>
      <w:r>
        <w:rPr>
          <w:spacing w:val="-12"/>
          <w:w w:val="105"/>
        </w:rPr>
        <w:t xml:space="preserve"> </w:t>
      </w:r>
      <w:r>
        <w:rPr>
          <w:w w:val="105"/>
        </w:rPr>
        <w:t>with</w:t>
      </w:r>
      <w:r>
        <w:rPr>
          <w:spacing w:val="-12"/>
          <w:w w:val="105"/>
        </w:rPr>
        <w:t xml:space="preserve"> </w:t>
      </w:r>
      <w:r>
        <w:rPr>
          <w:w w:val="105"/>
        </w:rPr>
        <w:t>the</w:t>
      </w:r>
      <w:r>
        <w:rPr>
          <w:spacing w:val="-12"/>
          <w:w w:val="105"/>
        </w:rPr>
        <w:t xml:space="preserve"> </w:t>
      </w:r>
      <w:r>
        <w:rPr>
          <w:w w:val="105"/>
        </w:rPr>
        <w:t>recipient.</w:t>
      </w:r>
      <w:r>
        <w:rPr>
          <w:spacing w:val="-12"/>
          <w:w w:val="105"/>
        </w:rPr>
        <w:t xml:space="preserve"> </w:t>
      </w:r>
      <w:r>
        <w:rPr>
          <w:w w:val="105"/>
        </w:rPr>
        <w:t>The</w:t>
      </w:r>
      <w:r>
        <w:rPr>
          <w:spacing w:val="-12"/>
          <w:w w:val="105"/>
        </w:rPr>
        <w:t xml:space="preserve"> </w:t>
      </w:r>
      <w:r>
        <w:rPr>
          <w:w w:val="105"/>
        </w:rPr>
        <w:t>recipient's</w:t>
      </w:r>
      <w:r>
        <w:rPr>
          <w:spacing w:val="-12"/>
          <w:w w:val="105"/>
        </w:rPr>
        <w:t xml:space="preserve"> </w:t>
      </w:r>
      <w:r>
        <w:rPr>
          <w:w w:val="105"/>
        </w:rPr>
        <w:t>disclosure</w:t>
      </w:r>
      <w:r>
        <w:rPr>
          <w:spacing w:val="-12"/>
          <w:w w:val="105"/>
        </w:rPr>
        <w:t xml:space="preserve"> </w:t>
      </w:r>
      <w:r>
        <w:rPr>
          <w:w w:val="105"/>
        </w:rPr>
        <w:t>must</w:t>
      </w:r>
      <w:r>
        <w:rPr>
          <w:spacing w:val="-12"/>
          <w:w w:val="105"/>
        </w:rPr>
        <w:t xml:space="preserve"> </w:t>
      </w:r>
      <w:r>
        <w:rPr>
          <w:w w:val="105"/>
        </w:rPr>
        <w:t>include</w:t>
      </w:r>
      <w:r>
        <w:rPr>
          <w:spacing w:val="-12"/>
          <w:w w:val="105"/>
        </w:rPr>
        <w:t xml:space="preserve"> </w:t>
      </w:r>
      <w:r>
        <w:rPr>
          <w:w w:val="105"/>
        </w:rPr>
        <w:t>the following: 1. The federal awarding agency that currently designates the recipient high risk, 2. The date the recipient was</w:t>
      </w:r>
      <w:r>
        <w:rPr>
          <w:spacing w:val="-3"/>
          <w:w w:val="105"/>
        </w:rPr>
        <w:t xml:space="preserve"> </w:t>
      </w:r>
      <w:r>
        <w:rPr>
          <w:w w:val="105"/>
        </w:rPr>
        <w:t>designated</w:t>
      </w:r>
      <w:r>
        <w:rPr>
          <w:spacing w:val="-3"/>
          <w:w w:val="105"/>
        </w:rPr>
        <w:t xml:space="preserve"> </w:t>
      </w:r>
      <w:r>
        <w:rPr>
          <w:w w:val="105"/>
        </w:rPr>
        <w:t>high</w:t>
      </w:r>
      <w:r>
        <w:rPr>
          <w:spacing w:val="-3"/>
          <w:w w:val="105"/>
        </w:rPr>
        <w:t xml:space="preserve"> </w:t>
      </w:r>
      <w:r>
        <w:rPr>
          <w:w w:val="105"/>
        </w:rPr>
        <w:t>risk,</w:t>
      </w:r>
      <w:r>
        <w:rPr>
          <w:spacing w:val="-3"/>
          <w:w w:val="105"/>
        </w:rPr>
        <w:t xml:space="preserve"> </w:t>
      </w:r>
      <w:r>
        <w:rPr>
          <w:w w:val="105"/>
        </w:rPr>
        <w:t>3.</w:t>
      </w:r>
      <w:r>
        <w:rPr>
          <w:spacing w:val="-3"/>
          <w:w w:val="105"/>
        </w:rPr>
        <w:t xml:space="preserve"> </w:t>
      </w:r>
      <w:r>
        <w:rPr>
          <w:w w:val="105"/>
        </w:rPr>
        <w:t>The</w:t>
      </w:r>
      <w:r>
        <w:rPr>
          <w:spacing w:val="-3"/>
          <w:w w:val="105"/>
        </w:rPr>
        <w:t xml:space="preserve"> </w:t>
      </w:r>
      <w:r>
        <w:rPr>
          <w:w w:val="105"/>
        </w:rPr>
        <w:t>high-risk</w:t>
      </w:r>
      <w:r>
        <w:rPr>
          <w:spacing w:val="-3"/>
          <w:w w:val="105"/>
        </w:rPr>
        <w:t xml:space="preserve"> </w:t>
      </w:r>
      <w:r>
        <w:rPr>
          <w:w w:val="105"/>
        </w:rPr>
        <w:t>point</w:t>
      </w:r>
      <w:r>
        <w:rPr>
          <w:spacing w:val="-3"/>
          <w:w w:val="105"/>
        </w:rPr>
        <w:t xml:space="preserve"> </w:t>
      </w:r>
      <w:r>
        <w:rPr>
          <w:w w:val="105"/>
        </w:rPr>
        <w:t>of</w:t>
      </w:r>
      <w:r>
        <w:rPr>
          <w:spacing w:val="-3"/>
          <w:w w:val="105"/>
        </w:rPr>
        <w:t xml:space="preserve"> </w:t>
      </w:r>
      <w:r>
        <w:rPr>
          <w:w w:val="105"/>
        </w:rPr>
        <w:t>contact</w:t>
      </w:r>
      <w:r>
        <w:rPr>
          <w:spacing w:val="-3"/>
          <w:w w:val="105"/>
        </w:rPr>
        <w:t xml:space="preserve"> </w:t>
      </w:r>
      <w:r>
        <w:rPr>
          <w:w w:val="105"/>
        </w:rPr>
        <w:t>at</w:t>
      </w:r>
      <w:r>
        <w:rPr>
          <w:spacing w:val="-3"/>
          <w:w w:val="105"/>
        </w:rPr>
        <w:t xml:space="preserve"> </w:t>
      </w:r>
      <w:r>
        <w:rPr>
          <w:w w:val="105"/>
        </w:rPr>
        <w:t>that</w:t>
      </w:r>
      <w:r>
        <w:rPr>
          <w:spacing w:val="-3"/>
          <w:w w:val="105"/>
        </w:rPr>
        <w:t xml:space="preserve"> </w:t>
      </w:r>
      <w:r>
        <w:rPr>
          <w:w w:val="105"/>
        </w:rPr>
        <w:t>federal</w:t>
      </w:r>
      <w:r>
        <w:rPr>
          <w:spacing w:val="-3"/>
          <w:w w:val="105"/>
        </w:rPr>
        <w:t xml:space="preserve"> </w:t>
      </w:r>
      <w:r>
        <w:rPr>
          <w:w w:val="105"/>
        </w:rPr>
        <w:t>awarding</w:t>
      </w:r>
      <w:r>
        <w:rPr>
          <w:spacing w:val="-3"/>
          <w:w w:val="105"/>
        </w:rPr>
        <w:t xml:space="preserve"> </w:t>
      </w:r>
      <w:r>
        <w:rPr>
          <w:w w:val="105"/>
        </w:rPr>
        <w:t>agency</w:t>
      </w:r>
      <w:r>
        <w:rPr>
          <w:spacing w:val="-3"/>
          <w:w w:val="105"/>
        </w:rPr>
        <w:t xml:space="preserve"> </w:t>
      </w:r>
      <w:r>
        <w:rPr>
          <w:w w:val="105"/>
        </w:rPr>
        <w:t>(name,</w:t>
      </w:r>
      <w:r>
        <w:rPr>
          <w:spacing w:val="-3"/>
          <w:w w:val="105"/>
        </w:rPr>
        <w:t xml:space="preserve"> </w:t>
      </w:r>
      <w:r>
        <w:rPr>
          <w:w w:val="105"/>
        </w:rPr>
        <w:t>phone</w:t>
      </w:r>
      <w:r>
        <w:rPr>
          <w:spacing w:val="-3"/>
          <w:w w:val="105"/>
        </w:rPr>
        <w:t xml:space="preserve"> </w:t>
      </w:r>
      <w:r>
        <w:rPr>
          <w:w w:val="105"/>
        </w:rPr>
        <w:t>number,</w:t>
      </w:r>
      <w:r>
        <w:rPr>
          <w:spacing w:val="-3"/>
          <w:w w:val="105"/>
        </w:rPr>
        <w:t xml:space="preserve"> </w:t>
      </w:r>
      <w:r>
        <w:rPr>
          <w:w w:val="105"/>
        </w:rPr>
        <w:t>and email address), and 4. The reasons for the high-risk status, as set out by the federal awarding agency.</w:t>
      </w:r>
    </w:p>
    <w:p w14:paraId="309423BA" w14:textId="77777777" w:rsidR="00CE5680" w:rsidRDefault="00CE5680" w:rsidP="006C32A4">
      <w:pPr>
        <w:pStyle w:val="BodyText"/>
        <w:spacing w:before="141"/>
        <w:ind w:left="0"/>
      </w:pPr>
    </w:p>
    <w:p w14:paraId="3E2B568F" w14:textId="77777777" w:rsidR="00CE5680" w:rsidRDefault="00366A96" w:rsidP="006C32A4">
      <w:pPr>
        <w:pStyle w:val="Heading2"/>
      </w:pPr>
      <w:r>
        <w:t>Condition</w:t>
      </w:r>
      <w:r>
        <w:rPr>
          <w:spacing w:val="28"/>
        </w:rPr>
        <w:t xml:space="preserve"> </w:t>
      </w:r>
      <w:r>
        <w:rPr>
          <w:spacing w:val="-5"/>
        </w:rPr>
        <w:t>15</w:t>
      </w:r>
    </w:p>
    <w:p w14:paraId="1FA48A70" w14:textId="77777777" w:rsidR="00CE5680" w:rsidRDefault="00366A96" w:rsidP="006C32A4">
      <w:pPr>
        <w:pStyle w:val="BodyText"/>
        <w:spacing w:before="7"/>
      </w:pPr>
      <w:r>
        <w:rPr>
          <w:w w:val="105"/>
        </w:rPr>
        <w:t>Employment</w:t>
      </w:r>
      <w:r>
        <w:rPr>
          <w:spacing w:val="-14"/>
          <w:w w:val="105"/>
        </w:rPr>
        <w:t xml:space="preserve"> </w:t>
      </w:r>
      <w:r>
        <w:rPr>
          <w:w w:val="105"/>
        </w:rPr>
        <w:t>eligibility</w:t>
      </w:r>
      <w:r>
        <w:rPr>
          <w:spacing w:val="-13"/>
          <w:w w:val="105"/>
        </w:rPr>
        <w:t xml:space="preserve"> </w:t>
      </w:r>
      <w:r>
        <w:rPr>
          <w:w w:val="105"/>
        </w:rPr>
        <w:t>verification</w:t>
      </w:r>
      <w:r>
        <w:rPr>
          <w:spacing w:val="-13"/>
          <w:w w:val="105"/>
        </w:rPr>
        <w:t xml:space="preserve"> </w:t>
      </w:r>
      <w:r>
        <w:rPr>
          <w:w w:val="105"/>
        </w:rPr>
        <w:t>for</w:t>
      </w:r>
      <w:r>
        <w:rPr>
          <w:spacing w:val="-13"/>
          <w:w w:val="105"/>
        </w:rPr>
        <w:t xml:space="preserve"> </w:t>
      </w:r>
      <w:r>
        <w:rPr>
          <w:w w:val="105"/>
        </w:rPr>
        <w:t>hiring</w:t>
      </w:r>
      <w:r>
        <w:rPr>
          <w:spacing w:val="-13"/>
          <w:w w:val="105"/>
        </w:rPr>
        <w:t xml:space="preserve"> </w:t>
      </w:r>
      <w:r>
        <w:rPr>
          <w:w w:val="105"/>
        </w:rPr>
        <w:t>under</w:t>
      </w:r>
      <w:r>
        <w:rPr>
          <w:spacing w:val="-13"/>
          <w:w w:val="105"/>
        </w:rPr>
        <w:t xml:space="preserve"> </w:t>
      </w:r>
      <w:r>
        <w:rPr>
          <w:w w:val="105"/>
        </w:rPr>
        <w:t>the</w:t>
      </w:r>
      <w:r>
        <w:rPr>
          <w:spacing w:val="-14"/>
          <w:w w:val="105"/>
        </w:rPr>
        <w:t xml:space="preserve"> </w:t>
      </w:r>
      <w:r>
        <w:rPr>
          <w:spacing w:val="-2"/>
          <w:w w:val="105"/>
        </w:rPr>
        <w:t>award</w:t>
      </w:r>
    </w:p>
    <w:p w14:paraId="065FA00A" w14:textId="77777777" w:rsidR="00CE5680" w:rsidRDefault="00CE5680" w:rsidP="006C32A4">
      <w:pPr>
        <w:pStyle w:val="BodyText"/>
        <w:spacing w:before="14"/>
        <w:ind w:left="0"/>
      </w:pPr>
    </w:p>
    <w:p w14:paraId="1D8B5FB3" w14:textId="77777777" w:rsidR="00CE5680" w:rsidRDefault="00366A96" w:rsidP="006C32A4">
      <w:pPr>
        <w:pStyle w:val="ListParagraph"/>
        <w:numPr>
          <w:ilvl w:val="0"/>
          <w:numId w:val="3"/>
        </w:numPr>
        <w:tabs>
          <w:tab w:val="left" w:pos="529"/>
        </w:tabs>
        <w:ind w:hanging="230"/>
        <w:rPr>
          <w:sz w:val="20"/>
        </w:rPr>
      </w:pPr>
      <w:r>
        <w:rPr>
          <w:w w:val="105"/>
          <w:sz w:val="20"/>
        </w:rPr>
        <w:t>The</w:t>
      </w:r>
      <w:r>
        <w:rPr>
          <w:spacing w:val="-12"/>
          <w:w w:val="105"/>
          <w:sz w:val="20"/>
        </w:rPr>
        <w:t xml:space="preserve"> </w:t>
      </w:r>
      <w:r>
        <w:rPr>
          <w:w w:val="105"/>
          <w:sz w:val="20"/>
        </w:rPr>
        <w:t>recipient</w:t>
      </w:r>
      <w:r>
        <w:rPr>
          <w:spacing w:val="-11"/>
          <w:w w:val="105"/>
          <w:sz w:val="20"/>
        </w:rPr>
        <w:t xml:space="preserve"> </w:t>
      </w:r>
      <w:r>
        <w:rPr>
          <w:w w:val="105"/>
          <w:sz w:val="20"/>
        </w:rPr>
        <w:t>(and</w:t>
      </w:r>
      <w:r>
        <w:rPr>
          <w:spacing w:val="-12"/>
          <w:w w:val="105"/>
          <w:sz w:val="20"/>
        </w:rPr>
        <w:t xml:space="preserve"> </w:t>
      </w:r>
      <w:r>
        <w:rPr>
          <w:w w:val="105"/>
          <w:sz w:val="20"/>
        </w:rPr>
        <w:t>any</w:t>
      </w:r>
      <w:r>
        <w:rPr>
          <w:spacing w:val="-11"/>
          <w:w w:val="105"/>
          <w:sz w:val="20"/>
        </w:rPr>
        <w:t xml:space="preserve"> </w:t>
      </w:r>
      <w:r>
        <w:rPr>
          <w:w w:val="105"/>
          <w:sz w:val="20"/>
        </w:rPr>
        <w:t>subrecipient</w:t>
      </w:r>
      <w:r>
        <w:rPr>
          <w:spacing w:val="-11"/>
          <w:w w:val="105"/>
          <w:sz w:val="20"/>
        </w:rPr>
        <w:t xml:space="preserve"> </w:t>
      </w:r>
      <w:r>
        <w:rPr>
          <w:w w:val="105"/>
          <w:sz w:val="20"/>
        </w:rPr>
        <w:t>at</w:t>
      </w:r>
      <w:r>
        <w:rPr>
          <w:spacing w:val="-12"/>
          <w:w w:val="105"/>
          <w:sz w:val="20"/>
        </w:rPr>
        <w:t xml:space="preserve"> </w:t>
      </w:r>
      <w:r>
        <w:rPr>
          <w:w w:val="105"/>
          <w:sz w:val="20"/>
        </w:rPr>
        <w:t>any</w:t>
      </w:r>
      <w:r>
        <w:rPr>
          <w:spacing w:val="-11"/>
          <w:w w:val="105"/>
          <w:sz w:val="20"/>
        </w:rPr>
        <w:t xml:space="preserve"> </w:t>
      </w:r>
      <w:r>
        <w:rPr>
          <w:w w:val="105"/>
          <w:sz w:val="20"/>
        </w:rPr>
        <w:t>tier)</w:t>
      </w:r>
      <w:r>
        <w:rPr>
          <w:spacing w:val="-11"/>
          <w:w w:val="105"/>
          <w:sz w:val="20"/>
        </w:rPr>
        <w:t xml:space="preserve"> </w:t>
      </w:r>
      <w:r>
        <w:rPr>
          <w:w w:val="105"/>
          <w:sz w:val="20"/>
        </w:rPr>
        <w:t>must-</w:t>
      </w:r>
      <w:r>
        <w:rPr>
          <w:spacing w:val="-10"/>
          <w:w w:val="105"/>
          <w:sz w:val="20"/>
        </w:rPr>
        <w:t>-</w:t>
      </w:r>
    </w:p>
    <w:p w14:paraId="06E3151F" w14:textId="77777777" w:rsidR="00CE5680" w:rsidRDefault="00CE5680" w:rsidP="006C32A4">
      <w:pPr>
        <w:pStyle w:val="BodyText"/>
        <w:spacing w:before="14"/>
        <w:ind w:left="0"/>
      </w:pPr>
    </w:p>
    <w:p w14:paraId="50ADF77D" w14:textId="77777777" w:rsidR="00CE5680" w:rsidRDefault="00366A96" w:rsidP="006C32A4">
      <w:pPr>
        <w:pStyle w:val="ListParagraph"/>
        <w:numPr>
          <w:ilvl w:val="1"/>
          <w:numId w:val="3"/>
        </w:numPr>
        <w:tabs>
          <w:tab w:val="left" w:pos="552"/>
        </w:tabs>
        <w:spacing w:before="1" w:line="247" w:lineRule="auto"/>
        <w:ind w:right="462" w:firstLine="0"/>
        <w:rPr>
          <w:sz w:val="20"/>
        </w:rPr>
      </w:pPr>
      <w:r>
        <w:rPr>
          <w:w w:val="105"/>
          <w:sz w:val="20"/>
        </w:rPr>
        <w:t>Ensure</w:t>
      </w:r>
      <w:r>
        <w:rPr>
          <w:spacing w:val="-8"/>
          <w:w w:val="105"/>
          <w:sz w:val="20"/>
        </w:rPr>
        <w:t xml:space="preserve"> </w:t>
      </w:r>
      <w:r>
        <w:rPr>
          <w:w w:val="105"/>
          <w:sz w:val="20"/>
        </w:rPr>
        <w:t>that,</w:t>
      </w:r>
      <w:r>
        <w:rPr>
          <w:spacing w:val="-8"/>
          <w:w w:val="105"/>
          <w:sz w:val="20"/>
        </w:rPr>
        <w:t xml:space="preserve"> </w:t>
      </w:r>
      <w:r>
        <w:rPr>
          <w:w w:val="105"/>
          <w:sz w:val="20"/>
        </w:rPr>
        <w:t>as</w:t>
      </w:r>
      <w:r>
        <w:rPr>
          <w:spacing w:val="-8"/>
          <w:w w:val="105"/>
          <w:sz w:val="20"/>
        </w:rPr>
        <w:t xml:space="preserve"> </w:t>
      </w:r>
      <w:r>
        <w:rPr>
          <w:w w:val="105"/>
          <w:sz w:val="20"/>
        </w:rPr>
        <w:t>part</w:t>
      </w:r>
      <w:r>
        <w:rPr>
          <w:spacing w:val="-8"/>
          <w:w w:val="105"/>
          <w:sz w:val="20"/>
        </w:rPr>
        <w:t xml:space="preserve"> </w:t>
      </w:r>
      <w:r>
        <w:rPr>
          <w:w w:val="105"/>
          <w:sz w:val="20"/>
        </w:rPr>
        <w:t>of</w:t>
      </w:r>
      <w:r>
        <w:rPr>
          <w:spacing w:val="-8"/>
          <w:w w:val="105"/>
          <w:sz w:val="20"/>
        </w:rPr>
        <w:t xml:space="preserve"> </w:t>
      </w:r>
      <w:r>
        <w:rPr>
          <w:w w:val="105"/>
          <w:sz w:val="20"/>
        </w:rPr>
        <w:t>the</w:t>
      </w:r>
      <w:r>
        <w:rPr>
          <w:spacing w:val="-8"/>
          <w:w w:val="105"/>
          <w:sz w:val="20"/>
        </w:rPr>
        <w:t xml:space="preserve"> </w:t>
      </w:r>
      <w:r>
        <w:rPr>
          <w:w w:val="105"/>
          <w:sz w:val="20"/>
        </w:rPr>
        <w:t>hiring</w:t>
      </w:r>
      <w:r>
        <w:rPr>
          <w:spacing w:val="-8"/>
          <w:w w:val="105"/>
          <w:sz w:val="20"/>
        </w:rPr>
        <w:t xml:space="preserve"> </w:t>
      </w:r>
      <w:r>
        <w:rPr>
          <w:w w:val="105"/>
          <w:sz w:val="20"/>
        </w:rPr>
        <w:t>process</w:t>
      </w:r>
      <w:r>
        <w:rPr>
          <w:spacing w:val="-8"/>
          <w:w w:val="105"/>
          <w:sz w:val="20"/>
        </w:rPr>
        <w:t xml:space="preserve"> </w:t>
      </w:r>
      <w:r>
        <w:rPr>
          <w:w w:val="105"/>
          <w:sz w:val="20"/>
        </w:rPr>
        <w:t>for</w:t>
      </w:r>
      <w:r>
        <w:rPr>
          <w:spacing w:val="-8"/>
          <w:w w:val="105"/>
          <w:sz w:val="20"/>
        </w:rPr>
        <w:t xml:space="preserve"> </w:t>
      </w:r>
      <w:r>
        <w:rPr>
          <w:w w:val="105"/>
          <w:sz w:val="20"/>
        </w:rPr>
        <w:t>any</w:t>
      </w:r>
      <w:r>
        <w:rPr>
          <w:spacing w:val="-8"/>
          <w:w w:val="105"/>
          <w:sz w:val="20"/>
        </w:rPr>
        <w:t xml:space="preserve"> </w:t>
      </w:r>
      <w:r>
        <w:rPr>
          <w:w w:val="105"/>
          <w:sz w:val="20"/>
        </w:rPr>
        <w:t>position</w:t>
      </w:r>
      <w:r>
        <w:rPr>
          <w:spacing w:val="-8"/>
          <w:w w:val="105"/>
          <w:sz w:val="20"/>
        </w:rPr>
        <w:t xml:space="preserve"> </w:t>
      </w:r>
      <w:r>
        <w:rPr>
          <w:w w:val="105"/>
          <w:sz w:val="20"/>
        </w:rPr>
        <w:t>within</w:t>
      </w:r>
      <w:r>
        <w:rPr>
          <w:spacing w:val="-8"/>
          <w:w w:val="105"/>
          <w:sz w:val="20"/>
        </w:rPr>
        <w:t xml:space="preserve"> </w:t>
      </w:r>
      <w:r>
        <w:rPr>
          <w:w w:val="105"/>
          <w:sz w:val="20"/>
        </w:rPr>
        <w:t>the</w:t>
      </w:r>
      <w:r>
        <w:rPr>
          <w:spacing w:val="-8"/>
          <w:w w:val="105"/>
          <w:sz w:val="20"/>
        </w:rPr>
        <w:t xml:space="preserve"> </w:t>
      </w:r>
      <w:r>
        <w:rPr>
          <w:w w:val="105"/>
          <w:sz w:val="20"/>
        </w:rPr>
        <w:t>United</w:t>
      </w:r>
      <w:r>
        <w:rPr>
          <w:spacing w:val="-8"/>
          <w:w w:val="105"/>
          <w:sz w:val="20"/>
        </w:rPr>
        <w:t xml:space="preserve"> </w:t>
      </w:r>
      <w:r>
        <w:rPr>
          <w:w w:val="105"/>
          <w:sz w:val="20"/>
        </w:rPr>
        <w:t>States</w:t>
      </w:r>
      <w:r>
        <w:rPr>
          <w:spacing w:val="-8"/>
          <w:w w:val="105"/>
          <w:sz w:val="20"/>
        </w:rPr>
        <w:t xml:space="preserve"> </w:t>
      </w:r>
      <w:r>
        <w:rPr>
          <w:w w:val="105"/>
          <w:sz w:val="20"/>
        </w:rPr>
        <w:t>that</w:t>
      </w:r>
      <w:r>
        <w:rPr>
          <w:spacing w:val="-8"/>
          <w:w w:val="105"/>
          <w:sz w:val="20"/>
        </w:rPr>
        <w:t xml:space="preserve"> </w:t>
      </w:r>
      <w:r>
        <w:rPr>
          <w:w w:val="105"/>
          <w:sz w:val="20"/>
        </w:rPr>
        <w:t>is</w:t>
      </w:r>
      <w:r>
        <w:rPr>
          <w:spacing w:val="-8"/>
          <w:w w:val="105"/>
          <w:sz w:val="20"/>
        </w:rPr>
        <w:t xml:space="preserve"> </w:t>
      </w:r>
      <w:r>
        <w:rPr>
          <w:w w:val="105"/>
          <w:sz w:val="20"/>
        </w:rPr>
        <w:t>or</w:t>
      </w:r>
      <w:r>
        <w:rPr>
          <w:spacing w:val="-8"/>
          <w:w w:val="105"/>
          <w:sz w:val="20"/>
        </w:rPr>
        <w:t xml:space="preserve"> </w:t>
      </w:r>
      <w:r>
        <w:rPr>
          <w:w w:val="105"/>
          <w:sz w:val="20"/>
        </w:rPr>
        <w:t>will</w:t>
      </w:r>
      <w:r>
        <w:rPr>
          <w:spacing w:val="-8"/>
          <w:w w:val="105"/>
          <w:sz w:val="20"/>
        </w:rPr>
        <w:t xml:space="preserve"> </w:t>
      </w:r>
      <w:r>
        <w:rPr>
          <w:w w:val="105"/>
          <w:sz w:val="20"/>
        </w:rPr>
        <w:t>be</w:t>
      </w:r>
      <w:r>
        <w:rPr>
          <w:spacing w:val="-8"/>
          <w:w w:val="105"/>
          <w:sz w:val="20"/>
        </w:rPr>
        <w:t xml:space="preserve"> </w:t>
      </w:r>
      <w:r>
        <w:rPr>
          <w:w w:val="105"/>
          <w:sz w:val="20"/>
        </w:rPr>
        <w:t>funded</w:t>
      </w:r>
      <w:r>
        <w:rPr>
          <w:spacing w:val="-8"/>
          <w:w w:val="105"/>
          <w:sz w:val="20"/>
        </w:rPr>
        <w:t xml:space="preserve"> </w:t>
      </w:r>
      <w:r>
        <w:rPr>
          <w:w w:val="105"/>
          <w:sz w:val="20"/>
        </w:rPr>
        <w:t>(in</w:t>
      </w:r>
      <w:r>
        <w:rPr>
          <w:spacing w:val="-8"/>
          <w:w w:val="105"/>
          <w:sz w:val="20"/>
        </w:rPr>
        <w:t xml:space="preserve"> </w:t>
      </w:r>
      <w:r>
        <w:rPr>
          <w:w w:val="105"/>
          <w:sz w:val="20"/>
        </w:rPr>
        <w:t>whole or in part) with award funds, the recipient (or any subrecipient) properly verifies the employment eligibility of the individual who is being hired, consistent with the provisions of 8 U.S.C. 1324a(a)(1).</w:t>
      </w:r>
    </w:p>
    <w:p w14:paraId="3CFC5D36" w14:textId="77777777" w:rsidR="00CE5680" w:rsidRDefault="00CE5680" w:rsidP="006C32A4">
      <w:pPr>
        <w:pStyle w:val="BodyText"/>
        <w:spacing w:before="7"/>
        <w:ind w:left="0"/>
      </w:pPr>
    </w:p>
    <w:p w14:paraId="3890C28D" w14:textId="77777777" w:rsidR="00CE5680" w:rsidRDefault="00366A96" w:rsidP="006C32A4">
      <w:pPr>
        <w:pStyle w:val="ListParagraph"/>
        <w:numPr>
          <w:ilvl w:val="1"/>
          <w:numId w:val="3"/>
        </w:numPr>
        <w:tabs>
          <w:tab w:val="left" w:pos="552"/>
        </w:tabs>
        <w:spacing w:line="247" w:lineRule="auto"/>
        <w:ind w:right="612" w:firstLine="0"/>
        <w:rPr>
          <w:sz w:val="20"/>
        </w:rPr>
      </w:pPr>
      <w:r>
        <w:rPr>
          <w:w w:val="105"/>
          <w:sz w:val="20"/>
        </w:rPr>
        <w:t>Notify</w:t>
      </w:r>
      <w:r>
        <w:rPr>
          <w:spacing w:val="-10"/>
          <w:w w:val="105"/>
          <w:sz w:val="20"/>
        </w:rPr>
        <w:t xml:space="preserve"> </w:t>
      </w:r>
      <w:r>
        <w:rPr>
          <w:w w:val="105"/>
          <w:sz w:val="20"/>
        </w:rPr>
        <w:t>all</w:t>
      </w:r>
      <w:r>
        <w:rPr>
          <w:spacing w:val="-10"/>
          <w:w w:val="105"/>
          <w:sz w:val="20"/>
        </w:rPr>
        <w:t xml:space="preserve"> </w:t>
      </w:r>
      <w:proofErr w:type="gramStart"/>
      <w:r>
        <w:rPr>
          <w:w w:val="105"/>
          <w:sz w:val="20"/>
        </w:rPr>
        <w:t>persons</w:t>
      </w:r>
      <w:proofErr w:type="gramEnd"/>
      <w:r>
        <w:rPr>
          <w:spacing w:val="-10"/>
          <w:w w:val="105"/>
          <w:sz w:val="20"/>
        </w:rPr>
        <w:t xml:space="preserve"> </w:t>
      </w:r>
      <w:r>
        <w:rPr>
          <w:w w:val="105"/>
          <w:sz w:val="20"/>
        </w:rPr>
        <w:t>associated</w:t>
      </w:r>
      <w:r>
        <w:rPr>
          <w:spacing w:val="-10"/>
          <w:w w:val="105"/>
          <w:sz w:val="20"/>
        </w:rPr>
        <w:t xml:space="preserve"> </w:t>
      </w:r>
      <w:r>
        <w:rPr>
          <w:w w:val="105"/>
          <w:sz w:val="20"/>
        </w:rPr>
        <w:t>with</w:t>
      </w:r>
      <w:r>
        <w:rPr>
          <w:spacing w:val="-10"/>
          <w:w w:val="105"/>
          <w:sz w:val="20"/>
        </w:rPr>
        <w:t xml:space="preserve"> </w:t>
      </w:r>
      <w:r>
        <w:rPr>
          <w:w w:val="105"/>
          <w:sz w:val="20"/>
        </w:rPr>
        <w:t>the</w:t>
      </w:r>
      <w:r>
        <w:rPr>
          <w:spacing w:val="-10"/>
          <w:w w:val="105"/>
          <w:sz w:val="20"/>
        </w:rPr>
        <w:t xml:space="preserve"> </w:t>
      </w:r>
      <w:r>
        <w:rPr>
          <w:w w:val="105"/>
          <w:sz w:val="20"/>
        </w:rPr>
        <w:t>recipient</w:t>
      </w:r>
      <w:r>
        <w:rPr>
          <w:spacing w:val="-10"/>
          <w:w w:val="105"/>
          <w:sz w:val="20"/>
        </w:rPr>
        <w:t xml:space="preserve"> </w:t>
      </w:r>
      <w:r>
        <w:rPr>
          <w:w w:val="105"/>
          <w:sz w:val="20"/>
        </w:rPr>
        <w:t>(or</w:t>
      </w:r>
      <w:r>
        <w:rPr>
          <w:spacing w:val="-10"/>
          <w:w w:val="105"/>
          <w:sz w:val="20"/>
        </w:rPr>
        <w:t xml:space="preserve"> </w:t>
      </w:r>
      <w:r>
        <w:rPr>
          <w:w w:val="105"/>
          <w:sz w:val="20"/>
        </w:rPr>
        <w:t>any</w:t>
      </w:r>
      <w:r>
        <w:rPr>
          <w:spacing w:val="-10"/>
          <w:w w:val="105"/>
          <w:sz w:val="20"/>
        </w:rPr>
        <w:t xml:space="preserve"> </w:t>
      </w:r>
      <w:r>
        <w:rPr>
          <w:w w:val="105"/>
          <w:sz w:val="20"/>
        </w:rPr>
        <w:t>subrecipient)</w:t>
      </w:r>
      <w:r>
        <w:rPr>
          <w:spacing w:val="-10"/>
          <w:w w:val="105"/>
          <w:sz w:val="20"/>
        </w:rPr>
        <w:t xml:space="preserve"> </w:t>
      </w:r>
      <w:r>
        <w:rPr>
          <w:w w:val="105"/>
          <w:sz w:val="20"/>
        </w:rPr>
        <w:t>who</w:t>
      </w:r>
      <w:r>
        <w:rPr>
          <w:spacing w:val="-10"/>
          <w:w w:val="105"/>
          <w:sz w:val="20"/>
        </w:rPr>
        <w:t xml:space="preserve"> </w:t>
      </w:r>
      <w:r>
        <w:rPr>
          <w:w w:val="105"/>
          <w:sz w:val="20"/>
        </w:rPr>
        <w:t>are</w:t>
      </w:r>
      <w:r>
        <w:rPr>
          <w:spacing w:val="-10"/>
          <w:w w:val="105"/>
          <w:sz w:val="20"/>
        </w:rPr>
        <w:t xml:space="preserve"> </w:t>
      </w:r>
      <w:r>
        <w:rPr>
          <w:w w:val="105"/>
          <w:sz w:val="20"/>
        </w:rPr>
        <w:t>or</w:t>
      </w:r>
      <w:r>
        <w:rPr>
          <w:spacing w:val="-10"/>
          <w:w w:val="105"/>
          <w:sz w:val="20"/>
        </w:rPr>
        <w:t xml:space="preserve"> </w:t>
      </w:r>
      <w:r>
        <w:rPr>
          <w:w w:val="105"/>
          <w:sz w:val="20"/>
        </w:rPr>
        <w:t>will</w:t>
      </w:r>
      <w:r>
        <w:rPr>
          <w:spacing w:val="-10"/>
          <w:w w:val="105"/>
          <w:sz w:val="20"/>
        </w:rPr>
        <w:t xml:space="preserve"> </w:t>
      </w:r>
      <w:r>
        <w:rPr>
          <w:w w:val="105"/>
          <w:sz w:val="20"/>
        </w:rPr>
        <w:t>be</w:t>
      </w:r>
      <w:r>
        <w:rPr>
          <w:spacing w:val="-10"/>
          <w:w w:val="105"/>
          <w:sz w:val="20"/>
        </w:rPr>
        <w:t xml:space="preserve"> </w:t>
      </w:r>
      <w:r>
        <w:rPr>
          <w:w w:val="105"/>
          <w:sz w:val="20"/>
        </w:rPr>
        <w:t>involved</w:t>
      </w:r>
      <w:r>
        <w:rPr>
          <w:spacing w:val="-10"/>
          <w:w w:val="105"/>
          <w:sz w:val="20"/>
        </w:rPr>
        <w:t xml:space="preserve"> </w:t>
      </w:r>
      <w:r>
        <w:rPr>
          <w:w w:val="105"/>
          <w:sz w:val="20"/>
        </w:rPr>
        <w:t>in</w:t>
      </w:r>
      <w:r>
        <w:rPr>
          <w:spacing w:val="-10"/>
          <w:w w:val="105"/>
          <w:sz w:val="20"/>
        </w:rPr>
        <w:t xml:space="preserve"> </w:t>
      </w:r>
      <w:r>
        <w:rPr>
          <w:w w:val="105"/>
          <w:sz w:val="20"/>
        </w:rPr>
        <w:t>activities</w:t>
      </w:r>
      <w:r>
        <w:rPr>
          <w:spacing w:val="-10"/>
          <w:w w:val="105"/>
          <w:sz w:val="20"/>
        </w:rPr>
        <w:t xml:space="preserve"> </w:t>
      </w:r>
      <w:r>
        <w:rPr>
          <w:w w:val="105"/>
          <w:sz w:val="20"/>
        </w:rPr>
        <w:t>under this award of both--</w:t>
      </w:r>
    </w:p>
    <w:p w14:paraId="24845E36" w14:textId="77777777" w:rsidR="00CE5680" w:rsidRDefault="00CE5680" w:rsidP="006C32A4">
      <w:pPr>
        <w:pStyle w:val="BodyText"/>
        <w:spacing w:before="7"/>
        <w:ind w:left="0"/>
      </w:pPr>
    </w:p>
    <w:p w14:paraId="051EFFEF" w14:textId="77777777" w:rsidR="00CE5680" w:rsidRDefault="00366A96" w:rsidP="006C32A4">
      <w:pPr>
        <w:pStyle w:val="ListParagraph"/>
        <w:numPr>
          <w:ilvl w:val="2"/>
          <w:numId w:val="3"/>
        </w:numPr>
        <w:tabs>
          <w:tab w:val="left" w:pos="610"/>
        </w:tabs>
        <w:ind w:hanging="311"/>
        <w:rPr>
          <w:sz w:val="20"/>
        </w:rPr>
      </w:pPr>
      <w:r>
        <w:rPr>
          <w:w w:val="105"/>
          <w:sz w:val="20"/>
        </w:rPr>
        <w:t>this</w:t>
      </w:r>
      <w:r>
        <w:rPr>
          <w:spacing w:val="-14"/>
          <w:w w:val="105"/>
          <w:sz w:val="20"/>
        </w:rPr>
        <w:t xml:space="preserve"> </w:t>
      </w:r>
      <w:r>
        <w:rPr>
          <w:w w:val="105"/>
          <w:sz w:val="20"/>
        </w:rPr>
        <w:t>award</w:t>
      </w:r>
      <w:r>
        <w:rPr>
          <w:spacing w:val="-14"/>
          <w:w w:val="105"/>
          <w:sz w:val="20"/>
        </w:rPr>
        <w:t xml:space="preserve"> </w:t>
      </w:r>
      <w:r>
        <w:rPr>
          <w:w w:val="105"/>
          <w:sz w:val="20"/>
        </w:rPr>
        <w:t>requirement</w:t>
      </w:r>
      <w:r>
        <w:rPr>
          <w:spacing w:val="-14"/>
          <w:w w:val="105"/>
          <w:sz w:val="20"/>
        </w:rPr>
        <w:t xml:space="preserve"> </w:t>
      </w:r>
      <w:r>
        <w:rPr>
          <w:w w:val="105"/>
          <w:sz w:val="20"/>
        </w:rPr>
        <w:t>for</w:t>
      </w:r>
      <w:r>
        <w:rPr>
          <w:spacing w:val="-13"/>
          <w:w w:val="105"/>
          <w:sz w:val="20"/>
        </w:rPr>
        <w:t xml:space="preserve"> </w:t>
      </w:r>
      <w:r>
        <w:rPr>
          <w:w w:val="105"/>
          <w:sz w:val="20"/>
        </w:rPr>
        <w:t>verification</w:t>
      </w:r>
      <w:r>
        <w:rPr>
          <w:spacing w:val="-14"/>
          <w:w w:val="105"/>
          <w:sz w:val="20"/>
        </w:rPr>
        <w:t xml:space="preserve"> </w:t>
      </w:r>
      <w:r>
        <w:rPr>
          <w:w w:val="105"/>
          <w:sz w:val="20"/>
        </w:rPr>
        <w:t>of</w:t>
      </w:r>
      <w:r>
        <w:rPr>
          <w:spacing w:val="-14"/>
          <w:w w:val="105"/>
          <w:sz w:val="20"/>
        </w:rPr>
        <w:t xml:space="preserve"> </w:t>
      </w:r>
      <w:r>
        <w:rPr>
          <w:w w:val="105"/>
          <w:sz w:val="20"/>
        </w:rPr>
        <w:t>employment</w:t>
      </w:r>
      <w:r>
        <w:rPr>
          <w:spacing w:val="-14"/>
          <w:w w:val="105"/>
          <w:sz w:val="20"/>
        </w:rPr>
        <w:t xml:space="preserve"> </w:t>
      </w:r>
      <w:r>
        <w:rPr>
          <w:w w:val="105"/>
          <w:sz w:val="20"/>
        </w:rPr>
        <w:t>eligibility,</w:t>
      </w:r>
      <w:r>
        <w:rPr>
          <w:spacing w:val="-13"/>
          <w:w w:val="105"/>
          <w:sz w:val="20"/>
        </w:rPr>
        <w:t xml:space="preserve"> </w:t>
      </w:r>
      <w:r>
        <w:rPr>
          <w:spacing w:val="-5"/>
          <w:w w:val="105"/>
          <w:sz w:val="20"/>
        </w:rPr>
        <w:t>and</w:t>
      </w:r>
    </w:p>
    <w:p w14:paraId="114D1DCA" w14:textId="77777777" w:rsidR="00CE5680" w:rsidRDefault="00CE5680" w:rsidP="006C32A4">
      <w:pPr>
        <w:pStyle w:val="BodyText"/>
        <w:spacing w:before="14"/>
        <w:ind w:left="0"/>
      </w:pPr>
    </w:p>
    <w:p w14:paraId="567C7711" w14:textId="77777777" w:rsidR="00CE5680" w:rsidRDefault="00366A96" w:rsidP="006C32A4">
      <w:pPr>
        <w:pStyle w:val="ListParagraph"/>
        <w:numPr>
          <w:ilvl w:val="2"/>
          <w:numId w:val="3"/>
        </w:numPr>
        <w:tabs>
          <w:tab w:val="left" w:pos="610"/>
        </w:tabs>
        <w:spacing w:before="1" w:line="247" w:lineRule="auto"/>
        <w:ind w:left="299" w:right="312" w:firstLine="0"/>
        <w:rPr>
          <w:sz w:val="20"/>
        </w:rPr>
      </w:pPr>
      <w:r>
        <w:rPr>
          <w:w w:val="105"/>
          <w:sz w:val="20"/>
        </w:rPr>
        <w:lastRenderedPageBreak/>
        <w:t>the</w:t>
      </w:r>
      <w:r>
        <w:rPr>
          <w:spacing w:val="-10"/>
          <w:w w:val="105"/>
          <w:sz w:val="20"/>
        </w:rPr>
        <w:t xml:space="preserve"> </w:t>
      </w:r>
      <w:r>
        <w:rPr>
          <w:w w:val="105"/>
          <w:sz w:val="20"/>
        </w:rPr>
        <w:t>associated</w:t>
      </w:r>
      <w:r>
        <w:rPr>
          <w:spacing w:val="-10"/>
          <w:w w:val="105"/>
          <w:sz w:val="20"/>
        </w:rPr>
        <w:t xml:space="preserve"> </w:t>
      </w:r>
      <w:r>
        <w:rPr>
          <w:w w:val="105"/>
          <w:sz w:val="20"/>
        </w:rPr>
        <w:t>provisions</w:t>
      </w:r>
      <w:r>
        <w:rPr>
          <w:spacing w:val="-10"/>
          <w:w w:val="105"/>
          <w:sz w:val="20"/>
        </w:rPr>
        <w:t xml:space="preserve"> </w:t>
      </w:r>
      <w:r>
        <w:rPr>
          <w:w w:val="105"/>
          <w:sz w:val="20"/>
        </w:rPr>
        <w:t>in</w:t>
      </w:r>
      <w:r>
        <w:rPr>
          <w:spacing w:val="-10"/>
          <w:w w:val="105"/>
          <w:sz w:val="20"/>
        </w:rPr>
        <w:t xml:space="preserve"> </w:t>
      </w:r>
      <w:r>
        <w:rPr>
          <w:w w:val="105"/>
          <w:sz w:val="20"/>
        </w:rPr>
        <w:t>8</w:t>
      </w:r>
      <w:r>
        <w:rPr>
          <w:spacing w:val="-10"/>
          <w:w w:val="105"/>
          <w:sz w:val="20"/>
        </w:rPr>
        <w:t xml:space="preserve"> </w:t>
      </w:r>
      <w:r>
        <w:rPr>
          <w:w w:val="105"/>
          <w:sz w:val="20"/>
        </w:rPr>
        <w:t>U.S.C.</w:t>
      </w:r>
      <w:r>
        <w:rPr>
          <w:spacing w:val="-10"/>
          <w:w w:val="105"/>
          <w:sz w:val="20"/>
        </w:rPr>
        <w:t xml:space="preserve"> </w:t>
      </w:r>
      <w:r>
        <w:rPr>
          <w:w w:val="105"/>
          <w:sz w:val="20"/>
        </w:rPr>
        <w:t>1324a(a)(1)</w:t>
      </w:r>
      <w:r>
        <w:rPr>
          <w:spacing w:val="-10"/>
          <w:w w:val="105"/>
          <w:sz w:val="20"/>
        </w:rPr>
        <w:t xml:space="preserve"> </w:t>
      </w:r>
      <w:r>
        <w:rPr>
          <w:w w:val="105"/>
          <w:sz w:val="20"/>
        </w:rPr>
        <w:t>that</w:t>
      </w:r>
      <w:proofErr w:type="gramStart"/>
      <w:r>
        <w:rPr>
          <w:w w:val="105"/>
          <w:sz w:val="20"/>
        </w:rPr>
        <w:t>,</w:t>
      </w:r>
      <w:r>
        <w:rPr>
          <w:spacing w:val="-10"/>
          <w:w w:val="105"/>
          <w:sz w:val="20"/>
        </w:rPr>
        <w:t xml:space="preserve"> </w:t>
      </w:r>
      <w:r>
        <w:rPr>
          <w:w w:val="105"/>
          <w:sz w:val="20"/>
        </w:rPr>
        <w:t>generally</w:t>
      </w:r>
      <w:r>
        <w:rPr>
          <w:spacing w:val="-10"/>
          <w:w w:val="105"/>
          <w:sz w:val="20"/>
        </w:rPr>
        <w:t xml:space="preserve"> </w:t>
      </w:r>
      <w:r>
        <w:rPr>
          <w:w w:val="105"/>
          <w:sz w:val="20"/>
        </w:rPr>
        <w:t>speaking,</w:t>
      </w:r>
      <w:r>
        <w:rPr>
          <w:spacing w:val="-10"/>
          <w:w w:val="105"/>
          <w:sz w:val="20"/>
        </w:rPr>
        <w:t xml:space="preserve"> </w:t>
      </w:r>
      <w:r>
        <w:rPr>
          <w:w w:val="105"/>
          <w:sz w:val="20"/>
        </w:rPr>
        <w:t>make</w:t>
      </w:r>
      <w:proofErr w:type="gramEnd"/>
      <w:r>
        <w:rPr>
          <w:spacing w:val="-10"/>
          <w:w w:val="105"/>
          <w:sz w:val="20"/>
        </w:rPr>
        <w:t xml:space="preserve"> </w:t>
      </w:r>
      <w:r>
        <w:rPr>
          <w:w w:val="105"/>
          <w:sz w:val="20"/>
        </w:rPr>
        <w:t>it</w:t>
      </w:r>
      <w:r>
        <w:rPr>
          <w:spacing w:val="-10"/>
          <w:w w:val="105"/>
          <w:sz w:val="20"/>
        </w:rPr>
        <w:t xml:space="preserve"> </w:t>
      </w:r>
      <w:r>
        <w:rPr>
          <w:w w:val="105"/>
          <w:sz w:val="20"/>
        </w:rPr>
        <w:t>unlawful,</w:t>
      </w:r>
      <w:r>
        <w:rPr>
          <w:spacing w:val="-10"/>
          <w:w w:val="105"/>
          <w:sz w:val="20"/>
        </w:rPr>
        <w:t xml:space="preserve"> </w:t>
      </w:r>
      <w:r>
        <w:rPr>
          <w:w w:val="105"/>
          <w:sz w:val="20"/>
        </w:rPr>
        <w:t>in</w:t>
      </w:r>
      <w:r>
        <w:rPr>
          <w:spacing w:val="-10"/>
          <w:w w:val="105"/>
          <w:sz w:val="20"/>
        </w:rPr>
        <w:t xml:space="preserve"> </w:t>
      </w:r>
      <w:r>
        <w:rPr>
          <w:w w:val="105"/>
          <w:sz w:val="20"/>
        </w:rPr>
        <w:t>the</w:t>
      </w:r>
      <w:r>
        <w:rPr>
          <w:spacing w:val="-10"/>
          <w:w w:val="105"/>
          <w:sz w:val="20"/>
        </w:rPr>
        <w:t xml:space="preserve"> </w:t>
      </w:r>
      <w:r>
        <w:rPr>
          <w:w w:val="105"/>
          <w:sz w:val="20"/>
        </w:rPr>
        <w:t>United</w:t>
      </w:r>
      <w:r>
        <w:rPr>
          <w:spacing w:val="-10"/>
          <w:w w:val="105"/>
          <w:sz w:val="20"/>
        </w:rPr>
        <w:t xml:space="preserve"> </w:t>
      </w:r>
      <w:r>
        <w:rPr>
          <w:w w:val="105"/>
          <w:sz w:val="20"/>
        </w:rPr>
        <w:t>States,</w:t>
      </w:r>
      <w:r>
        <w:rPr>
          <w:spacing w:val="-10"/>
          <w:w w:val="105"/>
          <w:sz w:val="20"/>
        </w:rPr>
        <w:t xml:space="preserve"> </w:t>
      </w:r>
      <w:r>
        <w:rPr>
          <w:w w:val="105"/>
          <w:sz w:val="20"/>
        </w:rPr>
        <w:t>to hire (or recruit for employment) certain aliens.</w:t>
      </w:r>
    </w:p>
    <w:p w14:paraId="7FF0B937" w14:textId="77777777" w:rsidR="00CE5680" w:rsidRDefault="00CE5680" w:rsidP="006C32A4">
      <w:pPr>
        <w:pStyle w:val="BodyText"/>
        <w:spacing w:before="7"/>
        <w:ind w:left="0"/>
      </w:pPr>
    </w:p>
    <w:p w14:paraId="50FE5E5A" w14:textId="77777777" w:rsidR="00CE5680" w:rsidRDefault="00366A96" w:rsidP="006C32A4">
      <w:pPr>
        <w:pStyle w:val="ListParagraph"/>
        <w:numPr>
          <w:ilvl w:val="1"/>
          <w:numId w:val="3"/>
        </w:numPr>
        <w:tabs>
          <w:tab w:val="left" w:pos="563"/>
        </w:tabs>
        <w:spacing w:line="247" w:lineRule="auto"/>
        <w:ind w:right="773" w:firstLine="0"/>
        <w:rPr>
          <w:sz w:val="20"/>
        </w:rPr>
      </w:pPr>
      <w:r>
        <w:rPr>
          <w:w w:val="105"/>
          <w:sz w:val="20"/>
        </w:rPr>
        <w:t>Provide</w:t>
      </w:r>
      <w:r>
        <w:rPr>
          <w:spacing w:val="-10"/>
          <w:w w:val="105"/>
          <w:sz w:val="20"/>
        </w:rPr>
        <w:t xml:space="preserve"> </w:t>
      </w:r>
      <w:r>
        <w:rPr>
          <w:w w:val="105"/>
          <w:sz w:val="20"/>
        </w:rPr>
        <w:t>training</w:t>
      </w:r>
      <w:r>
        <w:rPr>
          <w:spacing w:val="-10"/>
          <w:w w:val="105"/>
          <w:sz w:val="20"/>
        </w:rPr>
        <w:t xml:space="preserve"> </w:t>
      </w:r>
      <w:r>
        <w:rPr>
          <w:w w:val="105"/>
          <w:sz w:val="20"/>
        </w:rPr>
        <w:t>(to</w:t>
      </w:r>
      <w:r>
        <w:rPr>
          <w:spacing w:val="-10"/>
          <w:w w:val="105"/>
          <w:sz w:val="20"/>
        </w:rPr>
        <w:t xml:space="preserve"> </w:t>
      </w:r>
      <w:r>
        <w:rPr>
          <w:w w:val="105"/>
          <w:sz w:val="20"/>
        </w:rPr>
        <w:t>the</w:t>
      </w:r>
      <w:r>
        <w:rPr>
          <w:spacing w:val="-10"/>
          <w:w w:val="105"/>
          <w:sz w:val="20"/>
        </w:rPr>
        <w:t xml:space="preserve"> </w:t>
      </w:r>
      <w:r>
        <w:rPr>
          <w:w w:val="105"/>
          <w:sz w:val="20"/>
        </w:rPr>
        <w:t>extent</w:t>
      </w:r>
      <w:r>
        <w:rPr>
          <w:spacing w:val="-10"/>
          <w:w w:val="105"/>
          <w:sz w:val="20"/>
        </w:rPr>
        <w:t xml:space="preserve"> </w:t>
      </w:r>
      <w:r>
        <w:rPr>
          <w:w w:val="105"/>
          <w:sz w:val="20"/>
        </w:rPr>
        <w:t>necessary)</w:t>
      </w:r>
      <w:r>
        <w:rPr>
          <w:spacing w:val="-10"/>
          <w:w w:val="105"/>
          <w:sz w:val="20"/>
        </w:rPr>
        <w:t xml:space="preserve"> </w:t>
      </w:r>
      <w:r>
        <w:rPr>
          <w:w w:val="105"/>
          <w:sz w:val="20"/>
        </w:rPr>
        <w:t>to</w:t>
      </w:r>
      <w:r>
        <w:rPr>
          <w:spacing w:val="-10"/>
          <w:w w:val="105"/>
          <w:sz w:val="20"/>
        </w:rPr>
        <w:t xml:space="preserve"> </w:t>
      </w:r>
      <w:r>
        <w:rPr>
          <w:w w:val="105"/>
          <w:sz w:val="20"/>
        </w:rPr>
        <w:t>those</w:t>
      </w:r>
      <w:r>
        <w:rPr>
          <w:spacing w:val="-10"/>
          <w:w w:val="105"/>
          <w:sz w:val="20"/>
        </w:rPr>
        <w:t xml:space="preserve"> </w:t>
      </w:r>
      <w:r>
        <w:rPr>
          <w:w w:val="105"/>
          <w:sz w:val="20"/>
        </w:rPr>
        <w:t>persons</w:t>
      </w:r>
      <w:r>
        <w:rPr>
          <w:spacing w:val="-10"/>
          <w:w w:val="105"/>
          <w:sz w:val="20"/>
        </w:rPr>
        <w:t xml:space="preserve"> </w:t>
      </w:r>
      <w:r>
        <w:rPr>
          <w:w w:val="105"/>
          <w:sz w:val="20"/>
        </w:rPr>
        <w:t>required</w:t>
      </w:r>
      <w:r>
        <w:rPr>
          <w:spacing w:val="-10"/>
          <w:w w:val="105"/>
          <w:sz w:val="20"/>
        </w:rPr>
        <w:t xml:space="preserve"> </w:t>
      </w:r>
      <w:r>
        <w:rPr>
          <w:w w:val="105"/>
          <w:sz w:val="20"/>
        </w:rPr>
        <w:t>by</w:t>
      </w:r>
      <w:r>
        <w:rPr>
          <w:spacing w:val="-10"/>
          <w:w w:val="105"/>
          <w:sz w:val="20"/>
        </w:rPr>
        <w:t xml:space="preserve"> </w:t>
      </w:r>
      <w:r>
        <w:rPr>
          <w:w w:val="105"/>
          <w:sz w:val="20"/>
        </w:rPr>
        <w:t>this</w:t>
      </w:r>
      <w:r>
        <w:rPr>
          <w:spacing w:val="-10"/>
          <w:w w:val="105"/>
          <w:sz w:val="20"/>
        </w:rPr>
        <w:t xml:space="preserve"> </w:t>
      </w:r>
      <w:r>
        <w:rPr>
          <w:w w:val="105"/>
          <w:sz w:val="20"/>
        </w:rPr>
        <w:t>condition</w:t>
      </w:r>
      <w:r>
        <w:rPr>
          <w:spacing w:val="-10"/>
          <w:w w:val="105"/>
          <w:sz w:val="20"/>
        </w:rPr>
        <w:t xml:space="preserve"> </w:t>
      </w:r>
      <w:r>
        <w:rPr>
          <w:w w:val="105"/>
          <w:sz w:val="20"/>
        </w:rPr>
        <w:t>to</w:t>
      </w:r>
      <w:r>
        <w:rPr>
          <w:spacing w:val="-10"/>
          <w:w w:val="105"/>
          <w:sz w:val="20"/>
        </w:rPr>
        <w:t xml:space="preserve"> </w:t>
      </w:r>
      <w:r>
        <w:rPr>
          <w:w w:val="105"/>
          <w:sz w:val="20"/>
        </w:rPr>
        <w:t>be</w:t>
      </w:r>
      <w:r>
        <w:rPr>
          <w:spacing w:val="-10"/>
          <w:w w:val="105"/>
          <w:sz w:val="20"/>
        </w:rPr>
        <w:t xml:space="preserve"> </w:t>
      </w:r>
      <w:r>
        <w:rPr>
          <w:w w:val="105"/>
          <w:sz w:val="20"/>
        </w:rPr>
        <w:t>notified</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award requirement for employment eligibility verification and of the associated provisions of 8 U.S.C. 1324a(a)(1).</w:t>
      </w:r>
    </w:p>
    <w:p w14:paraId="497687C6" w14:textId="77777777" w:rsidR="00CE5680" w:rsidRDefault="00CE5680" w:rsidP="006C32A4">
      <w:pPr>
        <w:pStyle w:val="BodyText"/>
        <w:spacing w:before="7"/>
        <w:ind w:left="0"/>
      </w:pPr>
    </w:p>
    <w:p w14:paraId="566AB0B1" w14:textId="6C4556A4" w:rsidR="00CE5680" w:rsidRDefault="00366A96" w:rsidP="006C32A4">
      <w:pPr>
        <w:pStyle w:val="ListParagraph"/>
        <w:numPr>
          <w:ilvl w:val="1"/>
          <w:numId w:val="3"/>
        </w:numPr>
        <w:tabs>
          <w:tab w:val="left" w:pos="563"/>
        </w:tabs>
        <w:spacing w:before="75" w:line="247" w:lineRule="auto"/>
        <w:ind w:right="555" w:firstLine="0"/>
      </w:pPr>
      <w:r w:rsidRPr="006C32A4">
        <w:rPr>
          <w:w w:val="105"/>
          <w:sz w:val="20"/>
        </w:rPr>
        <w:t>As part of the recordkeeping for the award (including pursuant to the Part 200 Uniform Requirements), maintain records</w:t>
      </w:r>
      <w:r w:rsidRPr="006C32A4">
        <w:rPr>
          <w:spacing w:val="-12"/>
          <w:w w:val="105"/>
          <w:sz w:val="20"/>
        </w:rPr>
        <w:t xml:space="preserve"> </w:t>
      </w:r>
      <w:r w:rsidRPr="006C32A4">
        <w:rPr>
          <w:w w:val="105"/>
          <w:sz w:val="20"/>
        </w:rPr>
        <w:t>of</w:t>
      </w:r>
      <w:r w:rsidRPr="006C32A4">
        <w:rPr>
          <w:spacing w:val="-12"/>
          <w:w w:val="105"/>
          <w:sz w:val="20"/>
        </w:rPr>
        <w:t xml:space="preserve"> </w:t>
      </w:r>
      <w:r w:rsidRPr="006C32A4">
        <w:rPr>
          <w:w w:val="105"/>
          <w:sz w:val="20"/>
        </w:rPr>
        <w:t>all</w:t>
      </w:r>
      <w:r w:rsidRPr="006C32A4">
        <w:rPr>
          <w:spacing w:val="-12"/>
          <w:w w:val="105"/>
          <w:sz w:val="20"/>
        </w:rPr>
        <w:t xml:space="preserve"> </w:t>
      </w:r>
      <w:r w:rsidRPr="006C32A4">
        <w:rPr>
          <w:w w:val="105"/>
          <w:sz w:val="20"/>
        </w:rPr>
        <w:t>employment</w:t>
      </w:r>
      <w:r w:rsidRPr="006C32A4">
        <w:rPr>
          <w:spacing w:val="-12"/>
          <w:w w:val="105"/>
          <w:sz w:val="20"/>
        </w:rPr>
        <w:t xml:space="preserve"> </w:t>
      </w:r>
      <w:r w:rsidRPr="006C32A4">
        <w:rPr>
          <w:w w:val="105"/>
          <w:sz w:val="20"/>
        </w:rPr>
        <w:t>eligibility</w:t>
      </w:r>
      <w:r w:rsidRPr="006C32A4">
        <w:rPr>
          <w:spacing w:val="-12"/>
          <w:w w:val="105"/>
          <w:sz w:val="20"/>
        </w:rPr>
        <w:t xml:space="preserve"> </w:t>
      </w:r>
      <w:r w:rsidRPr="006C32A4">
        <w:rPr>
          <w:w w:val="105"/>
          <w:sz w:val="20"/>
        </w:rPr>
        <w:t>verifications</w:t>
      </w:r>
      <w:r w:rsidRPr="006C32A4">
        <w:rPr>
          <w:spacing w:val="-12"/>
          <w:w w:val="105"/>
          <w:sz w:val="20"/>
        </w:rPr>
        <w:t xml:space="preserve"> </w:t>
      </w:r>
      <w:r w:rsidRPr="006C32A4">
        <w:rPr>
          <w:w w:val="105"/>
          <w:sz w:val="20"/>
        </w:rPr>
        <w:t>pertinent</w:t>
      </w:r>
      <w:r w:rsidRPr="006C32A4">
        <w:rPr>
          <w:spacing w:val="-12"/>
          <w:w w:val="105"/>
          <w:sz w:val="20"/>
        </w:rPr>
        <w:t xml:space="preserve"> </w:t>
      </w:r>
      <w:r w:rsidRPr="006C32A4">
        <w:rPr>
          <w:w w:val="105"/>
          <w:sz w:val="20"/>
        </w:rPr>
        <w:t>to</w:t>
      </w:r>
      <w:r w:rsidRPr="006C32A4">
        <w:rPr>
          <w:spacing w:val="-12"/>
          <w:w w:val="105"/>
          <w:sz w:val="20"/>
        </w:rPr>
        <w:t xml:space="preserve"> </w:t>
      </w:r>
      <w:r w:rsidRPr="006C32A4">
        <w:rPr>
          <w:w w:val="105"/>
          <w:sz w:val="20"/>
        </w:rPr>
        <w:t>compliance</w:t>
      </w:r>
      <w:r w:rsidRPr="006C32A4">
        <w:rPr>
          <w:spacing w:val="-12"/>
          <w:w w:val="105"/>
          <w:sz w:val="20"/>
        </w:rPr>
        <w:t xml:space="preserve"> </w:t>
      </w:r>
      <w:r w:rsidRPr="006C32A4">
        <w:rPr>
          <w:w w:val="105"/>
          <w:sz w:val="20"/>
        </w:rPr>
        <w:t>with</w:t>
      </w:r>
      <w:r w:rsidRPr="006C32A4">
        <w:rPr>
          <w:spacing w:val="-12"/>
          <w:w w:val="105"/>
          <w:sz w:val="20"/>
        </w:rPr>
        <w:t xml:space="preserve"> </w:t>
      </w:r>
      <w:r w:rsidRPr="006C32A4">
        <w:rPr>
          <w:w w:val="105"/>
          <w:sz w:val="20"/>
        </w:rPr>
        <w:t>this</w:t>
      </w:r>
      <w:r w:rsidRPr="006C32A4">
        <w:rPr>
          <w:spacing w:val="-12"/>
          <w:w w:val="105"/>
          <w:sz w:val="20"/>
        </w:rPr>
        <w:t xml:space="preserve"> </w:t>
      </w:r>
      <w:r w:rsidRPr="006C32A4">
        <w:rPr>
          <w:w w:val="105"/>
          <w:sz w:val="20"/>
        </w:rPr>
        <w:t>award</w:t>
      </w:r>
      <w:r w:rsidRPr="006C32A4">
        <w:rPr>
          <w:spacing w:val="-12"/>
          <w:w w:val="105"/>
          <w:sz w:val="20"/>
        </w:rPr>
        <w:t xml:space="preserve"> </w:t>
      </w:r>
      <w:r w:rsidRPr="006C32A4">
        <w:rPr>
          <w:w w:val="105"/>
          <w:sz w:val="20"/>
        </w:rPr>
        <w:t>condition</w:t>
      </w:r>
      <w:r w:rsidRPr="006C32A4">
        <w:rPr>
          <w:spacing w:val="-12"/>
          <w:w w:val="105"/>
          <w:sz w:val="20"/>
        </w:rPr>
        <w:t xml:space="preserve"> </w:t>
      </w:r>
      <w:r w:rsidRPr="006C32A4">
        <w:rPr>
          <w:w w:val="105"/>
          <w:sz w:val="20"/>
        </w:rPr>
        <w:t>in</w:t>
      </w:r>
      <w:r w:rsidRPr="006C32A4">
        <w:rPr>
          <w:spacing w:val="-12"/>
          <w:w w:val="105"/>
          <w:sz w:val="20"/>
        </w:rPr>
        <w:t xml:space="preserve"> </w:t>
      </w:r>
      <w:r w:rsidRPr="006C32A4">
        <w:rPr>
          <w:w w:val="105"/>
          <w:sz w:val="20"/>
        </w:rPr>
        <w:t>accordance</w:t>
      </w:r>
      <w:r w:rsidRPr="006C32A4">
        <w:rPr>
          <w:spacing w:val="-12"/>
          <w:w w:val="105"/>
          <w:sz w:val="20"/>
        </w:rPr>
        <w:t xml:space="preserve"> </w:t>
      </w:r>
      <w:r w:rsidRPr="006C32A4">
        <w:rPr>
          <w:w w:val="105"/>
          <w:sz w:val="20"/>
        </w:rPr>
        <w:t>with</w:t>
      </w:r>
      <w:r w:rsidR="006C32A4" w:rsidRPr="006C32A4">
        <w:rPr>
          <w:w w:val="105"/>
          <w:sz w:val="20"/>
        </w:rPr>
        <w:t xml:space="preserve"> </w:t>
      </w:r>
      <w:r>
        <w:rPr>
          <w:noProof/>
        </w:rPr>
        <mc:AlternateContent>
          <mc:Choice Requires="wpg">
            <w:drawing>
              <wp:anchor distT="0" distB="0" distL="0" distR="0" simplePos="0" relativeHeight="15736832" behindDoc="0" locked="0" layoutInCell="1" allowOverlap="1" wp14:anchorId="52737681" wp14:editId="32961DA3">
                <wp:simplePos x="0" y="0"/>
                <wp:positionH relativeFrom="page">
                  <wp:posOffset>380999</wp:posOffset>
                </wp:positionH>
                <wp:positionV relativeFrom="page">
                  <wp:posOffset>381000</wp:posOffset>
                </wp:positionV>
                <wp:extent cx="28575" cy="890460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04605"/>
                          <a:chOff x="0" y="0"/>
                          <a:chExt cx="28575" cy="8904605"/>
                        </a:xfrm>
                      </wpg:grpSpPr>
                      <wps:wsp>
                        <wps:cNvPr id="63" name="Graphic 63"/>
                        <wps:cNvSpPr/>
                        <wps:spPr>
                          <a:xfrm>
                            <a:off x="0" y="0"/>
                            <a:ext cx="9525" cy="8895080"/>
                          </a:xfrm>
                          <a:custGeom>
                            <a:avLst/>
                            <a:gdLst/>
                            <a:ahLst/>
                            <a:cxnLst/>
                            <a:rect l="l" t="t" r="r" b="b"/>
                            <a:pathLst>
                              <a:path w="9525" h="8895080">
                                <a:moveTo>
                                  <a:pt x="9407" y="8894694"/>
                                </a:moveTo>
                                <a:lnTo>
                                  <a:pt x="0" y="8894694"/>
                                </a:lnTo>
                                <a:lnTo>
                                  <a:pt x="0" y="0"/>
                                </a:lnTo>
                                <a:lnTo>
                                  <a:pt x="9407" y="0"/>
                                </a:lnTo>
                                <a:lnTo>
                                  <a:pt x="9407" y="8894694"/>
                                </a:lnTo>
                                <a:close/>
                              </a:path>
                            </a:pathLst>
                          </a:custGeom>
                          <a:solidFill>
                            <a:srgbClr val="ECE9D8"/>
                          </a:solidFill>
                        </wps:spPr>
                        <wps:bodyPr wrap="square" lIns="0" tIns="0" rIns="0" bIns="0" rtlCol="0">
                          <a:prstTxWarp prst="textNoShape">
                            <a:avLst/>
                          </a:prstTxWarp>
                          <a:noAutofit/>
                        </wps:bodyPr>
                      </wps:wsp>
                      <wps:wsp>
                        <wps:cNvPr id="64" name="Graphic 64"/>
                        <wps:cNvSpPr/>
                        <wps:spPr>
                          <a:xfrm>
                            <a:off x="18814" y="0"/>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7F0FCFE5" id="Group 62" o:spid="_x0000_s1026" style="position:absolute;margin-left:30pt;margin-top:30pt;width:2.25pt;height:701.15pt;z-index:15736832;mso-wrap-distance-left:0;mso-wrap-distance-right:0;mso-position-horizontal-relative:page;mso-position-vertical-relative:page" coordsize="285,8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">
                <v:shape id="Graphic 63" o:spid="_x0000_s1027" style="position:absolute;width:95;height:88950;visibility:visible;mso-wrap-style:square;v-text-anchor:top" coordsize="9525,88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" path="m9407,8894694r-9407,l,,9407,r,8894694xe" fillcolor="#ece9d8" stroked="f">
                  <v:path arrowok="t"/>
                </v:shape>
                <v:shape id="Graphic 64" o:spid="_x0000_s1028" style="position:absolute;left:188;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" path="m9407,8904102r-9407,l,,9407,r,8904102xe" fillcolor="#aba899" stroked="f">
                  <v:path arrowok="t"/>
                </v:shape>
                <w10:wrap anchorx="page" anchory="page"/>
              </v:group>
            </w:pict>
          </mc:Fallback>
        </mc:AlternateContent>
      </w:r>
      <w:r>
        <w:rPr>
          <w:noProof/>
        </w:rPr>
        <mc:AlternateContent>
          <mc:Choice Requires="wpg">
            <w:drawing>
              <wp:anchor distT="0" distB="0" distL="0" distR="0" simplePos="0" relativeHeight="15737344" behindDoc="0" locked="0" layoutInCell="1" allowOverlap="1" wp14:anchorId="43FBC9D6" wp14:editId="2D7AE57E">
                <wp:simplePos x="0" y="0"/>
                <wp:positionH relativeFrom="page">
                  <wp:posOffset>7361289</wp:posOffset>
                </wp:positionH>
                <wp:positionV relativeFrom="page">
                  <wp:posOffset>381000</wp:posOffset>
                </wp:positionV>
                <wp:extent cx="28575" cy="890460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04605"/>
                          <a:chOff x="0" y="0"/>
                          <a:chExt cx="28575" cy="8904605"/>
                        </a:xfrm>
                      </wpg:grpSpPr>
                      <wps:wsp>
                        <wps:cNvPr id="66" name="Graphic 66"/>
                        <wps:cNvSpPr/>
                        <wps:spPr>
                          <a:xfrm>
                            <a:off x="18814" y="0"/>
                            <a:ext cx="9525" cy="8895080"/>
                          </a:xfrm>
                          <a:custGeom>
                            <a:avLst/>
                            <a:gdLst/>
                            <a:ahLst/>
                            <a:cxnLst/>
                            <a:rect l="l" t="t" r="r" b="b"/>
                            <a:pathLst>
                              <a:path w="9525" h="8895080">
                                <a:moveTo>
                                  <a:pt x="9407" y="8894694"/>
                                </a:moveTo>
                                <a:lnTo>
                                  <a:pt x="0" y="8894694"/>
                                </a:lnTo>
                                <a:lnTo>
                                  <a:pt x="0" y="0"/>
                                </a:lnTo>
                                <a:lnTo>
                                  <a:pt x="9407" y="0"/>
                                </a:lnTo>
                                <a:lnTo>
                                  <a:pt x="9407" y="8894694"/>
                                </a:lnTo>
                                <a:close/>
                              </a:path>
                            </a:pathLst>
                          </a:custGeom>
                          <a:solidFill>
                            <a:srgbClr val="ABA899"/>
                          </a:solidFill>
                        </wps:spPr>
                        <wps:bodyPr wrap="square" lIns="0" tIns="0" rIns="0" bIns="0" rtlCol="0">
                          <a:prstTxWarp prst="textNoShape">
                            <a:avLst/>
                          </a:prstTxWarp>
                          <a:noAutofit/>
                        </wps:bodyPr>
                      </wps:wsp>
                      <wps:wsp>
                        <wps:cNvPr id="67" name="Graphic 67"/>
                        <wps:cNvSpPr/>
                        <wps:spPr>
                          <a:xfrm>
                            <a:off x="0" y="0"/>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458D3861" id="Group 65" o:spid="_x0000_s1026" style="position:absolute;margin-left:579.65pt;margin-top:30pt;width:2.25pt;height:701.15pt;z-index:15737344;mso-wrap-distance-left:0;mso-wrap-distance-right:0;mso-position-horizontal-relative:page;mso-position-vertical-relative:page" coordsize="285,8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">
                <v:shape id="Graphic 66" o:spid="_x0000_s1027" style="position:absolute;left:188;width:95;height:88950;visibility:visible;mso-wrap-style:square;v-text-anchor:top" coordsize="9525,88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" path="m9407,8894694r-9407,l,,9407,r,8894694xe" fillcolor="#aba899" stroked="f">
                  <v:path arrowok="t"/>
                </v:shape>
                <v:shape id="Graphic 67" o:spid="_x0000_s1028" style="position:absolute;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" path="m9407,8904102r-9407,l,,9407,r,8904102xe" fillcolor="#ece9d8" stroked="f">
                  <v:path arrowok="t"/>
                </v:shape>
                <w10:wrap anchorx="page" anchory="page"/>
              </v:group>
            </w:pict>
          </mc:Fallback>
        </mc:AlternateContent>
      </w:r>
      <w:r w:rsidRPr="006C32A4">
        <w:rPr>
          <w:w w:val="105"/>
        </w:rPr>
        <w:t>Form</w:t>
      </w:r>
      <w:r w:rsidRPr="006C32A4">
        <w:rPr>
          <w:spacing w:val="-12"/>
          <w:w w:val="105"/>
        </w:rPr>
        <w:t xml:space="preserve"> </w:t>
      </w:r>
      <w:r w:rsidRPr="006C32A4">
        <w:rPr>
          <w:w w:val="105"/>
        </w:rPr>
        <w:t>I-9</w:t>
      </w:r>
      <w:r w:rsidRPr="006C32A4">
        <w:rPr>
          <w:spacing w:val="-11"/>
          <w:w w:val="105"/>
        </w:rPr>
        <w:t xml:space="preserve"> </w:t>
      </w:r>
      <w:r w:rsidRPr="006C32A4">
        <w:rPr>
          <w:w w:val="105"/>
        </w:rPr>
        <w:t>record</w:t>
      </w:r>
      <w:r w:rsidRPr="006C32A4">
        <w:rPr>
          <w:spacing w:val="-11"/>
          <w:w w:val="105"/>
        </w:rPr>
        <w:t xml:space="preserve"> </w:t>
      </w:r>
      <w:r w:rsidRPr="006C32A4">
        <w:rPr>
          <w:w w:val="105"/>
        </w:rPr>
        <w:t>retention</w:t>
      </w:r>
      <w:r w:rsidRPr="006C32A4">
        <w:rPr>
          <w:spacing w:val="-11"/>
          <w:w w:val="105"/>
        </w:rPr>
        <w:t xml:space="preserve"> </w:t>
      </w:r>
      <w:r w:rsidRPr="006C32A4">
        <w:rPr>
          <w:w w:val="105"/>
        </w:rPr>
        <w:t>requirements,</w:t>
      </w:r>
      <w:r w:rsidRPr="006C32A4">
        <w:rPr>
          <w:spacing w:val="-11"/>
          <w:w w:val="105"/>
        </w:rPr>
        <w:t xml:space="preserve"> </w:t>
      </w:r>
      <w:r w:rsidRPr="006C32A4">
        <w:rPr>
          <w:w w:val="105"/>
        </w:rPr>
        <w:t>as</w:t>
      </w:r>
      <w:r w:rsidRPr="006C32A4">
        <w:rPr>
          <w:spacing w:val="-11"/>
          <w:w w:val="105"/>
        </w:rPr>
        <w:t xml:space="preserve"> </w:t>
      </w:r>
      <w:r w:rsidRPr="006C32A4">
        <w:rPr>
          <w:w w:val="105"/>
        </w:rPr>
        <w:t>well</w:t>
      </w:r>
      <w:r w:rsidRPr="006C32A4">
        <w:rPr>
          <w:spacing w:val="-11"/>
          <w:w w:val="105"/>
        </w:rPr>
        <w:t xml:space="preserve"> </w:t>
      </w:r>
      <w:r w:rsidRPr="006C32A4">
        <w:rPr>
          <w:w w:val="105"/>
        </w:rPr>
        <w:t>as</w:t>
      </w:r>
      <w:r w:rsidRPr="006C32A4">
        <w:rPr>
          <w:spacing w:val="-11"/>
          <w:w w:val="105"/>
        </w:rPr>
        <w:t xml:space="preserve"> </w:t>
      </w:r>
      <w:r w:rsidRPr="006C32A4">
        <w:rPr>
          <w:w w:val="105"/>
        </w:rPr>
        <w:t>records</w:t>
      </w:r>
      <w:r w:rsidRPr="006C32A4">
        <w:rPr>
          <w:spacing w:val="-12"/>
          <w:w w:val="105"/>
        </w:rPr>
        <w:t xml:space="preserve"> </w:t>
      </w:r>
      <w:r w:rsidRPr="006C32A4">
        <w:rPr>
          <w:w w:val="105"/>
        </w:rPr>
        <w:t>of</w:t>
      </w:r>
      <w:r w:rsidRPr="006C32A4">
        <w:rPr>
          <w:spacing w:val="-11"/>
          <w:w w:val="105"/>
        </w:rPr>
        <w:t xml:space="preserve"> </w:t>
      </w:r>
      <w:r w:rsidRPr="006C32A4">
        <w:rPr>
          <w:w w:val="105"/>
        </w:rPr>
        <w:t>all</w:t>
      </w:r>
      <w:r w:rsidRPr="006C32A4">
        <w:rPr>
          <w:spacing w:val="-11"/>
          <w:w w:val="105"/>
        </w:rPr>
        <w:t xml:space="preserve"> </w:t>
      </w:r>
      <w:r w:rsidRPr="006C32A4">
        <w:rPr>
          <w:w w:val="105"/>
        </w:rPr>
        <w:t>pertinent</w:t>
      </w:r>
      <w:r w:rsidRPr="006C32A4">
        <w:rPr>
          <w:spacing w:val="-11"/>
          <w:w w:val="105"/>
        </w:rPr>
        <w:t xml:space="preserve"> </w:t>
      </w:r>
      <w:r w:rsidRPr="006C32A4">
        <w:rPr>
          <w:w w:val="105"/>
        </w:rPr>
        <w:t>notifications</w:t>
      </w:r>
      <w:r w:rsidRPr="006C32A4">
        <w:rPr>
          <w:spacing w:val="-11"/>
          <w:w w:val="105"/>
        </w:rPr>
        <w:t xml:space="preserve"> </w:t>
      </w:r>
      <w:r w:rsidRPr="006C32A4">
        <w:rPr>
          <w:w w:val="105"/>
        </w:rPr>
        <w:t>and</w:t>
      </w:r>
      <w:r w:rsidRPr="006C32A4">
        <w:rPr>
          <w:spacing w:val="-11"/>
          <w:w w:val="105"/>
        </w:rPr>
        <w:t xml:space="preserve"> </w:t>
      </w:r>
      <w:r w:rsidRPr="006C32A4">
        <w:rPr>
          <w:spacing w:val="-2"/>
          <w:w w:val="105"/>
        </w:rPr>
        <w:t>trainings.</w:t>
      </w:r>
    </w:p>
    <w:p w14:paraId="56094AE5" w14:textId="77777777" w:rsidR="00CE5680" w:rsidRDefault="00CE5680">
      <w:pPr>
        <w:pStyle w:val="BodyText"/>
        <w:spacing w:before="14"/>
        <w:ind w:left="0"/>
      </w:pPr>
    </w:p>
    <w:p w14:paraId="3D8B0FCE" w14:textId="77777777" w:rsidR="00CE5680" w:rsidRDefault="00366A96">
      <w:pPr>
        <w:pStyle w:val="ListParagraph"/>
        <w:numPr>
          <w:ilvl w:val="0"/>
          <w:numId w:val="3"/>
        </w:numPr>
        <w:tabs>
          <w:tab w:val="left" w:pos="529"/>
        </w:tabs>
        <w:ind w:hanging="230"/>
        <w:rPr>
          <w:sz w:val="20"/>
        </w:rPr>
      </w:pPr>
      <w:r>
        <w:rPr>
          <w:spacing w:val="-2"/>
          <w:w w:val="105"/>
          <w:sz w:val="20"/>
        </w:rPr>
        <w:t>Monitoring</w:t>
      </w:r>
    </w:p>
    <w:p w14:paraId="1AEA18CC" w14:textId="77777777" w:rsidR="00CE5680" w:rsidRDefault="00CE5680">
      <w:pPr>
        <w:pStyle w:val="BodyText"/>
        <w:spacing w:before="14"/>
        <w:ind w:left="0"/>
      </w:pPr>
    </w:p>
    <w:p w14:paraId="21C5FE1D" w14:textId="77777777" w:rsidR="00CE5680" w:rsidRDefault="00366A96">
      <w:pPr>
        <w:pStyle w:val="BodyText"/>
      </w:pPr>
      <w:r>
        <w:t>The</w:t>
      </w:r>
      <w:r>
        <w:rPr>
          <w:spacing w:val="23"/>
        </w:rPr>
        <w:t xml:space="preserve"> </w:t>
      </w:r>
      <w:r>
        <w:t>recipient's</w:t>
      </w:r>
      <w:r>
        <w:rPr>
          <w:spacing w:val="24"/>
        </w:rPr>
        <w:t xml:space="preserve"> </w:t>
      </w:r>
      <w:r>
        <w:t>monitoring</w:t>
      </w:r>
      <w:r>
        <w:rPr>
          <w:spacing w:val="24"/>
        </w:rPr>
        <w:t xml:space="preserve"> </w:t>
      </w:r>
      <w:r>
        <w:t>responsibilities</w:t>
      </w:r>
      <w:r>
        <w:rPr>
          <w:spacing w:val="24"/>
        </w:rPr>
        <w:t xml:space="preserve"> </w:t>
      </w:r>
      <w:r>
        <w:t>include</w:t>
      </w:r>
      <w:r>
        <w:rPr>
          <w:spacing w:val="23"/>
        </w:rPr>
        <w:t xml:space="preserve"> </w:t>
      </w:r>
      <w:r>
        <w:t>monitoring</w:t>
      </w:r>
      <w:r>
        <w:rPr>
          <w:spacing w:val="24"/>
        </w:rPr>
        <w:t xml:space="preserve"> </w:t>
      </w:r>
      <w:r>
        <w:t>of</w:t>
      </w:r>
      <w:r>
        <w:rPr>
          <w:spacing w:val="24"/>
        </w:rPr>
        <w:t xml:space="preserve"> </w:t>
      </w:r>
      <w:r>
        <w:t>subrecipient</w:t>
      </w:r>
      <w:r>
        <w:rPr>
          <w:spacing w:val="24"/>
        </w:rPr>
        <w:t xml:space="preserve"> </w:t>
      </w:r>
      <w:r>
        <w:t>compliance</w:t>
      </w:r>
      <w:r>
        <w:rPr>
          <w:spacing w:val="23"/>
        </w:rPr>
        <w:t xml:space="preserve"> </w:t>
      </w:r>
      <w:r>
        <w:t>with</w:t>
      </w:r>
      <w:r>
        <w:rPr>
          <w:spacing w:val="24"/>
        </w:rPr>
        <w:t xml:space="preserve"> </w:t>
      </w:r>
      <w:r>
        <w:t>this</w:t>
      </w:r>
      <w:r>
        <w:rPr>
          <w:spacing w:val="24"/>
        </w:rPr>
        <w:t xml:space="preserve"> </w:t>
      </w:r>
      <w:r>
        <w:rPr>
          <w:spacing w:val="-2"/>
        </w:rPr>
        <w:t>condition.</w:t>
      </w:r>
    </w:p>
    <w:p w14:paraId="43B25442" w14:textId="77777777" w:rsidR="00CE5680" w:rsidRDefault="00CE5680">
      <w:pPr>
        <w:pStyle w:val="BodyText"/>
        <w:spacing w:before="14"/>
        <w:ind w:left="0"/>
      </w:pPr>
    </w:p>
    <w:p w14:paraId="2B574AE2" w14:textId="77777777" w:rsidR="00CE5680" w:rsidRDefault="00366A96">
      <w:pPr>
        <w:pStyle w:val="ListParagraph"/>
        <w:numPr>
          <w:ilvl w:val="0"/>
          <w:numId w:val="3"/>
        </w:numPr>
        <w:tabs>
          <w:tab w:val="left" w:pos="529"/>
        </w:tabs>
        <w:ind w:hanging="230"/>
        <w:rPr>
          <w:sz w:val="20"/>
        </w:rPr>
      </w:pPr>
      <w:r>
        <w:rPr>
          <w:sz w:val="20"/>
        </w:rPr>
        <w:t>Allowable</w:t>
      </w:r>
      <w:r>
        <w:rPr>
          <w:spacing w:val="27"/>
          <w:sz w:val="20"/>
        </w:rPr>
        <w:t xml:space="preserve"> </w:t>
      </w:r>
      <w:r>
        <w:rPr>
          <w:spacing w:val="-2"/>
          <w:sz w:val="20"/>
        </w:rPr>
        <w:t>costs</w:t>
      </w:r>
    </w:p>
    <w:p w14:paraId="4EE090F3" w14:textId="77777777" w:rsidR="00CE5680" w:rsidRDefault="00CE5680">
      <w:pPr>
        <w:pStyle w:val="BodyText"/>
        <w:spacing w:before="14"/>
        <w:ind w:left="0"/>
      </w:pPr>
    </w:p>
    <w:p w14:paraId="182593BF" w14:textId="77777777" w:rsidR="00CE5680" w:rsidRDefault="00366A96">
      <w:pPr>
        <w:pStyle w:val="BodyText"/>
        <w:spacing w:before="1" w:line="247" w:lineRule="auto"/>
        <w:ind w:right="478"/>
      </w:pPr>
      <w:r>
        <w:rPr>
          <w:w w:val="105"/>
        </w:rPr>
        <w:t>To</w:t>
      </w:r>
      <w:r>
        <w:rPr>
          <w:spacing w:val="-9"/>
          <w:w w:val="105"/>
        </w:rPr>
        <w:t xml:space="preserve"> </w:t>
      </w:r>
      <w:r>
        <w:rPr>
          <w:w w:val="105"/>
        </w:rPr>
        <w:t>the</w:t>
      </w:r>
      <w:r>
        <w:rPr>
          <w:spacing w:val="-9"/>
          <w:w w:val="105"/>
        </w:rPr>
        <w:t xml:space="preserve"> </w:t>
      </w:r>
      <w:r>
        <w:rPr>
          <w:w w:val="105"/>
        </w:rPr>
        <w:t>extent</w:t>
      </w:r>
      <w:r>
        <w:rPr>
          <w:spacing w:val="-9"/>
          <w:w w:val="105"/>
        </w:rPr>
        <w:t xml:space="preserve"> </w:t>
      </w:r>
      <w:r>
        <w:rPr>
          <w:w w:val="105"/>
        </w:rPr>
        <w:t>that</w:t>
      </w:r>
      <w:r>
        <w:rPr>
          <w:spacing w:val="-9"/>
          <w:w w:val="105"/>
        </w:rPr>
        <w:t xml:space="preserve"> </w:t>
      </w:r>
      <w:r>
        <w:rPr>
          <w:w w:val="105"/>
        </w:rPr>
        <w:t>such</w:t>
      </w:r>
      <w:r>
        <w:rPr>
          <w:spacing w:val="-9"/>
          <w:w w:val="105"/>
        </w:rPr>
        <w:t xml:space="preserve"> </w:t>
      </w:r>
      <w:r>
        <w:rPr>
          <w:w w:val="105"/>
        </w:rPr>
        <w:t>costs</w:t>
      </w:r>
      <w:r>
        <w:rPr>
          <w:spacing w:val="-9"/>
          <w:w w:val="105"/>
        </w:rPr>
        <w:t xml:space="preserve"> </w:t>
      </w:r>
      <w:r>
        <w:rPr>
          <w:w w:val="105"/>
        </w:rPr>
        <w:t>are</w:t>
      </w:r>
      <w:r>
        <w:rPr>
          <w:spacing w:val="-9"/>
          <w:w w:val="105"/>
        </w:rPr>
        <w:t xml:space="preserve"> </w:t>
      </w:r>
      <w:r>
        <w:rPr>
          <w:w w:val="105"/>
        </w:rPr>
        <w:t>not</w:t>
      </w:r>
      <w:r>
        <w:rPr>
          <w:spacing w:val="-9"/>
          <w:w w:val="105"/>
        </w:rPr>
        <w:t xml:space="preserve"> </w:t>
      </w:r>
      <w:r>
        <w:rPr>
          <w:w w:val="105"/>
        </w:rPr>
        <w:t>reimbursed</w:t>
      </w:r>
      <w:r>
        <w:rPr>
          <w:spacing w:val="-9"/>
          <w:w w:val="105"/>
        </w:rPr>
        <w:t xml:space="preserve"> </w:t>
      </w:r>
      <w:r>
        <w:rPr>
          <w:w w:val="105"/>
        </w:rPr>
        <w:t>under</w:t>
      </w:r>
      <w:r>
        <w:rPr>
          <w:spacing w:val="-9"/>
          <w:w w:val="105"/>
        </w:rPr>
        <w:t xml:space="preserve"> </w:t>
      </w:r>
      <w:r>
        <w:rPr>
          <w:w w:val="105"/>
        </w:rPr>
        <w:t>any</w:t>
      </w:r>
      <w:r>
        <w:rPr>
          <w:spacing w:val="-9"/>
          <w:w w:val="105"/>
        </w:rPr>
        <w:t xml:space="preserve"> </w:t>
      </w:r>
      <w:r>
        <w:rPr>
          <w:w w:val="105"/>
        </w:rPr>
        <w:t>other</w:t>
      </w:r>
      <w:r>
        <w:rPr>
          <w:spacing w:val="-9"/>
          <w:w w:val="105"/>
        </w:rPr>
        <w:t xml:space="preserve"> </w:t>
      </w:r>
      <w:r>
        <w:rPr>
          <w:w w:val="105"/>
        </w:rPr>
        <w:t>federal</w:t>
      </w:r>
      <w:r>
        <w:rPr>
          <w:spacing w:val="-9"/>
          <w:w w:val="105"/>
        </w:rPr>
        <w:t xml:space="preserve"> </w:t>
      </w:r>
      <w:r>
        <w:rPr>
          <w:w w:val="105"/>
        </w:rPr>
        <w:t>program,</w:t>
      </w:r>
      <w:r>
        <w:rPr>
          <w:spacing w:val="-9"/>
          <w:w w:val="105"/>
        </w:rPr>
        <w:t xml:space="preserve"> </w:t>
      </w:r>
      <w:r>
        <w:rPr>
          <w:w w:val="105"/>
        </w:rPr>
        <w:t>award</w:t>
      </w:r>
      <w:r>
        <w:rPr>
          <w:spacing w:val="-9"/>
          <w:w w:val="105"/>
        </w:rPr>
        <w:t xml:space="preserve"> </w:t>
      </w:r>
      <w:r>
        <w:rPr>
          <w:w w:val="105"/>
        </w:rPr>
        <w:t>funds</w:t>
      </w:r>
      <w:r>
        <w:rPr>
          <w:spacing w:val="-9"/>
          <w:w w:val="105"/>
        </w:rPr>
        <w:t xml:space="preserve"> </w:t>
      </w:r>
      <w:r>
        <w:rPr>
          <w:w w:val="105"/>
        </w:rPr>
        <w:t>may</w:t>
      </w:r>
      <w:r>
        <w:rPr>
          <w:spacing w:val="-9"/>
          <w:w w:val="105"/>
        </w:rPr>
        <w:t xml:space="preserve"> </w:t>
      </w:r>
      <w:r>
        <w:rPr>
          <w:w w:val="105"/>
        </w:rPr>
        <w:t>be</w:t>
      </w:r>
      <w:r>
        <w:rPr>
          <w:spacing w:val="-9"/>
          <w:w w:val="105"/>
        </w:rPr>
        <w:t xml:space="preserve"> </w:t>
      </w:r>
      <w:r>
        <w:rPr>
          <w:w w:val="105"/>
        </w:rPr>
        <w:t>obligated</w:t>
      </w:r>
      <w:r>
        <w:rPr>
          <w:spacing w:val="-9"/>
          <w:w w:val="105"/>
        </w:rPr>
        <w:t xml:space="preserve"> </w:t>
      </w:r>
      <w:r>
        <w:rPr>
          <w:w w:val="105"/>
        </w:rPr>
        <w:t>for the</w:t>
      </w:r>
      <w:r>
        <w:rPr>
          <w:spacing w:val="-12"/>
          <w:w w:val="105"/>
        </w:rPr>
        <w:t xml:space="preserve"> </w:t>
      </w:r>
      <w:r>
        <w:rPr>
          <w:w w:val="105"/>
        </w:rPr>
        <w:t>reasonable,</w:t>
      </w:r>
      <w:r>
        <w:rPr>
          <w:spacing w:val="-11"/>
          <w:w w:val="105"/>
        </w:rPr>
        <w:t xml:space="preserve"> </w:t>
      </w:r>
      <w:r>
        <w:rPr>
          <w:w w:val="105"/>
        </w:rPr>
        <w:t>necessary,</w:t>
      </w:r>
      <w:r>
        <w:rPr>
          <w:spacing w:val="-12"/>
          <w:w w:val="105"/>
        </w:rPr>
        <w:t xml:space="preserve"> </w:t>
      </w:r>
      <w:r>
        <w:rPr>
          <w:w w:val="105"/>
        </w:rPr>
        <w:t>and</w:t>
      </w:r>
      <w:r>
        <w:rPr>
          <w:spacing w:val="-11"/>
          <w:w w:val="105"/>
        </w:rPr>
        <w:t xml:space="preserve"> </w:t>
      </w:r>
      <w:r>
        <w:rPr>
          <w:w w:val="105"/>
        </w:rPr>
        <w:t>allocable</w:t>
      </w:r>
      <w:r>
        <w:rPr>
          <w:spacing w:val="-12"/>
          <w:w w:val="105"/>
        </w:rPr>
        <w:t xml:space="preserve"> </w:t>
      </w:r>
      <w:r>
        <w:rPr>
          <w:w w:val="105"/>
        </w:rPr>
        <w:t>costs</w:t>
      </w:r>
      <w:r>
        <w:rPr>
          <w:spacing w:val="-11"/>
          <w:w w:val="105"/>
        </w:rPr>
        <w:t xml:space="preserve"> </w:t>
      </w:r>
      <w:r>
        <w:rPr>
          <w:w w:val="105"/>
        </w:rPr>
        <w:t>(if</w:t>
      </w:r>
      <w:r>
        <w:rPr>
          <w:spacing w:val="-11"/>
          <w:w w:val="105"/>
        </w:rPr>
        <w:t xml:space="preserve"> </w:t>
      </w:r>
      <w:r>
        <w:rPr>
          <w:w w:val="105"/>
        </w:rPr>
        <w:t>any)</w:t>
      </w:r>
      <w:r>
        <w:rPr>
          <w:spacing w:val="-12"/>
          <w:w w:val="105"/>
        </w:rPr>
        <w:t xml:space="preserve"> </w:t>
      </w:r>
      <w:r>
        <w:rPr>
          <w:w w:val="105"/>
        </w:rPr>
        <w:t>of</w:t>
      </w:r>
      <w:r>
        <w:rPr>
          <w:spacing w:val="-11"/>
          <w:w w:val="105"/>
        </w:rPr>
        <w:t xml:space="preserve"> </w:t>
      </w:r>
      <w:r>
        <w:rPr>
          <w:w w:val="105"/>
        </w:rPr>
        <w:t>actions</w:t>
      </w:r>
      <w:r>
        <w:rPr>
          <w:spacing w:val="-12"/>
          <w:w w:val="105"/>
        </w:rPr>
        <w:t xml:space="preserve"> </w:t>
      </w:r>
      <w:r>
        <w:rPr>
          <w:w w:val="105"/>
        </w:rPr>
        <w:t>designed</w:t>
      </w:r>
      <w:r>
        <w:rPr>
          <w:spacing w:val="-11"/>
          <w:w w:val="105"/>
        </w:rPr>
        <w:t xml:space="preserve"> </w:t>
      </w:r>
      <w:r>
        <w:rPr>
          <w:w w:val="105"/>
        </w:rPr>
        <w:t>to</w:t>
      </w:r>
      <w:r>
        <w:rPr>
          <w:spacing w:val="-11"/>
          <w:w w:val="105"/>
        </w:rPr>
        <w:t xml:space="preserve"> </w:t>
      </w:r>
      <w:r>
        <w:rPr>
          <w:w w:val="105"/>
        </w:rPr>
        <w:t>ensure</w:t>
      </w:r>
      <w:r>
        <w:rPr>
          <w:spacing w:val="-12"/>
          <w:w w:val="105"/>
        </w:rPr>
        <w:t xml:space="preserve"> </w:t>
      </w:r>
      <w:r>
        <w:rPr>
          <w:w w:val="105"/>
        </w:rPr>
        <w:t>compliance</w:t>
      </w:r>
      <w:r>
        <w:rPr>
          <w:spacing w:val="-11"/>
          <w:w w:val="105"/>
        </w:rPr>
        <w:t xml:space="preserve"> </w:t>
      </w:r>
      <w:r>
        <w:rPr>
          <w:w w:val="105"/>
        </w:rPr>
        <w:t>with</w:t>
      </w:r>
      <w:r>
        <w:rPr>
          <w:spacing w:val="-12"/>
          <w:w w:val="105"/>
        </w:rPr>
        <w:t xml:space="preserve"> </w:t>
      </w:r>
      <w:r>
        <w:rPr>
          <w:w w:val="105"/>
        </w:rPr>
        <w:t>this</w:t>
      </w:r>
      <w:r>
        <w:rPr>
          <w:spacing w:val="-11"/>
          <w:w w:val="105"/>
        </w:rPr>
        <w:t xml:space="preserve"> </w:t>
      </w:r>
      <w:r>
        <w:rPr>
          <w:spacing w:val="-2"/>
          <w:w w:val="105"/>
        </w:rPr>
        <w:t>condition.</w:t>
      </w:r>
    </w:p>
    <w:p w14:paraId="74A1B537" w14:textId="77777777" w:rsidR="00CE5680" w:rsidRDefault="00CE5680">
      <w:pPr>
        <w:pStyle w:val="BodyText"/>
        <w:spacing w:before="7"/>
        <w:ind w:left="0"/>
      </w:pPr>
    </w:p>
    <w:p w14:paraId="7AB1ECF9" w14:textId="77777777" w:rsidR="00CE5680" w:rsidRDefault="00366A96">
      <w:pPr>
        <w:pStyle w:val="ListParagraph"/>
        <w:numPr>
          <w:ilvl w:val="0"/>
          <w:numId w:val="3"/>
        </w:numPr>
        <w:tabs>
          <w:tab w:val="left" w:pos="529"/>
        </w:tabs>
        <w:ind w:hanging="230"/>
        <w:rPr>
          <w:sz w:val="20"/>
        </w:rPr>
      </w:pPr>
      <w:r>
        <w:rPr>
          <w:w w:val="105"/>
          <w:sz w:val="20"/>
        </w:rPr>
        <w:t>Rules</w:t>
      </w:r>
      <w:r>
        <w:rPr>
          <w:spacing w:val="-8"/>
          <w:w w:val="105"/>
          <w:sz w:val="20"/>
        </w:rPr>
        <w:t xml:space="preserve"> </w:t>
      </w:r>
      <w:r>
        <w:rPr>
          <w:w w:val="105"/>
          <w:sz w:val="20"/>
        </w:rPr>
        <w:t>of</w:t>
      </w:r>
      <w:r>
        <w:rPr>
          <w:spacing w:val="-8"/>
          <w:w w:val="105"/>
          <w:sz w:val="20"/>
        </w:rPr>
        <w:t xml:space="preserve"> </w:t>
      </w:r>
      <w:r>
        <w:rPr>
          <w:spacing w:val="-2"/>
          <w:w w:val="105"/>
          <w:sz w:val="20"/>
        </w:rPr>
        <w:t>construction</w:t>
      </w:r>
    </w:p>
    <w:p w14:paraId="16DCFF2D" w14:textId="77777777" w:rsidR="00CE5680" w:rsidRDefault="00CE5680">
      <w:pPr>
        <w:pStyle w:val="BodyText"/>
        <w:spacing w:before="14"/>
        <w:ind w:left="0"/>
      </w:pPr>
    </w:p>
    <w:p w14:paraId="3736186C" w14:textId="77777777" w:rsidR="00CE5680" w:rsidRDefault="00366A96">
      <w:pPr>
        <w:pStyle w:val="ListParagraph"/>
        <w:numPr>
          <w:ilvl w:val="1"/>
          <w:numId w:val="3"/>
        </w:numPr>
        <w:tabs>
          <w:tab w:val="left" w:pos="552"/>
        </w:tabs>
        <w:ind w:left="552" w:hanging="253"/>
        <w:rPr>
          <w:sz w:val="20"/>
        </w:rPr>
      </w:pPr>
      <w:r>
        <w:rPr>
          <w:w w:val="105"/>
          <w:sz w:val="20"/>
        </w:rPr>
        <w:t>Staff</w:t>
      </w:r>
      <w:r>
        <w:rPr>
          <w:spacing w:val="-10"/>
          <w:w w:val="105"/>
          <w:sz w:val="20"/>
        </w:rPr>
        <w:t xml:space="preserve"> </w:t>
      </w:r>
      <w:r>
        <w:rPr>
          <w:w w:val="105"/>
          <w:sz w:val="20"/>
        </w:rPr>
        <w:t>involved</w:t>
      </w:r>
      <w:r>
        <w:rPr>
          <w:spacing w:val="-9"/>
          <w:w w:val="105"/>
          <w:sz w:val="20"/>
        </w:rPr>
        <w:t xml:space="preserve"> </w:t>
      </w:r>
      <w:r>
        <w:rPr>
          <w:w w:val="105"/>
          <w:sz w:val="20"/>
        </w:rPr>
        <w:t>in</w:t>
      </w:r>
      <w:r>
        <w:rPr>
          <w:spacing w:val="-9"/>
          <w:w w:val="105"/>
          <w:sz w:val="20"/>
        </w:rPr>
        <w:t xml:space="preserve"> </w:t>
      </w:r>
      <w:r>
        <w:rPr>
          <w:w w:val="105"/>
          <w:sz w:val="20"/>
        </w:rPr>
        <w:t>the</w:t>
      </w:r>
      <w:r>
        <w:rPr>
          <w:spacing w:val="-9"/>
          <w:w w:val="105"/>
          <w:sz w:val="20"/>
        </w:rPr>
        <w:t xml:space="preserve"> </w:t>
      </w:r>
      <w:r>
        <w:rPr>
          <w:w w:val="105"/>
          <w:sz w:val="20"/>
        </w:rPr>
        <w:t>hiring</w:t>
      </w:r>
      <w:r>
        <w:rPr>
          <w:spacing w:val="-9"/>
          <w:w w:val="105"/>
          <w:sz w:val="20"/>
        </w:rPr>
        <w:t xml:space="preserve"> </w:t>
      </w:r>
      <w:r>
        <w:rPr>
          <w:spacing w:val="-2"/>
          <w:w w:val="105"/>
          <w:sz w:val="20"/>
        </w:rPr>
        <w:t>process</w:t>
      </w:r>
    </w:p>
    <w:p w14:paraId="3153AE1E" w14:textId="77777777" w:rsidR="00CE5680" w:rsidRDefault="00CE5680">
      <w:pPr>
        <w:pStyle w:val="BodyText"/>
        <w:spacing w:before="14"/>
        <w:ind w:left="0"/>
      </w:pPr>
    </w:p>
    <w:p w14:paraId="724B884A" w14:textId="77777777" w:rsidR="00CE5680" w:rsidRDefault="00366A96">
      <w:pPr>
        <w:pStyle w:val="BodyText"/>
        <w:spacing w:line="247" w:lineRule="auto"/>
        <w:ind w:right="301"/>
      </w:pPr>
      <w:r>
        <w:rPr>
          <w:w w:val="105"/>
        </w:rPr>
        <w:t>For</w:t>
      </w:r>
      <w:r>
        <w:rPr>
          <w:spacing w:val="-10"/>
          <w:w w:val="105"/>
        </w:rPr>
        <w:t xml:space="preserve"> </w:t>
      </w:r>
      <w:r>
        <w:rPr>
          <w:w w:val="105"/>
        </w:rPr>
        <w:t>purposes</w:t>
      </w:r>
      <w:r>
        <w:rPr>
          <w:spacing w:val="-10"/>
          <w:w w:val="105"/>
        </w:rPr>
        <w:t xml:space="preserve"> </w:t>
      </w:r>
      <w:r>
        <w:rPr>
          <w:w w:val="105"/>
        </w:rPr>
        <w:t>of</w:t>
      </w:r>
      <w:r>
        <w:rPr>
          <w:spacing w:val="-10"/>
          <w:w w:val="105"/>
        </w:rPr>
        <w:t xml:space="preserve"> </w:t>
      </w:r>
      <w:r>
        <w:rPr>
          <w:w w:val="105"/>
        </w:rPr>
        <w:t>this</w:t>
      </w:r>
      <w:r>
        <w:rPr>
          <w:spacing w:val="-10"/>
          <w:w w:val="105"/>
        </w:rPr>
        <w:t xml:space="preserve"> </w:t>
      </w:r>
      <w:r>
        <w:rPr>
          <w:w w:val="105"/>
        </w:rPr>
        <w:t>condition,</w:t>
      </w:r>
      <w:r>
        <w:rPr>
          <w:spacing w:val="-10"/>
          <w:w w:val="105"/>
        </w:rPr>
        <w:t xml:space="preserve"> </w:t>
      </w:r>
      <w:r>
        <w:rPr>
          <w:w w:val="105"/>
        </w:rPr>
        <w:t>persons</w:t>
      </w:r>
      <w:r>
        <w:rPr>
          <w:spacing w:val="-10"/>
          <w:w w:val="105"/>
        </w:rPr>
        <w:t xml:space="preserve"> </w:t>
      </w:r>
      <w:r>
        <w:rPr>
          <w:w w:val="105"/>
        </w:rPr>
        <w:t>"who</w:t>
      </w:r>
      <w:r>
        <w:rPr>
          <w:spacing w:val="-10"/>
          <w:w w:val="105"/>
        </w:rPr>
        <w:t xml:space="preserve"> </w:t>
      </w:r>
      <w:r>
        <w:rPr>
          <w:w w:val="105"/>
        </w:rPr>
        <w:t>are</w:t>
      </w:r>
      <w:r>
        <w:rPr>
          <w:spacing w:val="-10"/>
          <w:w w:val="105"/>
        </w:rPr>
        <w:t xml:space="preserve"> </w:t>
      </w:r>
      <w:r>
        <w:rPr>
          <w:w w:val="105"/>
        </w:rPr>
        <w:t>or</w:t>
      </w:r>
      <w:r>
        <w:rPr>
          <w:spacing w:val="-10"/>
          <w:w w:val="105"/>
        </w:rPr>
        <w:t xml:space="preserve"> </w:t>
      </w:r>
      <w:r>
        <w:rPr>
          <w:w w:val="105"/>
        </w:rPr>
        <w:t>will</w:t>
      </w:r>
      <w:r>
        <w:rPr>
          <w:spacing w:val="-10"/>
          <w:w w:val="105"/>
        </w:rPr>
        <w:t xml:space="preserve"> </w:t>
      </w:r>
      <w:r>
        <w:rPr>
          <w:w w:val="105"/>
        </w:rPr>
        <w:t>be</w:t>
      </w:r>
      <w:r>
        <w:rPr>
          <w:spacing w:val="-10"/>
          <w:w w:val="105"/>
        </w:rPr>
        <w:t xml:space="preserve"> </w:t>
      </w:r>
      <w:r>
        <w:rPr>
          <w:w w:val="105"/>
        </w:rPr>
        <w:t>involved</w:t>
      </w:r>
      <w:r>
        <w:rPr>
          <w:spacing w:val="-10"/>
          <w:w w:val="105"/>
        </w:rPr>
        <w:t xml:space="preserve"> </w:t>
      </w:r>
      <w:r>
        <w:rPr>
          <w:w w:val="105"/>
        </w:rPr>
        <w:t>in</w:t>
      </w:r>
      <w:r>
        <w:rPr>
          <w:spacing w:val="-10"/>
          <w:w w:val="105"/>
        </w:rPr>
        <w:t xml:space="preserve"> </w:t>
      </w:r>
      <w:r>
        <w:rPr>
          <w:w w:val="105"/>
        </w:rPr>
        <w:t>activities</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specifically</w:t>
      </w:r>
      <w:r>
        <w:rPr>
          <w:spacing w:val="-10"/>
          <w:w w:val="105"/>
        </w:rPr>
        <w:t xml:space="preserve"> </w:t>
      </w:r>
      <w:r>
        <w:rPr>
          <w:w w:val="105"/>
        </w:rPr>
        <w:t>includes (without limitation) any and all recipient (or any subrecipient) officials or other staff who are or will be involved in the hiring process with respect to a position that is or will be funded (in whole or in part) with award funds.</w:t>
      </w:r>
    </w:p>
    <w:p w14:paraId="56B88574" w14:textId="77777777" w:rsidR="00CE5680" w:rsidRDefault="00CE5680">
      <w:pPr>
        <w:pStyle w:val="BodyText"/>
        <w:spacing w:before="7"/>
        <w:ind w:left="0"/>
      </w:pPr>
    </w:p>
    <w:p w14:paraId="7FE495AB" w14:textId="77777777" w:rsidR="00CE5680" w:rsidRDefault="00366A96">
      <w:pPr>
        <w:pStyle w:val="ListParagraph"/>
        <w:numPr>
          <w:ilvl w:val="1"/>
          <w:numId w:val="3"/>
        </w:numPr>
        <w:tabs>
          <w:tab w:val="left" w:pos="552"/>
        </w:tabs>
        <w:spacing w:before="1"/>
        <w:ind w:left="552" w:hanging="253"/>
        <w:rPr>
          <w:sz w:val="20"/>
        </w:rPr>
      </w:pPr>
      <w:r>
        <w:rPr>
          <w:sz w:val="20"/>
        </w:rPr>
        <w:t>Employment</w:t>
      </w:r>
      <w:r>
        <w:rPr>
          <w:spacing w:val="28"/>
          <w:sz w:val="20"/>
        </w:rPr>
        <w:t xml:space="preserve"> </w:t>
      </w:r>
      <w:r>
        <w:rPr>
          <w:sz w:val="20"/>
        </w:rPr>
        <w:t>eligibility</w:t>
      </w:r>
      <w:r>
        <w:rPr>
          <w:spacing w:val="28"/>
          <w:sz w:val="20"/>
        </w:rPr>
        <w:t xml:space="preserve"> </w:t>
      </w:r>
      <w:r>
        <w:rPr>
          <w:sz w:val="20"/>
        </w:rPr>
        <w:t>confirmation</w:t>
      </w:r>
      <w:r>
        <w:rPr>
          <w:spacing w:val="29"/>
          <w:sz w:val="20"/>
        </w:rPr>
        <w:t xml:space="preserve"> </w:t>
      </w:r>
      <w:r>
        <w:rPr>
          <w:sz w:val="20"/>
        </w:rPr>
        <w:t>with</w:t>
      </w:r>
      <w:r>
        <w:rPr>
          <w:spacing w:val="28"/>
          <w:sz w:val="20"/>
        </w:rPr>
        <w:t xml:space="preserve"> </w:t>
      </w:r>
      <w:r>
        <w:rPr>
          <w:sz w:val="20"/>
        </w:rPr>
        <w:t>E-</w:t>
      </w:r>
      <w:r>
        <w:rPr>
          <w:spacing w:val="-2"/>
          <w:sz w:val="20"/>
        </w:rPr>
        <w:t>Verify</w:t>
      </w:r>
    </w:p>
    <w:p w14:paraId="7F4EBBDA" w14:textId="77777777" w:rsidR="00CE5680" w:rsidRDefault="00CE5680">
      <w:pPr>
        <w:pStyle w:val="BodyText"/>
        <w:spacing w:before="14"/>
        <w:ind w:left="0"/>
      </w:pPr>
    </w:p>
    <w:p w14:paraId="0A89886B" w14:textId="77777777" w:rsidR="00CE5680" w:rsidRDefault="00366A96">
      <w:pPr>
        <w:pStyle w:val="BodyText"/>
        <w:spacing w:line="247" w:lineRule="auto"/>
        <w:ind w:right="301"/>
      </w:pPr>
      <w:r>
        <w:rPr>
          <w:w w:val="105"/>
        </w:rPr>
        <w:t>For</w:t>
      </w:r>
      <w:r>
        <w:rPr>
          <w:spacing w:val="-11"/>
          <w:w w:val="105"/>
        </w:rPr>
        <w:t xml:space="preserve"> </w:t>
      </w:r>
      <w:r>
        <w:rPr>
          <w:w w:val="105"/>
        </w:rPr>
        <w:t>purposes</w:t>
      </w:r>
      <w:r>
        <w:rPr>
          <w:spacing w:val="-11"/>
          <w:w w:val="105"/>
        </w:rPr>
        <w:t xml:space="preserve"> </w:t>
      </w:r>
      <w:r>
        <w:rPr>
          <w:w w:val="105"/>
        </w:rPr>
        <w:t>of</w:t>
      </w:r>
      <w:r>
        <w:rPr>
          <w:spacing w:val="-11"/>
          <w:w w:val="105"/>
        </w:rPr>
        <w:t xml:space="preserve"> </w:t>
      </w:r>
      <w:r>
        <w:rPr>
          <w:w w:val="105"/>
        </w:rPr>
        <w:t>satisfying</w:t>
      </w:r>
      <w:r>
        <w:rPr>
          <w:spacing w:val="-11"/>
          <w:w w:val="105"/>
        </w:rPr>
        <w:t xml:space="preserve"> </w:t>
      </w:r>
      <w:r>
        <w:rPr>
          <w:w w:val="105"/>
        </w:rPr>
        <w:t>the</w:t>
      </w:r>
      <w:r>
        <w:rPr>
          <w:spacing w:val="-11"/>
          <w:w w:val="105"/>
        </w:rPr>
        <w:t xml:space="preserve"> </w:t>
      </w:r>
      <w:r>
        <w:rPr>
          <w:w w:val="105"/>
        </w:rPr>
        <w:t>requirement</w:t>
      </w:r>
      <w:r>
        <w:rPr>
          <w:spacing w:val="-11"/>
          <w:w w:val="105"/>
        </w:rPr>
        <w:t xml:space="preserve"> </w:t>
      </w:r>
      <w:r>
        <w:rPr>
          <w:w w:val="105"/>
        </w:rPr>
        <w:t>of</w:t>
      </w:r>
      <w:r>
        <w:rPr>
          <w:spacing w:val="-11"/>
          <w:w w:val="105"/>
        </w:rPr>
        <w:t xml:space="preserve"> </w:t>
      </w:r>
      <w:r>
        <w:rPr>
          <w:w w:val="105"/>
        </w:rPr>
        <w:t>this</w:t>
      </w:r>
      <w:r>
        <w:rPr>
          <w:spacing w:val="-11"/>
          <w:w w:val="105"/>
        </w:rPr>
        <w:t xml:space="preserve"> </w:t>
      </w:r>
      <w:r>
        <w:rPr>
          <w:w w:val="105"/>
        </w:rPr>
        <w:t>condition</w:t>
      </w:r>
      <w:r>
        <w:rPr>
          <w:spacing w:val="-11"/>
          <w:w w:val="105"/>
        </w:rPr>
        <w:t xml:space="preserve"> </w:t>
      </w:r>
      <w:r>
        <w:rPr>
          <w:w w:val="105"/>
        </w:rPr>
        <w:t>regarding</w:t>
      </w:r>
      <w:r>
        <w:rPr>
          <w:spacing w:val="-11"/>
          <w:w w:val="105"/>
        </w:rPr>
        <w:t xml:space="preserve"> </w:t>
      </w:r>
      <w:r>
        <w:rPr>
          <w:w w:val="105"/>
        </w:rPr>
        <w:t>verification</w:t>
      </w:r>
      <w:r>
        <w:rPr>
          <w:spacing w:val="-11"/>
          <w:w w:val="105"/>
        </w:rPr>
        <w:t xml:space="preserve"> </w:t>
      </w:r>
      <w:r>
        <w:rPr>
          <w:w w:val="105"/>
        </w:rPr>
        <w:t>of</w:t>
      </w:r>
      <w:r>
        <w:rPr>
          <w:spacing w:val="-11"/>
          <w:w w:val="105"/>
        </w:rPr>
        <w:t xml:space="preserve"> </w:t>
      </w:r>
      <w:r>
        <w:rPr>
          <w:w w:val="105"/>
        </w:rPr>
        <w:t>employment</w:t>
      </w:r>
      <w:r>
        <w:rPr>
          <w:spacing w:val="-11"/>
          <w:w w:val="105"/>
        </w:rPr>
        <w:t xml:space="preserve"> </w:t>
      </w:r>
      <w:r>
        <w:rPr>
          <w:w w:val="105"/>
        </w:rPr>
        <w:t>eligibility,</w:t>
      </w:r>
      <w:r>
        <w:rPr>
          <w:spacing w:val="-11"/>
          <w:w w:val="105"/>
        </w:rPr>
        <w:t xml:space="preserve"> </w:t>
      </w:r>
      <w:r>
        <w:rPr>
          <w:w w:val="105"/>
        </w:rPr>
        <w:t>the</w:t>
      </w:r>
      <w:r>
        <w:rPr>
          <w:spacing w:val="-11"/>
          <w:w w:val="105"/>
        </w:rPr>
        <w:t xml:space="preserve"> </w:t>
      </w:r>
      <w:r>
        <w:rPr>
          <w:w w:val="105"/>
        </w:rPr>
        <w:t xml:space="preserve">recipient (or any subrecipient) may choose to participate in, and use, E-Verify </w:t>
      </w:r>
      <w:hyperlink r:id="rId17">
        <w:r>
          <w:rPr>
            <w:w w:val="105"/>
          </w:rPr>
          <w:t>(www.e-verify.gov),</w:t>
        </w:r>
      </w:hyperlink>
      <w:r>
        <w:rPr>
          <w:w w:val="105"/>
        </w:rPr>
        <w:t xml:space="preserve"> provided an appropriate person authorized to act on behalf of the recipient (or subrecipient) uses E-Verify (and follows the proper E-Verify procedures, including in the event of a "Tentative </w:t>
      </w:r>
      <w:proofErr w:type="spellStart"/>
      <w:r>
        <w:rPr>
          <w:w w:val="105"/>
        </w:rPr>
        <w:t>Nonconfirmation</w:t>
      </w:r>
      <w:proofErr w:type="spellEnd"/>
      <w:r>
        <w:rPr>
          <w:w w:val="105"/>
        </w:rPr>
        <w:t xml:space="preserve">" or a "Final </w:t>
      </w:r>
      <w:proofErr w:type="spellStart"/>
      <w:r>
        <w:rPr>
          <w:w w:val="105"/>
        </w:rPr>
        <w:t>Nonconfirmation</w:t>
      </w:r>
      <w:proofErr w:type="spellEnd"/>
      <w:r>
        <w:rPr>
          <w:w w:val="105"/>
        </w:rPr>
        <w:t>") to confirm employment</w:t>
      </w:r>
      <w:r>
        <w:rPr>
          <w:spacing w:val="-8"/>
          <w:w w:val="105"/>
        </w:rPr>
        <w:t xml:space="preserve"> </w:t>
      </w:r>
      <w:r>
        <w:rPr>
          <w:w w:val="105"/>
        </w:rPr>
        <w:t>eligibility</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hiring</w:t>
      </w:r>
      <w:r>
        <w:rPr>
          <w:spacing w:val="-8"/>
          <w:w w:val="105"/>
        </w:rPr>
        <w:t xml:space="preserve"> </w:t>
      </w:r>
      <w:r>
        <w:rPr>
          <w:w w:val="105"/>
        </w:rPr>
        <w:t>for</w:t>
      </w:r>
      <w:r>
        <w:rPr>
          <w:spacing w:val="-8"/>
          <w:w w:val="105"/>
        </w:rPr>
        <w:t xml:space="preserve"> </w:t>
      </w:r>
      <w:r>
        <w:rPr>
          <w:w w:val="105"/>
        </w:rPr>
        <w:t>a</w:t>
      </w:r>
      <w:r>
        <w:rPr>
          <w:spacing w:val="-8"/>
          <w:w w:val="105"/>
        </w:rPr>
        <w:t xml:space="preserve"> </w:t>
      </w:r>
      <w:r>
        <w:rPr>
          <w:w w:val="105"/>
        </w:rPr>
        <w:t>position</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United</w:t>
      </w:r>
      <w:r>
        <w:rPr>
          <w:spacing w:val="-8"/>
          <w:w w:val="105"/>
        </w:rPr>
        <w:t xml:space="preserve"> </w:t>
      </w:r>
      <w:r>
        <w:rPr>
          <w:w w:val="105"/>
        </w:rPr>
        <w:t>States</w:t>
      </w:r>
      <w:r>
        <w:rPr>
          <w:spacing w:val="-8"/>
          <w:w w:val="105"/>
        </w:rPr>
        <w:t xml:space="preserve"> </w:t>
      </w:r>
      <w:r>
        <w:rPr>
          <w:w w:val="105"/>
        </w:rPr>
        <w:t>that</w:t>
      </w:r>
      <w:r>
        <w:rPr>
          <w:spacing w:val="-8"/>
          <w:w w:val="105"/>
        </w:rPr>
        <w:t xml:space="preserve"> </w:t>
      </w:r>
      <w:r>
        <w:rPr>
          <w:w w:val="105"/>
        </w:rPr>
        <w:t>is</w:t>
      </w:r>
      <w:r>
        <w:rPr>
          <w:spacing w:val="-8"/>
          <w:w w:val="105"/>
        </w:rPr>
        <w:t xml:space="preserve"> </w:t>
      </w:r>
      <w:r>
        <w:rPr>
          <w:w w:val="105"/>
        </w:rPr>
        <w:t>or</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funded</w:t>
      </w:r>
      <w:r>
        <w:rPr>
          <w:spacing w:val="-8"/>
          <w:w w:val="105"/>
        </w:rPr>
        <w:t xml:space="preserve"> </w:t>
      </w:r>
      <w:r>
        <w:rPr>
          <w:w w:val="105"/>
        </w:rPr>
        <w:t>(in</w:t>
      </w:r>
      <w:r>
        <w:rPr>
          <w:spacing w:val="-8"/>
          <w:w w:val="105"/>
        </w:rPr>
        <w:t xml:space="preserve"> </w:t>
      </w:r>
      <w:r>
        <w:rPr>
          <w:w w:val="105"/>
        </w:rPr>
        <w:t>whole</w:t>
      </w:r>
      <w:r>
        <w:rPr>
          <w:spacing w:val="-8"/>
          <w:w w:val="105"/>
        </w:rPr>
        <w:t xml:space="preserve"> </w:t>
      </w:r>
      <w:r>
        <w:rPr>
          <w:w w:val="105"/>
        </w:rPr>
        <w:t>or</w:t>
      </w:r>
      <w:r>
        <w:rPr>
          <w:spacing w:val="-8"/>
          <w:w w:val="105"/>
        </w:rPr>
        <w:t xml:space="preserve"> </w:t>
      </w:r>
      <w:r>
        <w:rPr>
          <w:w w:val="105"/>
        </w:rPr>
        <w:t>in</w:t>
      </w:r>
      <w:r>
        <w:rPr>
          <w:spacing w:val="-8"/>
          <w:w w:val="105"/>
        </w:rPr>
        <w:t xml:space="preserve"> </w:t>
      </w:r>
      <w:r>
        <w:rPr>
          <w:w w:val="105"/>
        </w:rPr>
        <w:t>part)</w:t>
      </w:r>
      <w:r>
        <w:rPr>
          <w:spacing w:val="-8"/>
          <w:w w:val="105"/>
        </w:rPr>
        <w:t xml:space="preserve"> </w:t>
      </w:r>
      <w:r>
        <w:rPr>
          <w:w w:val="105"/>
        </w:rPr>
        <w:t>with award funds.</w:t>
      </w:r>
    </w:p>
    <w:p w14:paraId="59432BD7" w14:textId="77777777" w:rsidR="00CE5680" w:rsidRDefault="00CE5680">
      <w:pPr>
        <w:pStyle w:val="BodyText"/>
        <w:spacing w:before="8"/>
        <w:ind w:left="0"/>
      </w:pPr>
    </w:p>
    <w:p w14:paraId="00F5AF13" w14:textId="77777777" w:rsidR="00CE5680" w:rsidRDefault="00366A96">
      <w:pPr>
        <w:pStyle w:val="ListParagraph"/>
        <w:numPr>
          <w:ilvl w:val="1"/>
          <w:numId w:val="3"/>
        </w:numPr>
        <w:tabs>
          <w:tab w:val="left" w:pos="563"/>
        </w:tabs>
        <w:spacing w:line="247" w:lineRule="auto"/>
        <w:ind w:right="661" w:firstLine="0"/>
        <w:rPr>
          <w:sz w:val="20"/>
        </w:rPr>
      </w:pPr>
      <w:r>
        <w:rPr>
          <w:w w:val="105"/>
          <w:sz w:val="20"/>
        </w:rPr>
        <w:t>"United</w:t>
      </w:r>
      <w:r>
        <w:rPr>
          <w:spacing w:val="-11"/>
          <w:w w:val="105"/>
          <w:sz w:val="20"/>
        </w:rPr>
        <w:t xml:space="preserve"> </w:t>
      </w:r>
      <w:r>
        <w:rPr>
          <w:w w:val="105"/>
          <w:sz w:val="20"/>
        </w:rPr>
        <w:t>States"</w:t>
      </w:r>
      <w:r>
        <w:rPr>
          <w:spacing w:val="-11"/>
          <w:w w:val="105"/>
          <w:sz w:val="20"/>
        </w:rPr>
        <w:t xml:space="preserve"> </w:t>
      </w:r>
      <w:r>
        <w:rPr>
          <w:w w:val="105"/>
          <w:sz w:val="20"/>
        </w:rPr>
        <w:t>specifically</w:t>
      </w:r>
      <w:r>
        <w:rPr>
          <w:spacing w:val="-11"/>
          <w:w w:val="105"/>
          <w:sz w:val="20"/>
        </w:rPr>
        <w:t xml:space="preserve"> </w:t>
      </w:r>
      <w:r>
        <w:rPr>
          <w:w w:val="105"/>
          <w:sz w:val="20"/>
        </w:rPr>
        <w:t>includes</w:t>
      </w:r>
      <w:r>
        <w:rPr>
          <w:spacing w:val="-11"/>
          <w:w w:val="105"/>
          <w:sz w:val="20"/>
        </w:rPr>
        <w:t xml:space="preserve"> </w:t>
      </w:r>
      <w:r>
        <w:rPr>
          <w:w w:val="105"/>
          <w:sz w:val="20"/>
        </w:rPr>
        <w:t>the</w:t>
      </w:r>
      <w:r>
        <w:rPr>
          <w:spacing w:val="-11"/>
          <w:w w:val="105"/>
          <w:sz w:val="20"/>
        </w:rPr>
        <w:t xml:space="preserve"> </w:t>
      </w:r>
      <w:r>
        <w:rPr>
          <w:w w:val="105"/>
          <w:sz w:val="20"/>
        </w:rPr>
        <w:t>District</w:t>
      </w:r>
      <w:r>
        <w:rPr>
          <w:spacing w:val="-11"/>
          <w:w w:val="105"/>
          <w:sz w:val="20"/>
        </w:rPr>
        <w:t xml:space="preserve"> </w:t>
      </w:r>
      <w:r>
        <w:rPr>
          <w:w w:val="105"/>
          <w:sz w:val="20"/>
        </w:rPr>
        <w:t>of</w:t>
      </w:r>
      <w:r>
        <w:rPr>
          <w:spacing w:val="-11"/>
          <w:w w:val="105"/>
          <w:sz w:val="20"/>
        </w:rPr>
        <w:t xml:space="preserve"> </w:t>
      </w:r>
      <w:r>
        <w:rPr>
          <w:w w:val="105"/>
          <w:sz w:val="20"/>
        </w:rPr>
        <w:t>Columbia,</w:t>
      </w:r>
      <w:r>
        <w:rPr>
          <w:spacing w:val="-11"/>
          <w:w w:val="105"/>
          <w:sz w:val="20"/>
        </w:rPr>
        <w:t xml:space="preserve"> </w:t>
      </w:r>
      <w:r>
        <w:rPr>
          <w:w w:val="105"/>
          <w:sz w:val="20"/>
        </w:rPr>
        <w:t>Puerto</w:t>
      </w:r>
      <w:r>
        <w:rPr>
          <w:spacing w:val="-11"/>
          <w:w w:val="105"/>
          <w:sz w:val="20"/>
        </w:rPr>
        <w:t xml:space="preserve"> </w:t>
      </w:r>
      <w:r>
        <w:rPr>
          <w:w w:val="105"/>
          <w:sz w:val="20"/>
        </w:rPr>
        <w:t>Rico,</w:t>
      </w:r>
      <w:r>
        <w:rPr>
          <w:spacing w:val="-11"/>
          <w:w w:val="105"/>
          <w:sz w:val="20"/>
        </w:rPr>
        <w:t xml:space="preserve"> </w:t>
      </w:r>
      <w:r>
        <w:rPr>
          <w:w w:val="105"/>
          <w:sz w:val="20"/>
        </w:rPr>
        <w:t>Guam,</w:t>
      </w:r>
      <w:r>
        <w:rPr>
          <w:spacing w:val="-11"/>
          <w:w w:val="105"/>
          <w:sz w:val="20"/>
        </w:rPr>
        <w:t xml:space="preserve"> </w:t>
      </w:r>
      <w:r>
        <w:rPr>
          <w:w w:val="105"/>
          <w:sz w:val="20"/>
        </w:rPr>
        <w:t>the</w:t>
      </w:r>
      <w:r>
        <w:rPr>
          <w:spacing w:val="-11"/>
          <w:w w:val="105"/>
          <w:sz w:val="20"/>
        </w:rPr>
        <w:t xml:space="preserve"> </w:t>
      </w:r>
      <w:r>
        <w:rPr>
          <w:w w:val="105"/>
          <w:sz w:val="20"/>
        </w:rPr>
        <w:t>Virgin</w:t>
      </w:r>
      <w:r>
        <w:rPr>
          <w:spacing w:val="-11"/>
          <w:w w:val="105"/>
          <w:sz w:val="20"/>
        </w:rPr>
        <w:t xml:space="preserve"> </w:t>
      </w:r>
      <w:r>
        <w:rPr>
          <w:w w:val="105"/>
          <w:sz w:val="20"/>
        </w:rPr>
        <w:t>Islands</w:t>
      </w:r>
      <w:r>
        <w:rPr>
          <w:spacing w:val="-11"/>
          <w:w w:val="105"/>
          <w:sz w:val="20"/>
        </w:rPr>
        <w:t xml:space="preserve"> </w:t>
      </w:r>
      <w:r>
        <w:rPr>
          <w:w w:val="105"/>
          <w:sz w:val="20"/>
        </w:rPr>
        <w:t>of</w:t>
      </w:r>
      <w:r>
        <w:rPr>
          <w:spacing w:val="-11"/>
          <w:w w:val="105"/>
          <w:sz w:val="20"/>
        </w:rPr>
        <w:t xml:space="preserve"> </w:t>
      </w:r>
      <w:r>
        <w:rPr>
          <w:w w:val="105"/>
          <w:sz w:val="20"/>
        </w:rPr>
        <w:t>the</w:t>
      </w:r>
      <w:r>
        <w:rPr>
          <w:spacing w:val="-11"/>
          <w:w w:val="105"/>
          <w:sz w:val="20"/>
        </w:rPr>
        <w:t xml:space="preserve"> </w:t>
      </w:r>
      <w:r>
        <w:rPr>
          <w:w w:val="105"/>
          <w:sz w:val="20"/>
        </w:rPr>
        <w:t>United States, and the Commonwealth of the Northern Mariana Islands.</w:t>
      </w:r>
    </w:p>
    <w:p w14:paraId="6C4A28D1" w14:textId="77777777" w:rsidR="00CE5680" w:rsidRDefault="00CE5680">
      <w:pPr>
        <w:pStyle w:val="BodyText"/>
        <w:spacing w:before="7"/>
        <w:ind w:left="0"/>
      </w:pPr>
    </w:p>
    <w:p w14:paraId="740CCD9D" w14:textId="77777777" w:rsidR="00CE5680" w:rsidRDefault="00366A96">
      <w:pPr>
        <w:pStyle w:val="ListParagraph"/>
        <w:numPr>
          <w:ilvl w:val="1"/>
          <w:numId w:val="3"/>
        </w:numPr>
        <w:tabs>
          <w:tab w:val="left" w:pos="563"/>
        </w:tabs>
        <w:spacing w:line="247" w:lineRule="auto"/>
        <w:ind w:right="669" w:firstLine="0"/>
        <w:rPr>
          <w:sz w:val="20"/>
        </w:rPr>
      </w:pPr>
      <w:r>
        <w:rPr>
          <w:w w:val="105"/>
          <w:sz w:val="20"/>
        </w:rPr>
        <w:t>Nothing</w:t>
      </w:r>
      <w:r>
        <w:rPr>
          <w:spacing w:val="-10"/>
          <w:w w:val="105"/>
          <w:sz w:val="20"/>
        </w:rPr>
        <w:t xml:space="preserve"> </w:t>
      </w:r>
      <w:r>
        <w:rPr>
          <w:w w:val="105"/>
          <w:sz w:val="20"/>
        </w:rPr>
        <w:t>in</w:t>
      </w:r>
      <w:r>
        <w:rPr>
          <w:spacing w:val="-10"/>
          <w:w w:val="105"/>
          <w:sz w:val="20"/>
        </w:rPr>
        <w:t xml:space="preserve"> </w:t>
      </w:r>
      <w:r>
        <w:rPr>
          <w:w w:val="105"/>
          <w:sz w:val="20"/>
        </w:rPr>
        <w:t>this</w:t>
      </w:r>
      <w:r>
        <w:rPr>
          <w:spacing w:val="-10"/>
          <w:w w:val="105"/>
          <w:sz w:val="20"/>
        </w:rPr>
        <w:t xml:space="preserve"> </w:t>
      </w:r>
      <w:r>
        <w:rPr>
          <w:w w:val="105"/>
          <w:sz w:val="20"/>
        </w:rPr>
        <w:t>condition</w:t>
      </w:r>
      <w:r>
        <w:rPr>
          <w:spacing w:val="-10"/>
          <w:w w:val="105"/>
          <w:sz w:val="20"/>
        </w:rPr>
        <w:t xml:space="preserve"> </w:t>
      </w:r>
      <w:r>
        <w:rPr>
          <w:w w:val="105"/>
          <w:sz w:val="20"/>
        </w:rPr>
        <w:t>shall</w:t>
      </w:r>
      <w:r>
        <w:rPr>
          <w:spacing w:val="-10"/>
          <w:w w:val="105"/>
          <w:sz w:val="20"/>
        </w:rPr>
        <w:t xml:space="preserve"> </w:t>
      </w:r>
      <w:r>
        <w:rPr>
          <w:w w:val="105"/>
          <w:sz w:val="20"/>
        </w:rPr>
        <w:t>be</w:t>
      </w:r>
      <w:r>
        <w:rPr>
          <w:spacing w:val="-10"/>
          <w:w w:val="105"/>
          <w:sz w:val="20"/>
        </w:rPr>
        <w:t xml:space="preserve"> </w:t>
      </w:r>
      <w:r>
        <w:rPr>
          <w:w w:val="105"/>
          <w:sz w:val="20"/>
        </w:rPr>
        <w:t>understood</w:t>
      </w:r>
      <w:r>
        <w:rPr>
          <w:spacing w:val="-10"/>
          <w:w w:val="105"/>
          <w:sz w:val="20"/>
        </w:rPr>
        <w:t xml:space="preserve"> </w:t>
      </w:r>
      <w:r>
        <w:rPr>
          <w:w w:val="105"/>
          <w:sz w:val="20"/>
        </w:rPr>
        <w:t>to</w:t>
      </w:r>
      <w:r>
        <w:rPr>
          <w:spacing w:val="-10"/>
          <w:w w:val="105"/>
          <w:sz w:val="20"/>
        </w:rPr>
        <w:t xml:space="preserve"> </w:t>
      </w:r>
      <w:r>
        <w:rPr>
          <w:w w:val="105"/>
          <w:sz w:val="20"/>
        </w:rPr>
        <w:t>authorize</w:t>
      </w:r>
      <w:r>
        <w:rPr>
          <w:spacing w:val="-10"/>
          <w:w w:val="105"/>
          <w:sz w:val="20"/>
        </w:rPr>
        <w:t xml:space="preserve"> </w:t>
      </w:r>
      <w:r>
        <w:rPr>
          <w:w w:val="105"/>
          <w:sz w:val="20"/>
        </w:rPr>
        <w:t>or</w:t>
      </w:r>
      <w:r>
        <w:rPr>
          <w:spacing w:val="-10"/>
          <w:w w:val="105"/>
          <w:sz w:val="20"/>
        </w:rPr>
        <w:t xml:space="preserve"> </w:t>
      </w:r>
      <w:r>
        <w:rPr>
          <w:w w:val="105"/>
          <w:sz w:val="20"/>
        </w:rPr>
        <w:t>require</w:t>
      </w:r>
      <w:r>
        <w:rPr>
          <w:spacing w:val="-10"/>
          <w:w w:val="105"/>
          <w:sz w:val="20"/>
        </w:rPr>
        <w:t xml:space="preserve"> </w:t>
      </w:r>
      <w:r>
        <w:rPr>
          <w:w w:val="105"/>
          <w:sz w:val="20"/>
        </w:rPr>
        <w:t>any</w:t>
      </w:r>
      <w:r>
        <w:rPr>
          <w:spacing w:val="-10"/>
          <w:w w:val="105"/>
          <w:sz w:val="20"/>
        </w:rPr>
        <w:t xml:space="preserve"> </w:t>
      </w:r>
      <w:r>
        <w:rPr>
          <w:w w:val="105"/>
          <w:sz w:val="20"/>
        </w:rPr>
        <w:t>recipient,</w:t>
      </w:r>
      <w:r>
        <w:rPr>
          <w:spacing w:val="-10"/>
          <w:w w:val="105"/>
          <w:sz w:val="20"/>
        </w:rPr>
        <w:t xml:space="preserve"> </w:t>
      </w:r>
      <w:r>
        <w:rPr>
          <w:w w:val="105"/>
          <w:sz w:val="20"/>
        </w:rPr>
        <w:t>any</w:t>
      </w:r>
      <w:r>
        <w:rPr>
          <w:spacing w:val="-10"/>
          <w:w w:val="105"/>
          <w:sz w:val="20"/>
        </w:rPr>
        <w:t xml:space="preserve"> </w:t>
      </w:r>
      <w:r>
        <w:rPr>
          <w:w w:val="105"/>
          <w:sz w:val="20"/>
        </w:rPr>
        <w:t>subrecipient</w:t>
      </w:r>
      <w:r>
        <w:rPr>
          <w:spacing w:val="-10"/>
          <w:w w:val="105"/>
          <w:sz w:val="20"/>
        </w:rPr>
        <w:t xml:space="preserve"> </w:t>
      </w:r>
      <w:r>
        <w:rPr>
          <w:w w:val="105"/>
          <w:sz w:val="20"/>
        </w:rPr>
        <w:t>at</w:t>
      </w:r>
      <w:r>
        <w:rPr>
          <w:spacing w:val="-10"/>
          <w:w w:val="105"/>
          <w:sz w:val="20"/>
        </w:rPr>
        <w:t xml:space="preserve"> </w:t>
      </w:r>
      <w:r>
        <w:rPr>
          <w:w w:val="105"/>
          <w:sz w:val="20"/>
        </w:rPr>
        <w:t>any</w:t>
      </w:r>
      <w:r>
        <w:rPr>
          <w:spacing w:val="-10"/>
          <w:w w:val="105"/>
          <w:sz w:val="20"/>
        </w:rPr>
        <w:t xml:space="preserve"> </w:t>
      </w:r>
      <w:r>
        <w:rPr>
          <w:w w:val="105"/>
          <w:sz w:val="20"/>
        </w:rPr>
        <w:t>tier,</w:t>
      </w:r>
      <w:r>
        <w:rPr>
          <w:spacing w:val="-10"/>
          <w:w w:val="105"/>
          <w:sz w:val="20"/>
        </w:rPr>
        <w:t xml:space="preserve"> </w:t>
      </w:r>
      <w:r>
        <w:rPr>
          <w:w w:val="105"/>
          <w:sz w:val="20"/>
        </w:rPr>
        <w:t>or any person or other entity, to violate any federal law, including any applicable civil rights or nondiscrimination law.</w:t>
      </w:r>
    </w:p>
    <w:p w14:paraId="2A38F6CC" w14:textId="77777777" w:rsidR="00CE5680" w:rsidRDefault="00CE5680">
      <w:pPr>
        <w:pStyle w:val="BodyText"/>
        <w:spacing w:before="7"/>
        <w:ind w:left="0"/>
      </w:pPr>
    </w:p>
    <w:p w14:paraId="6660C633" w14:textId="77777777" w:rsidR="00CE5680" w:rsidRDefault="00366A96">
      <w:pPr>
        <w:pStyle w:val="ListParagraph"/>
        <w:numPr>
          <w:ilvl w:val="1"/>
          <w:numId w:val="3"/>
        </w:numPr>
        <w:tabs>
          <w:tab w:val="left" w:pos="552"/>
        </w:tabs>
        <w:spacing w:line="247" w:lineRule="auto"/>
        <w:ind w:right="496" w:firstLine="0"/>
        <w:rPr>
          <w:sz w:val="20"/>
        </w:rPr>
      </w:pPr>
      <w:r>
        <w:rPr>
          <w:w w:val="105"/>
          <w:sz w:val="20"/>
        </w:rPr>
        <w:t>Nothing</w:t>
      </w:r>
      <w:r>
        <w:rPr>
          <w:spacing w:val="-11"/>
          <w:w w:val="105"/>
          <w:sz w:val="20"/>
        </w:rPr>
        <w:t xml:space="preserve"> </w:t>
      </w:r>
      <w:r>
        <w:rPr>
          <w:w w:val="105"/>
          <w:sz w:val="20"/>
        </w:rPr>
        <w:t>in</w:t>
      </w:r>
      <w:r>
        <w:rPr>
          <w:spacing w:val="-11"/>
          <w:w w:val="105"/>
          <w:sz w:val="20"/>
        </w:rPr>
        <w:t xml:space="preserve"> </w:t>
      </w:r>
      <w:r>
        <w:rPr>
          <w:w w:val="105"/>
          <w:sz w:val="20"/>
        </w:rPr>
        <w:t>this</w:t>
      </w:r>
      <w:r>
        <w:rPr>
          <w:spacing w:val="-11"/>
          <w:w w:val="105"/>
          <w:sz w:val="20"/>
        </w:rPr>
        <w:t xml:space="preserve"> </w:t>
      </w:r>
      <w:r>
        <w:rPr>
          <w:w w:val="105"/>
          <w:sz w:val="20"/>
        </w:rPr>
        <w:t>condition,</w:t>
      </w:r>
      <w:r>
        <w:rPr>
          <w:spacing w:val="-11"/>
          <w:w w:val="105"/>
          <w:sz w:val="20"/>
        </w:rPr>
        <w:t xml:space="preserve"> </w:t>
      </w:r>
      <w:r>
        <w:rPr>
          <w:w w:val="105"/>
          <w:sz w:val="20"/>
        </w:rPr>
        <w:t>including</w:t>
      </w:r>
      <w:r>
        <w:rPr>
          <w:spacing w:val="-11"/>
          <w:w w:val="105"/>
          <w:sz w:val="20"/>
        </w:rPr>
        <w:t xml:space="preserve"> </w:t>
      </w:r>
      <w:r>
        <w:rPr>
          <w:w w:val="105"/>
          <w:sz w:val="20"/>
        </w:rPr>
        <w:t>in</w:t>
      </w:r>
      <w:r>
        <w:rPr>
          <w:spacing w:val="-11"/>
          <w:w w:val="105"/>
          <w:sz w:val="20"/>
        </w:rPr>
        <w:t xml:space="preserve"> </w:t>
      </w:r>
      <w:r>
        <w:rPr>
          <w:w w:val="105"/>
          <w:sz w:val="20"/>
        </w:rPr>
        <w:t>paragraph</w:t>
      </w:r>
      <w:r>
        <w:rPr>
          <w:spacing w:val="-11"/>
          <w:w w:val="105"/>
          <w:sz w:val="20"/>
        </w:rPr>
        <w:t xml:space="preserve"> </w:t>
      </w:r>
      <w:r>
        <w:rPr>
          <w:w w:val="105"/>
          <w:sz w:val="20"/>
        </w:rPr>
        <w:t>4.B.,</w:t>
      </w:r>
      <w:r>
        <w:rPr>
          <w:spacing w:val="-11"/>
          <w:w w:val="105"/>
          <w:sz w:val="20"/>
        </w:rPr>
        <w:t xml:space="preserve"> </w:t>
      </w:r>
      <w:r>
        <w:rPr>
          <w:w w:val="105"/>
          <w:sz w:val="20"/>
        </w:rPr>
        <w:t>shall</w:t>
      </w:r>
      <w:r>
        <w:rPr>
          <w:spacing w:val="-11"/>
          <w:w w:val="105"/>
          <w:sz w:val="20"/>
        </w:rPr>
        <w:t xml:space="preserve"> </w:t>
      </w:r>
      <w:r>
        <w:rPr>
          <w:w w:val="105"/>
          <w:sz w:val="20"/>
        </w:rPr>
        <w:t>be</w:t>
      </w:r>
      <w:r>
        <w:rPr>
          <w:spacing w:val="-11"/>
          <w:w w:val="105"/>
          <w:sz w:val="20"/>
        </w:rPr>
        <w:t xml:space="preserve"> </w:t>
      </w:r>
      <w:r>
        <w:rPr>
          <w:w w:val="105"/>
          <w:sz w:val="20"/>
        </w:rPr>
        <w:t>understood</w:t>
      </w:r>
      <w:r>
        <w:rPr>
          <w:spacing w:val="-11"/>
          <w:w w:val="105"/>
          <w:sz w:val="20"/>
        </w:rPr>
        <w:t xml:space="preserve"> </w:t>
      </w:r>
      <w:r>
        <w:rPr>
          <w:w w:val="105"/>
          <w:sz w:val="20"/>
        </w:rPr>
        <w:t>to</w:t>
      </w:r>
      <w:r>
        <w:rPr>
          <w:spacing w:val="-11"/>
          <w:w w:val="105"/>
          <w:sz w:val="20"/>
        </w:rPr>
        <w:t xml:space="preserve"> </w:t>
      </w:r>
      <w:r>
        <w:rPr>
          <w:w w:val="105"/>
          <w:sz w:val="20"/>
        </w:rPr>
        <w:t>relieve</w:t>
      </w:r>
      <w:r>
        <w:rPr>
          <w:spacing w:val="-11"/>
          <w:w w:val="105"/>
          <w:sz w:val="20"/>
        </w:rPr>
        <w:t xml:space="preserve"> </w:t>
      </w:r>
      <w:r>
        <w:rPr>
          <w:w w:val="105"/>
          <w:sz w:val="20"/>
        </w:rPr>
        <w:t>any</w:t>
      </w:r>
      <w:r>
        <w:rPr>
          <w:spacing w:val="-11"/>
          <w:w w:val="105"/>
          <w:sz w:val="20"/>
        </w:rPr>
        <w:t xml:space="preserve"> </w:t>
      </w:r>
      <w:r>
        <w:rPr>
          <w:w w:val="105"/>
          <w:sz w:val="20"/>
        </w:rPr>
        <w:t>recipient,</w:t>
      </w:r>
      <w:r>
        <w:rPr>
          <w:spacing w:val="-11"/>
          <w:w w:val="105"/>
          <w:sz w:val="20"/>
        </w:rPr>
        <w:t xml:space="preserve"> </w:t>
      </w:r>
      <w:r>
        <w:rPr>
          <w:w w:val="105"/>
          <w:sz w:val="20"/>
        </w:rPr>
        <w:t>any</w:t>
      </w:r>
      <w:r>
        <w:rPr>
          <w:spacing w:val="-11"/>
          <w:w w:val="105"/>
          <w:sz w:val="20"/>
        </w:rPr>
        <w:t xml:space="preserve"> </w:t>
      </w:r>
      <w:r>
        <w:rPr>
          <w:w w:val="105"/>
          <w:sz w:val="20"/>
        </w:rPr>
        <w:t>subrecipient at</w:t>
      </w:r>
      <w:r>
        <w:rPr>
          <w:spacing w:val="-6"/>
          <w:w w:val="105"/>
          <w:sz w:val="20"/>
        </w:rPr>
        <w:t xml:space="preserve"> </w:t>
      </w:r>
      <w:r>
        <w:rPr>
          <w:w w:val="105"/>
          <w:sz w:val="20"/>
        </w:rPr>
        <w:t>any</w:t>
      </w:r>
      <w:r>
        <w:rPr>
          <w:spacing w:val="-6"/>
          <w:w w:val="105"/>
          <w:sz w:val="20"/>
        </w:rPr>
        <w:t xml:space="preserve"> </w:t>
      </w:r>
      <w:r>
        <w:rPr>
          <w:w w:val="105"/>
          <w:sz w:val="20"/>
        </w:rPr>
        <w:t>tier,</w:t>
      </w:r>
      <w:r>
        <w:rPr>
          <w:spacing w:val="-6"/>
          <w:w w:val="105"/>
          <w:sz w:val="20"/>
        </w:rPr>
        <w:t xml:space="preserve"> </w:t>
      </w:r>
      <w:r>
        <w:rPr>
          <w:w w:val="105"/>
          <w:sz w:val="20"/>
        </w:rPr>
        <w:t>or</w:t>
      </w:r>
      <w:r>
        <w:rPr>
          <w:spacing w:val="-6"/>
          <w:w w:val="105"/>
          <w:sz w:val="20"/>
        </w:rPr>
        <w:t xml:space="preserve"> </w:t>
      </w:r>
      <w:r>
        <w:rPr>
          <w:w w:val="105"/>
          <w:sz w:val="20"/>
        </w:rPr>
        <w:t>any</w:t>
      </w:r>
      <w:r>
        <w:rPr>
          <w:spacing w:val="-6"/>
          <w:w w:val="105"/>
          <w:sz w:val="20"/>
        </w:rPr>
        <w:t xml:space="preserve"> </w:t>
      </w:r>
      <w:r>
        <w:rPr>
          <w:w w:val="105"/>
          <w:sz w:val="20"/>
        </w:rPr>
        <w:t>person</w:t>
      </w:r>
      <w:r>
        <w:rPr>
          <w:spacing w:val="-6"/>
          <w:w w:val="105"/>
          <w:sz w:val="20"/>
        </w:rPr>
        <w:t xml:space="preserve"> </w:t>
      </w:r>
      <w:r>
        <w:rPr>
          <w:w w:val="105"/>
          <w:sz w:val="20"/>
        </w:rPr>
        <w:t>or</w:t>
      </w:r>
      <w:r>
        <w:rPr>
          <w:spacing w:val="-6"/>
          <w:w w:val="105"/>
          <w:sz w:val="20"/>
        </w:rPr>
        <w:t xml:space="preserve"> </w:t>
      </w:r>
      <w:r>
        <w:rPr>
          <w:w w:val="105"/>
          <w:sz w:val="20"/>
        </w:rPr>
        <w:t>other</w:t>
      </w:r>
      <w:r>
        <w:rPr>
          <w:spacing w:val="-6"/>
          <w:w w:val="105"/>
          <w:sz w:val="20"/>
        </w:rPr>
        <w:t xml:space="preserve"> </w:t>
      </w:r>
      <w:r>
        <w:rPr>
          <w:w w:val="105"/>
          <w:sz w:val="20"/>
        </w:rPr>
        <w:t>entity,</w:t>
      </w:r>
      <w:r>
        <w:rPr>
          <w:spacing w:val="-6"/>
          <w:w w:val="105"/>
          <w:sz w:val="20"/>
        </w:rPr>
        <w:t xml:space="preserve"> </w:t>
      </w:r>
      <w:r>
        <w:rPr>
          <w:w w:val="105"/>
          <w:sz w:val="20"/>
        </w:rPr>
        <w:t>of</w:t>
      </w:r>
      <w:r>
        <w:rPr>
          <w:spacing w:val="-6"/>
          <w:w w:val="105"/>
          <w:sz w:val="20"/>
        </w:rPr>
        <w:t xml:space="preserve"> </w:t>
      </w:r>
      <w:r>
        <w:rPr>
          <w:w w:val="105"/>
          <w:sz w:val="20"/>
        </w:rPr>
        <w:t>any</w:t>
      </w:r>
      <w:r>
        <w:rPr>
          <w:spacing w:val="-6"/>
          <w:w w:val="105"/>
          <w:sz w:val="20"/>
        </w:rPr>
        <w:t xml:space="preserve"> </w:t>
      </w:r>
      <w:r>
        <w:rPr>
          <w:w w:val="105"/>
          <w:sz w:val="20"/>
        </w:rPr>
        <w:t>obligation</w:t>
      </w:r>
      <w:r>
        <w:rPr>
          <w:spacing w:val="-6"/>
          <w:w w:val="105"/>
          <w:sz w:val="20"/>
        </w:rPr>
        <w:t xml:space="preserve"> </w:t>
      </w:r>
      <w:r>
        <w:rPr>
          <w:w w:val="105"/>
          <w:sz w:val="20"/>
        </w:rPr>
        <w:t>otherwise</w:t>
      </w:r>
      <w:r>
        <w:rPr>
          <w:spacing w:val="-6"/>
          <w:w w:val="105"/>
          <w:sz w:val="20"/>
        </w:rPr>
        <w:t xml:space="preserve"> </w:t>
      </w:r>
      <w:r>
        <w:rPr>
          <w:w w:val="105"/>
          <w:sz w:val="20"/>
        </w:rPr>
        <w:t>imposed</w:t>
      </w:r>
      <w:r>
        <w:rPr>
          <w:spacing w:val="-6"/>
          <w:w w:val="105"/>
          <w:sz w:val="20"/>
        </w:rPr>
        <w:t xml:space="preserve"> </w:t>
      </w:r>
      <w:r>
        <w:rPr>
          <w:w w:val="105"/>
          <w:sz w:val="20"/>
        </w:rPr>
        <w:t>by</w:t>
      </w:r>
      <w:r>
        <w:rPr>
          <w:spacing w:val="-6"/>
          <w:w w:val="105"/>
          <w:sz w:val="20"/>
        </w:rPr>
        <w:t xml:space="preserve"> </w:t>
      </w:r>
      <w:r>
        <w:rPr>
          <w:w w:val="105"/>
          <w:sz w:val="20"/>
        </w:rPr>
        <w:t>law,</w:t>
      </w:r>
      <w:r>
        <w:rPr>
          <w:spacing w:val="-6"/>
          <w:w w:val="105"/>
          <w:sz w:val="20"/>
        </w:rPr>
        <w:t xml:space="preserve"> </w:t>
      </w:r>
      <w:r>
        <w:rPr>
          <w:w w:val="105"/>
          <w:sz w:val="20"/>
        </w:rPr>
        <w:t>including</w:t>
      </w:r>
      <w:r>
        <w:rPr>
          <w:spacing w:val="-6"/>
          <w:w w:val="105"/>
          <w:sz w:val="20"/>
        </w:rPr>
        <w:t xml:space="preserve"> </w:t>
      </w:r>
      <w:r>
        <w:rPr>
          <w:w w:val="105"/>
          <w:sz w:val="20"/>
        </w:rPr>
        <w:t>8</w:t>
      </w:r>
      <w:r>
        <w:rPr>
          <w:spacing w:val="-6"/>
          <w:w w:val="105"/>
          <w:sz w:val="20"/>
        </w:rPr>
        <w:t xml:space="preserve"> </w:t>
      </w:r>
      <w:r>
        <w:rPr>
          <w:w w:val="105"/>
          <w:sz w:val="20"/>
        </w:rPr>
        <w:t>U.S.C.</w:t>
      </w:r>
      <w:r>
        <w:rPr>
          <w:spacing w:val="-6"/>
          <w:w w:val="105"/>
          <w:sz w:val="20"/>
        </w:rPr>
        <w:t xml:space="preserve"> </w:t>
      </w:r>
      <w:r>
        <w:rPr>
          <w:w w:val="105"/>
          <w:sz w:val="20"/>
        </w:rPr>
        <w:t>1324a(a)(1).</w:t>
      </w:r>
    </w:p>
    <w:p w14:paraId="29A0876B" w14:textId="77777777" w:rsidR="00CE5680" w:rsidRDefault="00CE5680">
      <w:pPr>
        <w:pStyle w:val="BodyText"/>
        <w:spacing w:before="8"/>
        <w:ind w:left="0"/>
      </w:pPr>
    </w:p>
    <w:p w14:paraId="0E77D523" w14:textId="77777777" w:rsidR="00CE5680" w:rsidRDefault="00366A96">
      <w:pPr>
        <w:pStyle w:val="BodyText"/>
        <w:spacing w:line="247" w:lineRule="auto"/>
        <w:ind w:right="588"/>
      </w:pPr>
      <w:r>
        <w:rPr>
          <w:w w:val="105"/>
        </w:rPr>
        <w:t>Questions</w:t>
      </w:r>
      <w:r>
        <w:rPr>
          <w:spacing w:val="-4"/>
          <w:w w:val="105"/>
        </w:rPr>
        <w:t xml:space="preserve"> </w:t>
      </w:r>
      <w:r>
        <w:rPr>
          <w:w w:val="105"/>
        </w:rPr>
        <w:t>about</w:t>
      </w:r>
      <w:r>
        <w:rPr>
          <w:spacing w:val="-4"/>
          <w:w w:val="105"/>
        </w:rPr>
        <w:t xml:space="preserve"> </w:t>
      </w:r>
      <w:r>
        <w:rPr>
          <w:w w:val="105"/>
        </w:rPr>
        <w:t>E-Verify</w:t>
      </w:r>
      <w:r>
        <w:rPr>
          <w:spacing w:val="-4"/>
          <w:w w:val="105"/>
        </w:rPr>
        <w:t xml:space="preserve"> </w:t>
      </w:r>
      <w:r>
        <w:rPr>
          <w:w w:val="105"/>
        </w:rPr>
        <w:t>should</w:t>
      </w:r>
      <w:r>
        <w:rPr>
          <w:spacing w:val="-4"/>
          <w:w w:val="105"/>
        </w:rPr>
        <w:t xml:space="preserve"> </w:t>
      </w:r>
      <w:r>
        <w:rPr>
          <w:w w:val="105"/>
        </w:rPr>
        <w:t>be</w:t>
      </w:r>
      <w:r>
        <w:rPr>
          <w:spacing w:val="-4"/>
          <w:w w:val="105"/>
        </w:rPr>
        <w:t xml:space="preserve"> </w:t>
      </w:r>
      <w:r>
        <w:rPr>
          <w:w w:val="105"/>
        </w:rPr>
        <w:t>directed</w:t>
      </w:r>
      <w:r>
        <w:rPr>
          <w:spacing w:val="-4"/>
          <w:w w:val="105"/>
        </w:rPr>
        <w:t xml:space="preserve"> </w:t>
      </w:r>
      <w:r>
        <w:rPr>
          <w:w w:val="105"/>
        </w:rPr>
        <w:t>to</w:t>
      </w:r>
      <w:r>
        <w:rPr>
          <w:spacing w:val="-4"/>
          <w:w w:val="105"/>
        </w:rPr>
        <w:t xml:space="preserve"> </w:t>
      </w:r>
      <w:r>
        <w:rPr>
          <w:w w:val="105"/>
        </w:rPr>
        <w:t>DHS.</w:t>
      </w:r>
      <w:r>
        <w:rPr>
          <w:spacing w:val="-4"/>
          <w:w w:val="105"/>
        </w:rPr>
        <w:t xml:space="preserve"> </w:t>
      </w:r>
      <w:r>
        <w:rPr>
          <w:w w:val="105"/>
        </w:rPr>
        <w:t>For</w:t>
      </w:r>
      <w:r>
        <w:rPr>
          <w:spacing w:val="-4"/>
          <w:w w:val="105"/>
        </w:rPr>
        <w:t xml:space="preserve"> </w:t>
      </w:r>
      <w:r>
        <w:rPr>
          <w:w w:val="105"/>
        </w:rPr>
        <w:t>more</w:t>
      </w:r>
      <w:r>
        <w:rPr>
          <w:spacing w:val="-4"/>
          <w:w w:val="105"/>
        </w:rPr>
        <w:t xml:space="preserve"> </w:t>
      </w:r>
      <w:r>
        <w:rPr>
          <w:w w:val="105"/>
        </w:rPr>
        <w:t>information</w:t>
      </w:r>
      <w:r>
        <w:rPr>
          <w:spacing w:val="-4"/>
          <w:w w:val="105"/>
        </w:rPr>
        <w:t xml:space="preserve"> </w:t>
      </w:r>
      <w:r>
        <w:rPr>
          <w:w w:val="105"/>
        </w:rPr>
        <w:t>about</w:t>
      </w:r>
      <w:r>
        <w:rPr>
          <w:spacing w:val="-4"/>
          <w:w w:val="105"/>
        </w:rPr>
        <w:t xml:space="preserve"> </w:t>
      </w:r>
      <w:r>
        <w:rPr>
          <w:w w:val="105"/>
        </w:rPr>
        <w:t>E-Verify</w:t>
      </w:r>
      <w:r>
        <w:rPr>
          <w:spacing w:val="-4"/>
          <w:w w:val="105"/>
        </w:rPr>
        <w:t xml:space="preserve"> </w:t>
      </w:r>
      <w:r>
        <w:rPr>
          <w:w w:val="105"/>
        </w:rPr>
        <w:t>visit</w:t>
      </w:r>
      <w:r>
        <w:rPr>
          <w:spacing w:val="-4"/>
          <w:w w:val="105"/>
        </w:rPr>
        <w:t xml:space="preserve"> </w:t>
      </w:r>
      <w:r>
        <w:rPr>
          <w:w w:val="105"/>
        </w:rPr>
        <w:t>the</w:t>
      </w:r>
      <w:r>
        <w:rPr>
          <w:spacing w:val="-4"/>
          <w:w w:val="105"/>
        </w:rPr>
        <w:t xml:space="preserve"> </w:t>
      </w:r>
      <w:r>
        <w:rPr>
          <w:w w:val="105"/>
        </w:rPr>
        <w:t>E-Verify</w:t>
      </w:r>
      <w:r>
        <w:rPr>
          <w:spacing w:val="-4"/>
          <w:w w:val="105"/>
        </w:rPr>
        <w:t xml:space="preserve"> </w:t>
      </w:r>
      <w:r>
        <w:rPr>
          <w:w w:val="105"/>
        </w:rPr>
        <w:t xml:space="preserve">website </w:t>
      </w:r>
      <w:hyperlink r:id="rId18">
        <w:r>
          <w:rPr>
            <w:w w:val="105"/>
          </w:rPr>
          <w:t>(https://www.e-verify.gov/)</w:t>
        </w:r>
      </w:hyperlink>
      <w:r>
        <w:rPr>
          <w:spacing w:val="-14"/>
          <w:w w:val="105"/>
        </w:rPr>
        <w:t xml:space="preserve"> </w:t>
      </w:r>
      <w:r>
        <w:rPr>
          <w:w w:val="105"/>
        </w:rPr>
        <w:t>or</w:t>
      </w:r>
      <w:r>
        <w:rPr>
          <w:spacing w:val="-14"/>
          <w:w w:val="105"/>
        </w:rPr>
        <w:t xml:space="preserve"> </w:t>
      </w:r>
      <w:r>
        <w:rPr>
          <w:w w:val="105"/>
        </w:rPr>
        <w:t>email</w:t>
      </w:r>
      <w:r>
        <w:rPr>
          <w:spacing w:val="-14"/>
          <w:w w:val="105"/>
        </w:rPr>
        <w:t xml:space="preserve"> </w:t>
      </w:r>
      <w:r>
        <w:rPr>
          <w:w w:val="105"/>
        </w:rPr>
        <w:t>E-Verify</w:t>
      </w:r>
      <w:r>
        <w:rPr>
          <w:spacing w:val="-14"/>
          <w:w w:val="105"/>
        </w:rPr>
        <w:t xml:space="preserve"> </w:t>
      </w:r>
      <w:r>
        <w:rPr>
          <w:w w:val="105"/>
        </w:rPr>
        <w:t>at</w:t>
      </w:r>
      <w:r>
        <w:rPr>
          <w:spacing w:val="-14"/>
          <w:w w:val="105"/>
        </w:rPr>
        <w:t xml:space="preserve"> </w:t>
      </w:r>
      <w:hyperlink r:id="rId19">
        <w:r>
          <w:rPr>
            <w:w w:val="105"/>
          </w:rPr>
          <w:t>E-Verify@dhs.gov.</w:t>
        </w:r>
      </w:hyperlink>
      <w:r>
        <w:rPr>
          <w:spacing w:val="-14"/>
          <w:w w:val="105"/>
        </w:rPr>
        <w:t xml:space="preserve"> </w:t>
      </w:r>
      <w:r>
        <w:rPr>
          <w:w w:val="105"/>
        </w:rPr>
        <w:t>E-Verify</w:t>
      </w:r>
      <w:r>
        <w:rPr>
          <w:spacing w:val="-14"/>
          <w:w w:val="105"/>
        </w:rPr>
        <w:t xml:space="preserve"> </w:t>
      </w:r>
      <w:r>
        <w:rPr>
          <w:w w:val="105"/>
        </w:rPr>
        <w:t>employer</w:t>
      </w:r>
      <w:r>
        <w:rPr>
          <w:spacing w:val="-14"/>
          <w:w w:val="105"/>
        </w:rPr>
        <w:t xml:space="preserve"> </w:t>
      </w:r>
      <w:r>
        <w:rPr>
          <w:w w:val="105"/>
        </w:rPr>
        <w:t>agents</w:t>
      </w:r>
      <w:r>
        <w:rPr>
          <w:spacing w:val="-14"/>
          <w:w w:val="105"/>
        </w:rPr>
        <w:t xml:space="preserve"> </w:t>
      </w:r>
      <w:r>
        <w:rPr>
          <w:w w:val="105"/>
        </w:rPr>
        <w:t>can</w:t>
      </w:r>
      <w:r>
        <w:rPr>
          <w:spacing w:val="-14"/>
          <w:w w:val="105"/>
        </w:rPr>
        <w:t xml:space="preserve"> </w:t>
      </w:r>
      <w:r>
        <w:rPr>
          <w:w w:val="105"/>
        </w:rPr>
        <w:t>email</w:t>
      </w:r>
      <w:r>
        <w:rPr>
          <w:spacing w:val="-14"/>
          <w:w w:val="105"/>
        </w:rPr>
        <w:t xml:space="preserve"> </w:t>
      </w:r>
      <w:r>
        <w:rPr>
          <w:w w:val="105"/>
        </w:rPr>
        <w:t>E-Verify</w:t>
      </w:r>
      <w:r>
        <w:rPr>
          <w:spacing w:val="-14"/>
          <w:w w:val="105"/>
        </w:rPr>
        <w:t xml:space="preserve"> </w:t>
      </w:r>
      <w:r>
        <w:rPr>
          <w:w w:val="105"/>
        </w:rPr>
        <w:t>at</w:t>
      </w:r>
      <w:r>
        <w:rPr>
          <w:spacing w:val="-14"/>
          <w:w w:val="105"/>
        </w:rPr>
        <w:t xml:space="preserve"> </w:t>
      </w:r>
      <w:r>
        <w:rPr>
          <w:w w:val="105"/>
        </w:rPr>
        <w:t>E-</w:t>
      </w:r>
      <w:hyperlink r:id="rId20">
        <w:r>
          <w:rPr>
            <w:spacing w:val="-2"/>
            <w:w w:val="105"/>
          </w:rPr>
          <w:t>VerifyEmployerAgent@dhs.gov.</w:t>
        </w:r>
      </w:hyperlink>
    </w:p>
    <w:p w14:paraId="26385B36" w14:textId="77777777" w:rsidR="00CE5680" w:rsidRDefault="00CE5680">
      <w:pPr>
        <w:pStyle w:val="BodyText"/>
        <w:spacing w:before="7"/>
        <w:ind w:left="0"/>
      </w:pPr>
    </w:p>
    <w:p w14:paraId="5B0FE2A2" w14:textId="77777777" w:rsidR="00CE5680" w:rsidRDefault="00366A96">
      <w:pPr>
        <w:pStyle w:val="BodyText"/>
      </w:pPr>
      <w:r>
        <w:rPr>
          <w:w w:val="105"/>
        </w:rPr>
        <w:t>Questions</w:t>
      </w:r>
      <w:r>
        <w:rPr>
          <w:spacing w:val="-11"/>
          <w:w w:val="105"/>
        </w:rPr>
        <w:t xml:space="preserve"> </w:t>
      </w:r>
      <w:r>
        <w:rPr>
          <w:w w:val="105"/>
        </w:rPr>
        <w:t>about</w:t>
      </w:r>
      <w:r>
        <w:rPr>
          <w:spacing w:val="-10"/>
          <w:w w:val="105"/>
        </w:rPr>
        <w:t xml:space="preserve"> </w:t>
      </w:r>
      <w:r>
        <w:rPr>
          <w:w w:val="105"/>
        </w:rPr>
        <w:t>the</w:t>
      </w:r>
      <w:r>
        <w:rPr>
          <w:spacing w:val="-11"/>
          <w:w w:val="105"/>
        </w:rPr>
        <w:t xml:space="preserve"> </w:t>
      </w:r>
      <w:r>
        <w:rPr>
          <w:w w:val="105"/>
        </w:rPr>
        <w:t>meaning</w:t>
      </w:r>
      <w:r>
        <w:rPr>
          <w:spacing w:val="-10"/>
          <w:w w:val="105"/>
        </w:rPr>
        <w:t xml:space="preserve"> </w:t>
      </w:r>
      <w:r>
        <w:rPr>
          <w:w w:val="105"/>
        </w:rPr>
        <w:t>or</w:t>
      </w:r>
      <w:r>
        <w:rPr>
          <w:spacing w:val="-10"/>
          <w:w w:val="105"/>
        </w:rPr>
        <w:t xml:space="preserve"> </w:t>
      </w:r>
      <w:r>
        <w:rPr>
          <w:w w:val="105"/>
        </w:rPr>
        <w:t>scope</w:t>
      </w:r>
      <w:r>
        <w:rPr>
          <w:spacing w:val="-11"/>
          <w:w w:val="105"/>
        </w:rPr>
        <w:t xml:space="preserve"> </w:t>
      </w:r>
      <w:r>
        <w:rPr>
          <w:w w:val="105"/>
        </w:rPr>
        <w:t>of</w:t>
      </w:r>
      <w:r>
        <w:rPr>
          <w:spacing w:val="-10"/>
          <w:w w:val="105"/>
        </w:rPr>
        <w:t xml:space="preserve"> </w:t>
      </w:r>
      <w:r>
        <w:rPr>
          <w:w w:val="105"/>
        </w:rPr>
        <w:t>this</w:t>
      </w:r>
      <w:r>
        <w:rPr>
          <w:spacing w:val="-11"/>
          <w:w w:val="105"/>
        </w:rPr>
        <w:t xml:space="preserve"> </w:t>
      </w:r>
      <w:r>
        <w:rPr>
          <w:w w:val="105"/>
        </w:rPr>
        <w:t>condition</w:t>
      </w:r>
      <w:r>
        <w:rPr>
          <w:spacing w:val="-10"/>
          <w:w w:val="105"/>
        </w:rPr>
        <w:t xml:space="preserve"> </w:t>
      </w:r>
      <w:r>
        <w:rPr>
          <w:w w:val="105"/>
        </w:rPr>
        <w:t>should</w:t>
      </w:r>
      <w:r>
        <w:rPr>
          <w:spacing w:val="-10"/>
          <w:w w:val="105"/>
        </w:rPr>
        <w:t xml:space="preserve"> </w:t>
      </w:r>
      <w:r>
        <w:rPr>
          <w:w w:val="105"/>
        </w:rPr>
        <w:t>be</w:t>
      </w:r>
      <w:r>
        <w:rPr>
          <w:spacing w:val="-11"/>
          <w:w w:val="105"/>
        </w:rPr>
        <w:t xml:space="preserve"> </w:t>
      </w:r>
      <w:r>
        <w:rPr>
          <w:w w:val="105"/>
        </w:rPr>
        <w:t>directed</w:t>
      </w:r>
      <w:r>
        <w:rPr>
          <w:spacing w:val="-10"/>
          <w:w w:val="105"/>
        </w:rPr>
        <w:t xml:space="preserve"> </w:t>
      </w:r>
      <w:r>
        <w:rPr>
          <w:w w:val="105"/>
        </w:rPr>
        <w:t>to</w:t>
      </w:r>
      <w:r>
        <w:rPr>
          <w:spacing w:val="-10"/>
          <w:w w:val="105"/>
        </w:rPr>
        <w:t xml:space="preserve"> </w:t>
      </w:r>
      <w:r>
        <w:rPr>
          <w:w w:val="105"/>
        </w:rPr>
        <w:t>OJP,</w:t>
      </w:r>
      <w:r>
        <w:rPr>
          <w:spacing w:val="-11"/>
          <w:w w:val="105"/>
        </w:rPr>
        <w:t xml:space="preserve"> </w:t>
      </w:r>
      <w:r>
        <w:rPr>
          <w:w w:val="105"/>
        </w:rPr>
        <w:t>before</w:t>
      </w:r>
      <w:r>
        <w:rPr>
          <w:spacing w:val="-10"/>
          <w:w w:val="105"/>
        </w:rPr>
        <w:t xml:space="preserve"> </w:t>
      </w:r>
      <w:r>
        <w:rPr>
          <w:w w:val="105"/>
        </w:rPr>
        <w:t>award</w:t>
      </w:r>
      <w:r>
        <w:rPr>
          <w:spacing w:val="-11"/>
          <w:w w:val="105"/>
        </w:rPr>
        <w:t xml:space="preserve"> </w:t>
      </w:r>
      <w:r>
        <w:rPr>
          <w:spacing w:val="-2"/>
          <w:w w:val="105"/>
        </w:rPr>
        <w:t>acceptance.</w:t>
      </w:r>
    </w:p>
    <w:p w14:paraId="0B764DA7" w14:textId="77777777" w:rsidR="00CE5680" w:rsidRDefault="00CE5680">
      <w:pPr>
        <w:pStyle w:val="BodyText"/>
        <w:spacing w:before="148"/>
        <w:ind w:left="0"/>
      </w:pPr>
    </w:p>
    <w:p w14:paraId="548DA941" w14:textId="77777777" w:rsidR="00CE5680" w:rsidRDefault="00366A96">
      <w:pPr>
        <w:pStyle w:val="Heading2"/>
      </w:pPr>
      <w:r>
        <w:t>Condition</w:t>
      </w:r>
      <w:r>
        <w:rPr>
          <w:spacing w:val="28"/>
        </w:rPr>
        <w:t xml:space="preserve"> </w:t>
      </w:r>
      <w:r>
        <w:rPr>
          <w:spacing w:val="-5"/>
        </w:rPr>
        <w:t>16</w:t>
      </w:r>
    </w:p>
    <w:p w14:paraId="59A2F52F" w14:textId="77777777" w:rsidR="00CE5680" w:rsidRDefault="00366A96">
      <w:pPr>
        <w:pStyle w:val="BodyText"/>
        <w:spacing w:before="7"/>
      </w:pPr>
      <w:r>
        <w:rPr>
          <w:w w:val="105"/>
        </w:rPr>
        <w:t>Encouragement</w:t>
      </w:r>
      <w:r>
        <w:rPr>
          <w:spacing w:val="-12"/>
          <w:w w:val="105"/>
        </w:rPr>
        <w:t xml:space="preserve"> </w:t>
      </w:r>
      <w:r>
        <w:rPr>
          <w:w w:val="105"/>
        </w:rPr>
        <w:t>of</w:t>
      </w:r>
      <w:r>
        <w:rPr>
          <w:spacing w:val="-13"/>
          <w:w w:val="105"/>
        </w:rPr>
        <w:t xml:space="preserve"> </w:t>
      </w:r>
      <w:r>
        <w:rPr>
          <w:w w:val="105"/>
        </w:rPr>
        <w:t>policies</w:t>
      </w:r>
      <w:r>
        <w:rPr>
          <w:spacing w:val="-12"/>
          <w:w w:val="105"/>
        </w:rPr>
        <w:t xml:space="preserve"> </w:t>
      </w:r>
      <w:r>
        <w:rPr>
          <w:w w:val="105"/>
        </w:rPr>
        <w:t>to</w:t>
      </w:r>
      <w:r>
        <w:rPr>
          <w:spacing w:val="-12"/>
          <w:w w:val="105"/>
        </w:rPr>
        <w:t xml:space="preserve"> </w:t>
      </w:r>
      <w:r>
        <w:rPr>
          <w:w w:val="105"/>
        </w:rPr>
        <w:t>ban</w:t>
      </w:r>
      <w:r>
        <w:rPr>
          <w:spacing w:val="-12"/>
          <w:w w:val="105"/>
        </w:rPr>
        <w:t xml:space="preserve"> </w:t>
      </w:r>
      <w:r>
        <w:rPr>
          <w:w w:val="105"/>
        </w:rPr>
        <w:t>text</w:t>
      </w:r>
      <w:r>
        <w:rPr>
          <w:spacing w:val="-12"/>
          <w:w w:val="105"/>
        </w:rPr>
        <w:t xml:space="preserve"> </w:t>
      </w:r>
      <w:r>
        <w:rPr>
          <w:w w:val="105"/>
        </w:rPr>
        <w:t>messaging</w:t>
      </w:r>
      <w:r>
        <w:rPr>
          <w:spacing w:val="-12"/>
          <w:w w:val="105"/>
        </w:rPr>
        <w:t xml:space="preserve"> </w:t>
      </w:r>
      <w:r>
        <w:rPr>
          <w:w w:val="105"/>
        </w:rPr>
        <w:t>while</w:t>
      </w:r>
      <w:r>
        <w:rPr>
          <w:spacing w:val="-12"/>
          <w:w w:val="105"/>
        </w:rPr>
        <w:t xml:space="preserve"> </w:t>
      </w:r>
      <w:r>
        <w:rPr>
          <w:spacing w:val="-2"/>
          <w:w w:val="105"/>
        </w:rPr>
        <w:t>driving</w:t>
      </w:r>
    </w:p>
    <w:p w14:paraId="5BA4EC5B" w14:textId="77777777" w:rsidR="00CE5680" w:rsidRDefault="00CE5680">
      <w:pPr>
        <w:pStyle w:val="BodyText"/>
        <w:spacing w:before="14"/>
        <w:ind w:left="0"/>
      </w:pPr>
    </w:p>
    <w:p w14:paraId="610C488E" w14:textId="77777777" w:rsidR="00CE5680" w:rsidRDefault="00366A96">
      <w:pPr>
        <w:pStyle w:val="BodyText"/>
        <w:spacing w:line="247" w:lineRule="auto"/>
        <w:ind w:right="301"/>
      </w:pPr>
      <w:r>
        <w:rPr>
          <w:w w:val="105"/>
        </w:rPr>
        <w:t>Pursuant to Executive Order 13513, "Federal Leadership on Reducing Text Messaging While Driving," 74 Fed. Reg. 51225</w:t>
      </w:r>
      <w:r>
        <w:rPr>
          <w:spacing w:val="-9"/>
          <w:w w:val="105"/>
        </w:rPr>
        <w:t xml:space="preserve"> </w:t>
      </w:r>
      <w:r>
        <w:rPr>
          <w:w w:val="105"/>
        </w:rPr>
        <w:t>(October</w:t>
      </w:r>
      <w:r>
        <w:rPr>
          <w:spacing w:val="-9"/>
          <w:w w:val="105"/>
        </w:rPr>
        <w:t xml:space="preserve"> </w:t>
      </w:r>
      <w:r>
        <w:rPr>
          <w:w w:val="105"/>
        </w:rPr>
        <w:t>1,</w:t>
      </w:r>
      <w:r>
        <w:rPr>
          <w:spacing w:val="-9"/>
          <w:w w:val="105"/>
        </w:rPr>
        <w:t xml:space="preserve"> </w:t>
      </w:r>
      <w:r>
        <w:rPr>
          <w:w w:val="105"/>
        </w:rPr>
        <w:t>2009),</w:t>
      </w:r>
      <w:r>
        <w:rPr>
          <w:spacing w:val="-9"/>
          <w:w w:val="105"/>
        </w:rPr>
        <w:t xml:space="preserve"> </w:t>
      </w:r>
      <w:r>
        <w:rPr>
          <w:w w:val="105"/>
        </w:rPr>
        <w:t>DOJ</w:t>
      </w:r>
      <w:r>
        <w:rPr>
          <w:spacing w:val="-9"/>
          <w:w w:val="105"/>
        </w:rPr>
        <w:t xml:space="preserve"> </w:t>
      </w:r>
      <w:r>
        <w:rPr>
          <w:w w:val="105"/>
        </w:rPr>
        <w:t>encourages</w:t>
      </w:r>
      <w:r>
        <w:rPr>
          <w:spacing w:val="-9"/>
          <w:w w:val="105"/>
        </w:rPr>
        <w:t xml:space="preserve"> </w:t>
      </w:r>
      <w:r>
        <w:rPr>
          <w:w w:val="105"/>
        </w:rPr>
        <w:t>recipients</w:t>
      </w:r>
      <w:r>
        <w:rPr>
          <w:spacing w:val="-9"/>
          <w:w w:val="105"/>
        </w:rPr>
        <w:t xml:space="preserve"> </w:t>
      </w:r>
      <w:r>
        <w:rPr>
          <w:w w:val="105"/>
        </w:rPr>
        <w:t>and</w:t>
      </w:r>
      <w:r>
        <w:rPr>
          <w:spacing w:val="-9"/>
          <w:w w:val="105"/>
        </w:rPr>
        <w:t xml:space="preserve"> </w:t>
      </w:r>
      <w:r>
        <w:rPr>
          <w:w w:val="105"/>
        </w:rPr>
        <w:t>subrecipients</w:t>
      </w:r>
      <w:r>
        <w:rPr>
          <w:spacing w:val="-9"/>
          <w:w w:val="105"/>
        </w:rPr>
        <w:t xml:space="preserve"> </w:t>
      </w:r>
      <w:r>
        <w:rPr>
          <w:w w:val="105"/>
        </w:rPr>
        <w:t>("subgrantees")</w:t>
      </w:r>
      <w:r>
        <w:rPr>
          <w:spacing w:val="-9"/>
          <w:w w:val="105"/>
        </w:rPr>
        <w:t xml:space="preserve"> </w:t>
      </w:r>
      <w:r>
        <w:rPr>
          <w:w w:val="105"/>
        </w:rPr>
        <w:t>to</w:t>
      </w:r>
      <w:r>
        <w:rPr>
          <w:spacing w:val="-9"/>
          <w:w w:val="105"/>
        </w:rPr>
        <w:t xml:space="preserve"> </w:t>
      </w:r>
      <w:r>
        <w:rPr>
          <w:w w:val="105"/>
        </w:rPr>
        <w:t>adopt</w:t>
      </w:r>
      <w:r>
        <w:rPr>
          <w:spacing w:val="-9"/>
          <w:w w:val="105"/>
        </w:rPr>
        <w:t xml:space="preserve"> </w:t>
      </w:r>
      <w:r>
        <w:rPr>
          <w:w w:val="105"/>
        </w:rPr>
        <w:t>and</w:t>
      </w:r>
      <w:r>
        <w:rPr>
          <w:spacing w:val="-9"/>
          <w:w w:val="105"/>
        </w:rPr>
        <w:t xml:space="preserve"> </w:t>
      </w:r>
      <w:r>
        <w:rPr>
          <w:w w:val="105"/>
        </w:rPr>
        <w:t>enforce</w:t>
      </w:r>
      <w:r>
        <w:rPr>
          <w:spacing w:val="-9"/>
          <w:w w:val="105"/>
        </w:rPr>
        <w:t xml:space="preserve"> </w:t>
      </w:r>
      <w:r>
        <w:rPr>
          <w:w w:val="105"/>
        </w:rPr>
        <w:t>policies banning</w:t>
      </w:r>
      <w:r>
        <w:rPr>
          <w:spacing w:val="-11"/>
          <w:w w:val="105"/>
        </w:rPr>
        <w:t xml:space="preserve"> </w:t>
      </w:r>
      <w:r>
        <w:rPr>
          <w:w w:val="105"/>
        </w:rPr>
        <w:t>employees</w:t>
      </w:r>
      <w:r>
        <w:rPr>
          <w:spacing w:val="-11"/>
          <w:w w:val="105"/>
        </w:rPr>
        <w:t xml:space="preserve"> </w:t>
      </w:r>
      <w:r>
        <w:rPr>
          <w:w w:val="105"/>
        </w:rPr>
        <w:t>from</w:t>
      </w:r>
      <w:r>
        <w:rPr>
          <w:spacing w:val="-11"/>
          <w:w w:val="105"/>
        </w:rPr>
        <w:t xml:space="preserve"> </w:t>
      </w:r>
      <w:r>
        <w:rPr>
          <w:w w:val="105"/>
        </w:rPr>
        <w:t>text</w:t>
      </w:r>
      <w:r>
        <w:rPr>
          <w:spacing w:val="-11"/>
          <w:w w:val="105"/>
        </w:rPr>
        <w:t xml:space="preserve"> </w:t>
      </w:r>
      <w:r>
        <w:rPr>
          <w:w w:val="105"/>
        </w:rPr>
        <w:t>messaging</w:t>
      </w:r>
      <w:r>
        <w:rPr>
          <w:spacing w:val="-11"/>
          <w:w w:val="105"/>
        </w:rPr>
        <w:t xml:space="preserve"> </w:t>
      </w:r>
      <w:r>
        <w:rPr>
          <w:w w:val="105"/>
        </w:rPr>
        <w:t>while</w:t>
      </w:r>
      <w:r>
        <w:rPr>
          <w:spacing w:val="-11"/>
          <w:w w:val="105"/>
        </w:rPr>
        <w:t xml:space="preserve"> </w:t>
      </w:r>
      <w:r>
        <w:rPr>
          <w:w w:val="105"/>
        </w:rPr>
        <w:t>driving</w:t>
      </w:r>
      <w:r>
        <w:rPr>
          <w:spacing w:val="-11"/>
          <w:w w:val="105"/>
        </w:rPr>
        <w:t xml:space="preserve"> </w:t>
      </w:r>
      <w:r>
        <w:rPr>
          <w:w w:val="105"/>
        </w:rPr>
        <w:t>any</w:t>
      </w:r>
      <w:r>
        <w:rPr>
          <w:spacing w:val="-11"/>
          <w:w w:val="105"/>
        </w:rPr>
        <w:t xml:space="preserve"> </w:t>
      </w:r>
      <w:r>
        <w:rPr>
          <w:w w:val="105"/>
        </w:rPr>
        <w:t>vehicle</w:t>
      </w:r>
      <w:r>
        <w:rPr>
          <w:spacing w:val="-11"/>
          <w:w w:val="105"/>
        </w:rPr>
        <w:t xml:space="preserve"> </w:t>
      </w:r>
      <w:r>
        <w:rPr>
          <w:w w:val="105"/>
        </w:rPr>
        <w:t>during</w:t>
      </w:r>
      <w:r>
        <w:rPr>
          <w:spacing w:val="-11"/>
          <w:w w:val="105"/>
        </w:rPr>
        <w:t xml:space="preserve"> </w:t>
      </w:r>
      <w:r>
        <w:rPr>
          <w:w w:val="105"/>
        </w:rPr>
        <w:t>the</w:t>
      </w:r>
      <w:r>
        <w:rPr>
          <w:spacing w:val="-11"/>
          <w:w w:val="105"/>
        </w:rPr>
        <w:t xml:space="preserve"> </w:t>
      </w:r>
      <w:r>
        <w:rPr>
          <w:w w:val="105"/>
        </w:rPr>
        <w:t>course</w:t>
      </w:r>
      <w:r>
        <w:rPr>
          <w:spacing w:val="-11"/>
          <w:w w:val="105"/>
        </w:rPr>
        <w:t xml:space="preserve"> </w:t>
      </w:r>
      <w:r>
        <w:rPr>
          <w:w w:val="105"/>
        </w:rPr>
        <w:t>of</w:t>
      </w:r>
      <w:r>
        <w:rPr>
          <w:spacing w:val="-11"/>
          <w:w w:val="105"/>
        </w:rPr>
        <w:t xml:space="preserve"> </w:t>
      </w:r>
      <w:r>
        <w:rPr>
          <w:w w:val="105"/>
        </w:rPr>
        <w:t>performing</w:t>
      </w:r>
      <w:r>
        <w:rPr>
          <w:spacing w:val="-11"/>
          <w:w w:val="105"/>
        </w:rPr>
        <w:t xml:space="preserve"> </w:t>
      </w:r>
      <w:r>
        <w:rPr>
          <w:w w:val="105"/>
        </w:rPr>
        <w:t>work</w:t>
      </w:r>
      <w:r>
        <w:rPr>
          <w:spacing w:val="-11"/>
          <w:w w:val="105"/>
        </w:rPr>
        <w:t xml:space="preserve"> </w:t>
      </w:r>
      <w:r>
        <w:rPr>
          <w:w w:val="105"/>
        </w:rPr>
        <w:t>funded</w:t>
      </w:r>
      <w:r>
        <w:rPr>
          <w:spacing w:val="-11"/>
          <w:w w:val="105"/>
        </w:rPr>
        <w:t xml:space="preserve"> </w:t>
      </w:r>
      <w:r>
        <w:rPr>
          <w:w w:val="105"/>
        </w:rPr>
        <w:t>by</w:t>
      </w:r>
      <w:r>
        <w:rPr>
          <w:spacing w:val="-11"/>
          <w:w w:val="105"/>
        </w:rPr>
        <w:t xml:space="preserve"> </w:t>
      </w:r>
      <w:r>
        <w:rPr>
          <w:w w:val="105"/>
        </w:rPr>
        <w:t>this award,</w:t>
      </w:r>
      <w:r>
        <w:rPr>
          <w:spacing w:val="-8"/>
          <w:w w:val="105"/>
        </w:rPr>
        <w:t xml:space="preserve"> </w:t>
      </w:r>
      <w:r>
        <w:rPr>
          <w:w w:val="105"/>
        </w:rPr>
        <w:t>and</w:t>
      </w:r>
      <w:r>
        <w:rPr>
          <w:spacing w:val="-8"/>
          <w:w w:val="105"/>
        </w:rPr>
        <w:t xml:space="preserve"> </w:t>
      </w:r>
      <w:r>
        <w:rPr>
          <w:w w:val="105"/>
        </w:rPr>
        <w:t>to</w:t>
      </w:r>
      <w:r>
        <w:rPr>
          <w:spacing w:val="-8"/>
          <w:w w:val="105"/>
        </w:rPr>
        <w:t xml:space="preserve"> </w:t>
      </w:r>
      <w:r>
        <w:rPr>
          <w:w w:val="105"/>
        </w:rPr>
        <w:t>establish</w:t>
      </w:r>
      <w:r>
        <w:rPr>
          <w:spacing w:val="-8"/>
          <w:w w:val="105"/>
        </w:rPr>
        <w:t xml:space="preserve"> </w:t>
      </w:r>
      <w:r>
        <w:rPr>
          <w:w w:val="105"/>
        </w:rPr>
        <w:t>workplace</w:t>
      </w:r>
      <w:r>
        <w:rPr>
          <w:spacing w:val="-8"/>
          <w:w w:val="105"/>
        </w:rPr>
        <w:t xml:space="preserve"> </w:t>
      </w:r>
      <w:r>
        <w:rPr>
          <w:w w:val="105"/>
        </w:rPr>
        <w:t>safety</w:t>
      </w:r>
      <w:r>
        <w:rPr>
          <w:spacing w:val="-8"/>
          <w:w w:val="105"/>
        </w:rPr>
        <w:t xml:space="preserve"> </w:t>
      </w:r>
      <w:r>
        <w:rPr>
          <w:w w:val="105"/>
        </w:rPr>
        <w:t>policies</w:t>
      </w:r>
      <w:r>
        <w:rPr>
          <w:spacing w:val="-8"/>
          <w:w w:val="105"/>
        </w:rPr>
        <w:t xml:space="preserve"> </w:t>
      </w:r>
      <w:r>
        <w:rPr>
          <w:w w:val="105"/>
        </w:rPr>
        <w:t>and</w:t>
      </w:r>
      <w:r>
        <w:rPr>
          <w:spacing w:val="-8"/>
          <w:w w:val="105"/>
        </w:rPr>
        <w:t xml:space="preserve"> </w:t>
      </w:r>
      <w:r>
        <w:rPr>
          <w:w w:val="105"/>
        </w:rPr>
        <w:t>conduct</w:t>
      </w:r>
      <w:r>
        <w:rPr>
          <w:spacing w:val="-8"/>
          <w:w w:val="105"/>
        </w:rPr>
        <w:t xml:space="preserve"> </w:t>
      </w:r>
      <w:r>
        <w:rPr>
          <w:w w:val="105"/>
        </w:rPr>
        <w:t>education,</w:t>
      </w:r>
      <w:r>
        <w:rPr>
          <w:spacing w:val="-8"/>
          <w:w w:val="105"/>
        </w:rPr>
        <w:t xml:space="preserve"> </w:t>
      </w:r>
      <w:r>
        <w:rPr>
          <w:w w:val="105"/>
        </w:rPr>
        <w:t>awareness,</w:t>
      </w:r>
      <w:r>
        <w:rPr>
          <w:spacing w:val="-8"/>
          <w:w w:val="105"/>
        </w:rPr>
        <w:t xml:space="preserve"> </w:t>
      </w:r>
      <w:r>
        <w:rPr>
          <w:w w:val="105"/>
        </w:rPr>
        <w:t>and</w:t>
      </w:r>
      <w:r>
        <w:rPr>
          <w:spacing w:val="-8"/>
          <w:w w:val="105"/>
        </w:rPr>
        <w:t xml:space="preserve"> </w:t>
      </w:r>
      <w:r>
        <w:rPr>
          <w:w w:val="105"/>
        </w:rPr>
        <w:t>other</w:t>
      </w:r>
      <w:r>
        <w:rPr>
          <w:spacing w:val="-8"/>
          <w:w w:val="105"/>
        </w:rPr>
        <w:t xml:space="preserve"> </w:t>
      </w:r>
      <w:r>
        <w:rPr>
          <w:w w:val="105"/>
        </w:rPr>
        <w:t>outreach</w:t>
      </w:r>
      <w:r>
        <w:rPr>
          <w:spacing w:val="-8"/>
          <w:w w:val="105"/>
        </w:rPr>
        <w:t xml:space="preserve"> </w:t>
      </w:r>
      <w:r>
        <w:rPr>
          <w:w w:val="105"/>
        </w:rPr>
        <w:t>to</w:t>
      </w:r>
      <w:r>
        <w:rPr>
          <w:spacing w:val="-8"/>
          <w:w w:val="105"/>
        </w:rPr>
        <w:t xml:space="preserve"> </w:t>
      </w:r>
      <w:r>
        <w:rPr>
          <w:w w:val="105"/>
        </w:rPr>
        <w:t>decrease crashes caused by distracted drivers.</w:t>
      </w:r>
    </w:p>
    <w:p w14:paraId="2F486633" w14:textId="77777777" w:rsidR="00CE5680" w:rsidRDefault="00CE5680">
      <w:pPr>
        <w:pStyle w:val="BodyText"/>
        <w:spacing w:before="141"/>
        <w:ind w:left="0"/>
      </w:pPr>
    </w:p>
    <w:p w14:paraId="07857A9D" w14:textId="77777777" w:rsidR="00CE5680" w:rsidRDefault="00366A96">
      <w:pPr>
        <w:pStyle w:val="Heading2"/>
      </w:pPr>
      <w:r>
        <w:t>Condition</w:t>
      </w:r>
      <w:r>
        <w:rPr>
          <w:spacing w:val="28"/>
        </w:rPr>
        <w:t xml:space="preserve"> </w:t>
      </w:r>
      <w:r>
        <w:rPr>
          <w:spacing w:val="-5"/>
        </w:rPr>
        <w:t>17</w:t>
      </w:r>
    </w:p>
    <w:p w14:paraId="26BD8279" w14:textId="77777777" w:rsidR="00CE5680" w:rsidRDefault="00366A96">
      <w:pPr>
        <w:pStyle w:val="BodyText"/>
        <w:spacing w:before="7"/>
      </w:pPr>
      <w:r>
        <w:rPr>
          <w:w w:val="105"/>
        </w:rPr>
        <w:t>Reclassification</w:t>
      </w:r>
      <w:r>
        <w:rPr>
          <w:spacing w:val="-11"/>
          <w:w w:val="105"/>
        </w:rPr>
        <w:t xml:space="preserve"> </w:t>
      </w:r>
      <w:r>
        <w:rPr>
          <w:w w:val="105"/>
        </w:rPr>
        <w:t>of</w:t>
      </w:r>
      <w:r>
        <w:rPr>
          <w:spacing w:val="-10"/>
          <w:w w:val="105"/>
        </w:rPr>
        <w:t xml:space="preserve"> </w:t>
      </w:r>
      <w:r>
        <w:rPr>
          <w:w w:val="105"/>
        </w:rPr>
        <w:t>various</w:t>
      </w:r>
      <w:r>
        <w:rPr>
          <w:spacing w:val="-11"/>
          <w:w w:val="105"/>
        </w:rPr>
        <w:t xml:space="preserve"> </w:t>
      </w:r>
      <w:r>
        <w:rPr>
          <w:w w:val="105"/>
        </w:rPr>
        <w:t>statutory</w:t>
      </w:r>
      <w:r>
        <w:rPr>
          <w:spacing w:val="-10"/>
          <w:w w:val="105"/>
        </w:rPr>
        <w:t xml:space="preserve"> </w:t>
      </w:r>
      <w:r>
        <w:rPr>
          <w:w w:val="105"/>
        </w:rPr>
        <w:t>provisions</w:t>
      </w:r>
      <w:r>
        <w:rPr>
          <w:spacing w:val="-10"/>
          <w:w w:val="105"/>
        </w:rPr>
        <w:t xml:space="preserve"> </w:t>
      </w:r>
      <w:r>
        <w:rPr>
          <w:w w:val="105"/>
        </w:rPr>
        <w:t>to</w:t>
      </w:r>
      <w:r>
        <w:rPr>
          <w:spacing w:val="-11"/>
          <w:w w:val="105"/>
        </w:rPr>
        <w:t xml:space="preserve"> </w:t>
      </w:r>
      <w:r>
        <w:rPr>
          <w:w w:val="105"/>
        </w:rPr>
        <w:t>a</w:t>
      </w:r>
      <w:r>
        <w:rPr>
          <w:spacing w:val="-10"/>
          <w:w w:val="105"/>
        </w:rPr>
        <w:t xml:space="preserve"> </w:t>
      </w:r>
      <w:r>
        <w:rPr>
          <w:w w:val="105"/>
        </w:rPr>
        <w:t>new</w:t>
      </w:r>
      <w:r>
        <w:rPr>
          <w:spacing w:val="-10"/>
          <w:w w:val="105"/>
        </w:rPr>
        <w:t xml:space="preserve"> </w:t>
      </w:r>
      <w:r>
        <w:rPr>
          <w:w w:val="105"/>
        </w:rPr>
        <w:t>Title</w:t>
      </w:r>
      <w:r>
        <w:rPr>
          <w:spacing w:val="-11"/>
          <w:w w:val="105"/>
        </w:rPr>
        <w:t xml:space="preserve"> </w:t>
      </w:r>
      <w:r>
        <w:rPr>
          <w:w w:val="105"/>
        </w:rPr>
        <w:t>34</w:t>
      </w:r>
      <w:r>
        <w:rPr>
          <w:spacing w:val="-10"/>
          <w:w w:val="105"/>
        </w:rPr>
        <w:t xml:space="preserve"> </w:t>
      </w:r>
      <w:r>
        <w:rPr>
          <w:w w:val="105"/>
        </w:rPr>
        <w:t>of</w:t>
      </w:r>
      <w:r>
        <w:rPr>
          <w:spacing w:val="-10"/>
          <w:w w:val="105"/>
        </w:rPr>
        <w:t xml:space="preserve"> </w:t>
      </w:r>
      <w:r>
        <w:rPr>
          <w:w w:val="105"/>
        </w:rPr>
        <w:t>the</w:t>
      </w:r>
      <w:r>
        <w:rPr>
          <w:spacing w:val="-11"/>
          <w:w w:val="105"/>
        </w:rPr>
        <w:t xml:space="preserve"> </w:t>
      </w:r>
      <w:r>
        <w:rPr>
          <w:w w:val="105"/>
        </w:rPr>
        <w:t>United</w:t>
      </w:r>
      <w:r>
        <w:rPr>
          <w:spacing w:val="-10"/>
          <w:w w:val="105"/>
        </w:rPr>
        <w:t xml:space="preserve"> </w:t>
      </w:r>
      <w:r>
        <w:rPr>
          <w:w w:val="105"/>
        </w:rPr>
        <w:t>States</w:t>
      </w:r>
      <w:r>
        <w:rPr>
          <w:spacing w:val="-10"/>
          <w:w w:val="105"/>
        </w:rPr>
        <w:t xml:space="preserve"> </w:t>
      </w:r>
      <w:r>
        <w:rPr>
          <w:spacing w:val="-4"/>
          <w:w w:val="105"/>
        </w:rPr>
        <w:t>Code</w:t>
      </w:r>
    </w:p>
    <w:p w14:paraId="4F432097" w14:textId="77777777" w:rsidR="00CE5680" w:rsidRDefault="00CE5680">
      <w:pPr>
        <w:pStyle w:val="BodyText"/>
        <w:spacing w:before="14"/>
        <w:ind w:left="0"/>
      </w:pPr>
    </w:p>
    <w:p w14:paraId="264BFF34" w14:textId="45E84D69" w:rsidR="00CE5680" w:rsidRDefault="00366A96" w:rsidP="00C50DD5">
      <w:pPr>
        <w:pStyle w:val="BodyText"/>
        <w:spacing w:line="247" w:lineRule="auto"/>
        <w:ind w:right="704"/>
        <w:jc w:val="both"/>
      </w:pPr>
      <w:r>
        <w:rPr>
          <w:w w:val="105"/>
        </w:rPr>
        <w:t>On</w:t>
      </w:r>
      <w:r>
        <w:rPr>
          <w:spacing w:val="-12"/>
          <w:w w:val="105"/>
        </w:rPr>
        <w:t xml:space="preserve"> </w:t>
      </w:r>
      <w:r>
        <w:rPr>
          <w:w w:val="105"/>
        </w:rPr>
        <w:t>September</w:t>
      </w:r>
      <w:r>
        <w:rPr>
          <w:spacing w:val="-12"/>
          <w:w w:val="105"/>
        </w:rPr>
        <w:t xml:space="preserve"> </w:t>
      </w:r>
      <w:r>
        <w:rPr>
          <w:w w:val="105"/>
        </w:rPr>
        <w:t>1,</w:t>
      </w:r>
      <w:r>
        <w:rPr>
          <w:spacing w:val="-12"/>
          <w:w w:val="105"/>
        </w:rPr>
        <w:t xml:space="preserve"> </w:t>
      </w:r>
      <w:r>
        <w:rPr>
          <w:w w:val="105"/>
        </w:rPr>
        <w:t>2017,</w:t>
      </w:r>
      <w:r>
        <w:rPr>
          <w:spacing w:val="-12"/>
          <w:w w:val="105"/>
        </w:rPr>
        <w:t xml:space="preserve"> </w:t>
      </w:r>
      <w:r>
        <w:rPr>
          <w:w w:val="105"/>
        </w:rPr>
        <w:t>various</w:t>
      </w:r>
      <w:r>
        <w:rPr>
          <w:spacing w:val="-12"/>
          <w:w w:val="105"/>
        </w:rPr>
        <w:t xml:space="preserve"> </w:t>
      </w:r>
      <w:r>
        <w:rPr>
          <w:w w:val="105"/>
        </w:rPr>
        <w:t>statutory</w:t>
      </w:r>
      <w:r>
        <w:rPr>
          <w:spacing w:val="-12"/>
          <w:w w:val="105"/>
        </w:rPr>
        <w:t xml:space="preserve"> </w:t>
      </w:r>
      <w:r>
        <w:rPr>
          <w:w w:val="105"/>
        </w:rPr>
        <w:t>provisions</w:t>
      </w:r>
      <w:r>
        <w:rPr>
          <w:spacing w:val="-12"/>
          <w:w w:val="105"/>
        </w:rPr>
        <w:t xml:space="preserve"> </w:t>
      </w:r>
      <w:r>
        <w:rPr>
          <w:w w:val="105"/>
        </w:rPr>
        <w:t>previously</w:t>
      </w:r>
      <w:r>
        <w:rPr>
          <w:spacing w:val="-12"/>
          <w:w w:val="105"/>
        </w:rPr>
        <w:t xml:space="preserve"> </w:t>
      </w:r>
      <w:r>
        <w:rPr>
          <w:w w:val="105"/>
        </w:rPr>
        <w:t>codified</w:t>
      </w:r>
      <w:r>
        <w:rPr>
          <w:spacing w:val="-12"/>
          <w:w w:val="105"/>
        </w:rPr>
        <w:t xml:space="preserve"> </w:t>
      </w:r>
      <w:r>
        <w:rPr>
          <w:w w:val="105"/>
        </w:rPr>
        <w:t>elsewhere</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U.S.</w:t>
      </w:r>
      <w:r>
        <w:rPr>
          <w:spacing w:val="-12"/>
          <w:w w:val="105"/>
        </w:rPr>
        <w:t xml:space="preserve"> </w:t>
      </w:r>
      <w:r>
        <w:rPr>
          <w:w w:val="105"/>
        </w:rPr>
        <w:t>Code</w:t>
      </w:r>
      <w:r>
        <w:rPr>
          <w:spacing w:val="-12"/>
          <w:w w:val="105"/>
        </w:rPr>
        <w:t xml:space="preserve"> </w:t>
      </w:r>
      <w:r>
        <w:rPr>
          <w:w w:val="105"/>
        </w:rPr>
        <w:t>were</w:t>
      </w:r>
      <w:r>
        <w:rPr>
          <w:spacing w:val="-12"/>
          <w:w w:val="105"/>
        </w:rPr>
        <w:t xml:space="preserve"> </w:t>
      </w:r>
      <w:r>
        <w:rPr>
          <w:w w:val="105"/>
        </w:rPr>
        <w:t>editorially reclassified</w:t>
      </w:r>
      <w:r>
        <w:rPr>
          <w:spacing w:val="-10"/>
          <w:w w:val="105"/>
        </w:rPr>
        <w:t xml:space="preserve"> </w:t>
      </w:r>
      <w:r>
        <w:rPr>
          <w:w w:val="105"/>
        </w:rPr>
        <w:t>(that</w:t>
      </w:r>
      <w:r>
        <w:rPr>
          <w:spacing w:val="-10"/>
          <w:w w:val="105"/>
        </w:rPr>
        <w:t xml:space="preserve"> </w:t>
      </w:r>
      <w:r>
        <w:rPr>
          <w:w w:val="105"/>
        </w:rPr>
        <w:t>is,</w:t>
      </w:r>
      <w:r>
        <w:rPr>
          <w:spacing w:val="-10"/>
          <w:w w:val="105"/>
        </w:rPr>
        <w:t xml:space="preserve"> </w:t>
      </w:r>
      <w:r>
        <w:rPr>
          <w:w w:val="105"/>
        </w:rPr>
        <w:t>moved</w:t>
      </w:r>
      <w:r>
        <w:rPr>
          <w:spacing w:val="-10"/>
          <w:w w:val="105"/>
        </w:rPr>
        <w:t xml:space="preserve"> </w:t>
      </w:r>
      <w:r>
        <w:rPr>
          <w:w w:val="105"/>
        </w:rPr>
        <w:t>and</w:t>
      </w:r>
      <w:r>
        <w:rPr>
          <w:spacing w:val="-10"/>
          <w:w w:val="105"/>
        </w:rPr>
        <w:t xml:space="preserve"> </w:t>
      </w:r>
      <w:r>
        <w:rPr>
          <w:w w:val="105"/>
        </w:rPr>
        <w:t>renumbered)</w:t>
      </w:r>
      <w:r>
        <w:rPr>
          <w:spacing w:val="-10"/>
          <w:w w:val="105"/>
        </w:rPr>
        <w:t xml:space="preserve"> </w:t>
      </w:r>
      <w:r>
        <w:rPr>
          <w:w w:val="105"/>
        </w:rPr>
        <w:t>to</w:t>
      </w:r>
      <w:r>
        <w:rPr>
          <w:spacing w:val="-10"/>
          <w:w w:val="105"/>
        </w:rPr>
        <w:t xml:space="preserve"> </w:t>
      </w:r>
      <w:r>
        <w:rPr>
          <w:w w:val="105"/>
        </w:rPr>
        <w:t>a</w:t>
      </w:r>
      <w:r>
        <w:rPr>
          <w:spacing w:val="-10"/>
          <w:w w:val="105"/>
        </w:rPr>
        <w:t xml:space="preserve"> </w:t>
      </w:r>
      <w:r>
        <w:rPr>
          <w:w w:val="105"/>
        </w:rPr>
        <w:t>new</w:t>
      </w:r>
      <w:r>
        <w:rPr>
          <w:spacing w:val="-10"/>
          <w:w w:val="105"/>
        </w:rPr>
        <w:t xml:space="preserve"> </w:t>
      </w:r>
      <w:r>
        <w:rPr>
          <w:w w:val="105"/>
        </w:rPr>
        <w:t>Title</w:t>
      </w:r>
      <w:r>
        <w:rPr>
          <w:spacing w:val="-10"/>
          <w:w w:val="105"/>
        </w:rPr>
        <w:t xml:space="preserve"> </w:t>
      </w:r>
      <w:r>
        <w:rPr>
          <w:w w:val="105"/>
        </w:rPr>
        <w:t>34,</w:t>
      </w:r>
      <w:r>
        <w:rPr>
          <w:spacing w:val="-10"/>
          <w:w w:val="105"/>
        </w:rPr>
        <w:t xml:space="preserve"> </w:t>
      </w:r>
      <w:r>
        <w:rPr>
          <w:w w:val="105"/>
        </w:rPr>
        <w:t>entitled</w:t>
      </w:r>
      <w:r>
        <w:rPr>
          <w:spacing w:val="-10"/>
          <w:w w:val="105"/>
        </w:rPr>
        <w:t xml:space="preserve"> </w:t>
      </w:r>
      <w:r>
        <w:rPr>
          <w:w w:val="105"/>
        </w:rPr>
        <w:t>"Crime</w:t>
      </w:r>
      <w:r>
        <w:rPr>
          <w:spacing w:val="-10"/>
          <w:w w:val="105"/>
        </w:rPr>
        <w:t xml:space="preserve"> </w:t>
      </w:r>
      <w:r>
        <w:rPr>
          <w:w w:val="105"/>
        </w:rPr>
        <w:t>Control</w:t>
      </w:r>
      <w:r>
        <w:rPr>
          <w:spacing w:val="-10"/>
          <w:w w:val="105"/>
        </w:rPr>
        <w:t xml:space="preserve"> </w:t>
      </w:r>
      <w:r>
        <w:rPr>
          <w:w w:val="105"/>
        </w:rPr>
        <w:t>and</w:t>
      </w:r>
      <w:r>
        <w:rPr>
          <w:spacing w:val="-10"/>
          <w:w w:val="105"/>
        </w:rPr>
        <w:t xml:space="preserve"> </w:t>
      </w:r>
      <w:r>
        <w:rPr>
          <w:w w:val="105"/>
        </w:rPr>
        <w:t>Law</w:t>
      </w:r>
      <w:r>
        <w:rPr>
          <w:spacing w:val="-10"/>
          <w:w w:val="105"/>
        </w:rPr>
        <w:t xml:space="preserve"> </w:t>
      </w:r>
      <w:r>
        <w:rPr>
          <w:w w:val="105"/>
        </w:rPr>
        <w:t>Enforcement."</w:t>
      </w:r>
      <w:r>
        <w:rPr>
          <w:spacing w:val="-10"/>
          <w:w w:val="105"/>
        </w:rPr>
        <w:t xml:space="preserve"> </w:t>
      </w:r>
      <w:r>
        <w:rPr>
          <w:w w:val="105"/>
        </w:rPr>
        <w:t xml:space="preserve">The reclassification encompassed </w:t>
      </w:r>
      <w:proofErr w:type="gramStart"/>
      <w:r>
        <w:rPr>
          <w:w w:val="105"/>
        </w:rPr>
        <w:t>a number of</w:t>
      </w:r>
      <w:proofErr w:type="gramEnd"/>
      <w:r>
        <w:rPr>
          <w:w w:val="105"/>
        </w:rPr>
        <w:t xml:space="preserve"> statutory provisions pertinent to OJP awards (that is, OJP grants and</w:t>
      </w:r>
      <w:r w:rsidR="00C50DD5">
        <w:rPr>
          <w:w w:val="105"/>
        </w:rPr>
        <w:t xml:space="preserve"> </w:t>
      </w:r>
      <w:r>
        <w:rPr>
          <w:noProof/>
        </w:rPr>
        <mc:AlternateContent>
          <mc:Choice Requires="wpg">
            <w:drawing>
              <wp:anchor distT="0" distB="0" distL="0" distR="0" simplePos="0" relativeHeight="15737856" behindDoc="0" locked="0" layoutInCell="1" allowOverlap="1" wp14:anchorId="5EC2E8F0" wp14:editId="766F3B0A">
                <wp:simplePos x="0" y="0"/>
                <wp:positionH relativeFrom="page">
                  <wp:posOffset>380999</wp:posOffset>
                </wp:positionH>
                <wp:positionV relativeFrom="page">
                  <wp:posOffset>381000</wp:posOffset>
                </wp:positionV>
                <wp:extent cx="28575" cy="890460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04605"/>
                          <a:chOff x="0" y="0"/>
                          <a:chExt cx="28575" cy="8904605"/>
                        </a:xfrm>
                      </wpg:grpSpPr>
                      <wps:wsp>
                        <wps:cNvPr id="69" name="Graphic 69"/>
                        <wps:cNvSpPr/>
                        <wps:spPr>
                          <a:xfrm>
                            <a:off x="0" y="0"/>
                            <a:ext cx="9525" cy="8895080"/>
                          </a:xfrm>
                          <a:custGeom>
                            <a:avLst/>
                            <a:gdLst/>
                            <a:ahLst/>
                            <a:cxnLst/>
                            <a:rect l="l" t="t" r="r" b="b"/>
                            <a:pathLst>
                              <a:path w="9525" h="8895080">
                                <a:moveTo>
                                  <a:pt x="9407" y="8894694"/>
                                </a:moveTo>
                                <a:lnTo>
                                  <a:pt x="0" y="8894694"/>
                                </a:lnTo>
                                <a:lnTo>
                                  <a:pt x="0" y="0"/>
                                </a:lnTo>
                                <a:lnTo>
                                  <a:pt x="9407" y="0"/>
                                </a:lnTo>
                                <a:lnTo>
                                  <a:pt x="9407" y="8894694"/>
                                </a:lnTo>
                                <a:close/>
                              </a:path>
                            </a:pathLst>
                          </a:custGeom>
                          <a:solidFill>
                            <a:srgbClr val="ECE9D8"/>
                          </a:solidFill>
                        </wps:spPr>
                        <wps:bodyPr wrap="square" lIns="0" tIns="0" rIns="0" bIns="0" rtlCol="0">
                          <a:prstTxWarp prst="textNoShape">
                            <a:avLst/>
                          </a:prstTxWarp>
                          <a:noAutofit/>
                        </wps:bodyPr>
                      </wps:wsp>
                      <wps:wsp>
                        <wps:cNvPr id="70" name="Graphic 70"/>
                        <wps:cNvSpPr/>
                        <wps:spPr>
                          <a:xfrm>
                            <a:off x="18814" y="0"/>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15028905" id="Group 68" o:spid="_x0000_s1026" style="position:absolute;margin-left:30pt;margin-top:30pt;width:2.25pt;height:701.15pt;z-index:15737856;mso-wrap-distance-left:0;mso-wrap-distance-right:0;mso-position-horizontal-relative:page;mso-position-vertical-relative:page" coordsize="285,8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">
                <v:shape id="Graphic 69" o:spid="_x0000_s1027" style="position:absolute;width:95;height:88950;visibility:visible;mso-wrap-style:square;v-text-anchor:top" coordsize="9525,88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" path="m9407,8894694r-9407,l,,9407,r,8894694xe" fillcolor="#ece9d8" stroked="f">
                  <v:path arrowok="t"/>
                </v:shape>
                <v:shape id="Graphic 70" o:spid="_x0000_s1028" style="position:absolute;left:188;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" path="m9407,8904102r-9407,l,,9407,r,8904102xe" fillcolor="#aba899" stroked="f">
                  <v:path arrowok="t"/>
                </v:shape>
                <w10:wrap anchorx="page" anchory="page"/>
              </v:group>
            </w:pict>
          </mc:Fallback>
        </mc:AlternateContent>
      </w:r>
      <w:r>
        <w:rPr>
          <w:noProof/>
        </w:rPr>
        <mc:AlternateContent>
          <mc:Choice Requires="wpg">
            <w:drawing>
              <wp:anchor distT="0" distB="0" distL="0" distR="0" simplePos="0" relativeHeight="15738368" behindDoc="0" locked="0" layoutInCell="1" allowOverlap="1" wp14:anchorId="2438F881" wp14:editId="38A228BB">
                <wp:simplePos x="0" y="0"/>
                <wp:positionH relativeFrom="page">
                  <wp:posOffset>7361289</wp:posOffset>
                </wp:positionH>
                <wp:positionV relativeFrom="page">
                  <wp:posOffset>381000</wp:posOffset>
                </wp:positionV>
                <wp:extent cx="28575" cy="890460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04605"/>
                          <a:chOff x="0" y="0"/>
                          <a:chExt cx="28575" cy="8904605"/>
                        </a:xfrm>
                      </wpg:grpSpPr>
                      <wps:wsp>
                        <wps:cNvPr id="72" name="Graphic 72"/>
                        <wps:cNvSpPr/>
                        <wps:spPr>
                          <a:xfrm>
                            <a:off x="18814" y="0"/>
                            <a:ext cx="9525" cy="8895080"/>
                          </a:xfrm>
                          <a:custGeom>
                            <a:avLst/>
                            <a:gdLst/>
                            <a:ahLst/>
                            <a:cxnLst/>
                            <a:rect l="l" t="t" r="r" b="b"/>
                            <a:pathLst>
                              <a:path w="9525" h="8895080">
                                <a:moveTo>
                                  <a:pt x="9407" y="8894694"/>
                                </a:moveTo>
                                <a:lnTo>
                                  <a:pt x="0" y="8894694"/>
                                </a:lnTo>
                                <a:lnTo>
                                  <a:pt x="0" y="0"/>
                                </a:lnTo>
                                <a:lnTo>
                                  <a:pt x="9407" y="0"/>
                                </a:lnTo>
                                <a:lnTo>
                                  <a:pt x="9407" y="8894694"/>
                                </a:lnTo>
                                <a:close/>
                              </a:path>
                            </a:pathLst>
                          </a:custGeom>
                          <a:solidFill>
                            <a:srgbClr val="ABA899"/>
                          </a:solidFill>
                        </wps:spPr>
                        <wps:bodyPr wrap="square" lIns="0" tIns="0" rIns="0" bIns="0" rtlCol="0">
                          <a:prstTxWarp prst="textNoShape">
                            <a:avLst/>
                          </a:prstTxWarp>
                          <a:noAutofit/>
                        </wps:bodyPr>
                      </wps:wsp>
                      <wps:wsp>
                        <wps:cNvPr id="73" name="Graphic 73"/>
                        <wps:cNvSpPr/>
                        <wps:spPr>
                          <a:xfrm>
                            <a:off x="0" y="0"/>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7714CEC2" id="Group 71" o:spid="_x0000_s1026" style="position:absolute;margin-left:579.65pt;margin-top:30pt;width:2.25pt;height:701.15pt;z-index:15738368;mso-wrap-distance-left:0;mso-wrap-distance-right:0;mso-position-horizontal-relative:page;mso-position-vertical-relative:page" coordsize="285,8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">
                <v:shape id="Graphic 72" o:spid="_x0000_s1027" style="position:absolute;left:188;width:95;height:88950;visibility:visible;mso-wrap-style:square;v-text-anchor:top" coordsize="9525,88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" path="m9407,8894694r-9407,l,,9407,r,8894694xe" fillcolor="#aba899" stroked="f">
                  <v:path arrowok="t"/>
                </v:shape>
                <v:shape id="Graphic 73" o:spid="_x0000_s1028" style="position:absolute;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" path="m9407,8904102r-9407,l,,9407,r,8904102xe" fillcolor="#ece9d8" stroked="f">
                  <v:path arrowok="t"/>
                </v:shape>
                <w10:wrap anchorx="page" anchory="page"/>
              </v:group>
            </w:pict>
          </mc:Fallback>
        </mc:AlternateContent>
      </w:r>
      <w:r>
        <w:rPr>
          <w:w w:val="105"/>
        </w:rPr>
        <w:t>cooperative</w:t>
      </w:r>
      <w:r>
        <w:rPr>
          <w:spacing w:val="-13"/>
          <w:w w:val="105"/>
        </w:rPr>
        <w:t xml:space="preserve"> </w:t>
      </w:r>
      <w:r>
        <w:rPr>
          <w:w w:val="105"/>
        </w:rPr>
        <w:t>agreements),</w:t>
      </w:r>
      <w:r>
        <w:rPr>
          <w:spacing w:val="-12"/>
          <w:w w:val="105"/>
        </w:rPr>
        <w:t xml:space="preserve"> </w:t>
      </w:r>
      <w:r>
        <w:rPr>
          <w:w w:val="105"/>
        </w:rPr>
        <w:t>including</w:t>
      </w:r>
      <w:r>
        <w:rPr>
          <w:spacing w:val="-13"/>
          <w:w w:val="105"/>
        </w:rPr>
        <w:t xml:space="preserve"> </w:t>
      </w:r>
      <w:r>
        <w:rPr>
          <w:w w:val="105"/>
        </w:rPr>
        <w:t>many</w:t>
      </w:r>
      <w:r>
        <w:rPr>
          <w:spacing w:val="-12"/>
          <w:w w:val="105"/>
        </w:rPr>
        <w:t xml:space="preserve"> </w:t>
      </w:r>
      <w:r>
        <w:rPr>
          <w:w w:val="105"/>
        </w:rPr>
        <w:t>provisions</w:t>
      </w:r>
      <w:r>
        <w:rPr>
          <w:spacing w:val="-13"/>
          <w:w w:val="105"/>
        </w:rPr>
        <w:t xml:space="preserve"> </w:t>
      </w:r>
      <w:r>
        <w:rPr>
          <w:w w:val="105"/>
        </w:rPr>
        <w:t>previously</w:t>
      </w:r>
      <w:r>
        <w:rPr>
          <w:spacing w:val="-12"/>
          <w:w w:val="105"/>
        </w:rPr>
        <w:t xml:space="preserve"> </w:t>
      </w:r>
      <w:r>
        <w:rPr>
          <w:w w:val="105"/>
        </w:rPr>
        <w:t>codified</w:t>
      </w:r>
      <w:r>
        <w:rPr>
          <w:spacing w:val="-12"/>
          <w:w w:val="105"/>
        </w:rPr>
        <w:t xml:space="preserve"> </w:t>
      </w:r>
      <w:r>
        <w:rPr>
          <w:w w:val="105"/>
        </w:rPr>
        <w:t>in</w:t>
      </w:r>
      <w:r>
        <w:rPr>
          <w:spacing w:val="-13"/>
          <w:w w:val="105"/>
        </w:rPr>
        <w:t xml:space="preserve"> </w:t>
      </w:r>
      <w:r>
        <w:rPr>
          <w:w w:val="105"/>
        </w:rPr>
        <w:t>Title</w:t>
      </w:r>
      <w:r>
        <w:rPr>
          <w:spacing w:val="-12"/>
          <w:w w:val="105"/>
        </w:rPr>
        <w:t xml:space="preserve"> </w:t>
      </w:r>
      <w:r>
        <w:rPr>
          <w:w w:val="105"/>
        </w:rPr>
        <w:t>42</w:t>
      </w:r>
      <w:r>
        <w:rPr>
          <w:spacing w:val="-13"/>
          <w:w w:val="105"/>
        </w:rPr>
        <w:t xml:space="preserve"> </w:t>
      </w:r>
      <w:r>
        <w:rPr>
          <w:w w:val="105"/>
        </w:rPr>
        <w:t>of</w:t>
      </w:r>
      <w:r>
        <w:rPr>
          <w:spacing w:val="-12"/>
          <w:w w:val="105"/>
        </w:rPr>
        <w:t xml:space="preserve"> </w:t>
      </w:r>
      <w:r>
        <w:rPr>
          <w:w w:val="105"/>
        </w:rPr>
        <w:t>the</w:t>
      </w:r>
      <w:r>
        <w:rPr>
          <w:spacing w:val="-13"/>
          <w:w w:val="105"/>
        </w:rPr>
        <w:t xml:space="preserve"> </w:t>
      </w:r>
      <w:r>
        <w:rPr>
          <w:w w:val="105"/>
        </w:rPr>
        <w:t>U.S.</w:t>
      </w:r>
      <w:r>
        <w:rPr>
          <w:spacing w:val="-12"/>
          <w:w w:val="105"/>
        </w:rPr>
        <w:t xml:space="preserve"> </w:t>
      </w:r>
      <w:r>
        <w:rPr>
          <w:spacing w:val="-2"/>
          <w:w w:val="105"/>
        </w:rPr>
        <w:t>Code.</w:t>
      </w:r>
    </w:p>
    <w:p w14:paraId="4C8A38D2" w14:textId="77777777" w:rsidR="00CE5680" w:rsidRDefault="00CE5680">
      <w:pPr>
        <w:pStyle w:val="BodyText"/>
        <w:spacing w:before="14"/>
        <w:ind w:left="0"/>
      </w:pPr>
    </w:p>
    <w:p w14:paraId="6DB29C57" w14:textId="77777777" w:rsidR="00CE5680" w:rsidRDefault="00366A96">
      <w:pPr>
        <w:pStyle w:val="BodyText"/>
        <w:spacing w:line="247" w:lineRule="auto"/>
        <w:ind w:right="478"/>
      </w:pPr>
      <w:r>
        <w:rPr>
          <w:w w:val="105"/>
        </w:rPr>
        <w:t>Effective as of September 1, 2017, any reference in this award document to a statutory provision that has been reclassified</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new</w:t>
      </w:r>
      <w:r>
        <w:rPr>
          <w:spacing w:val="-8"/>
          <w:w w:val="105"/>
        </w:rPr>
        <w:t xml:space="preserve"> </w:t>
      </w:r>
      <w:r>
        <w:rPr>
          <w:w w:val="105"/>
        </w:rPr>
        <w:t>Title</w:t>
      </w:r>
      <w:r>
        <w:rPr>
          <w:spacing w:val="-8"/>
          <w:w w:val="105"/>
        </w:rPr>
        <w:t xml:space="preserve"> </w:t>
      </w:r>
      <w:r>
        <w:rPr>
          <w:w w:val="105"/>
        </w:rPr>
        <w:t>34</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U.S.</w:t>
      </w:r>
      <w:r>
        <w:rPr>
          <w:spacing w:val="-8"/>
          <w:w w:val="105"/>
        </w:rPr>
        <w:t xml:space="preserve"> </w:t>
      </w:r>
      <w:r>
        <w:rPr>
          <w:w w:val="105"/>
        </w:rPr>
        <w:t>Code</w:t>
      </w:r>
      <w:r>
        <w:rPr>
          <w:spacing w:val="-8"/>
          <w:w w:val="105"/>
        </w:rPr>
        <w:t xml:space="preserve"> </w:t>
      </w:r>
      <w:r>
        <w:rPr>
          <w:w w:val="105"/>
        </w:rPr>
        <w:t>is</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read</w:t>
      </w:r>
      <w:r>
        <w:rPr>
          <w:spacing w:val="-8"/>
          <w:w w:val="105"/>
        </w:rPr>
        <w:t xml:space="preserve"> </w:t>
      </w:r>
      <w:r>
        <w:rPr>
          <w:w w:val="105"/>
        </w:rPr>
        <w:t>as</w:t>
      </w:r>
      <w:r>
        <w:rPr>
          <w:spacing w:val="-8"/>
          <w:w w:val="105"/>
        </w:rPr>
        <w:t xml:space="preserve"> </w:t>
      </w:r>
      <w:r>
        <w:rPr>
          <w:w w:val="105"/>
        </w:rPr>
        <w:t>a</w:t>
      </w:r>
      <w:r>
        <w:rPr>
          <w:spacing w:val="-8"/>
          <w:w w:val="105"/>
        </w:rPr>
        <w:t xml:space="preserve"> </w:t>
      </w:r>
      <w:r>
        <w:rPr>
          <w:w w:val="105"/>
        </w:rPr>
        <w:t>reference</w:t>
      </w:r>
      <w:r>
        <w:rPr>
          <w:spacing w:val="-8"/>
          <w:w w:val="105"/>
        </w:rPr>
        <w:t xml:space="preserve"> </w:t>
      </w:r>
      <w:r>
        <w:rPr>
          <w:w w:val="105"/>
        </w:rPr>
        <w:t>to</w:t>
      </w:r>
      <w:r>
        <w:rPr>
          <w:spacing w:val="-8"/>
          <w:w w:val="105"/>
        </w:rPr>
        <w:t xml:space="preserve"> </w:t>
      </w:r>
      <w:r>
        <w:rPr>
          <w:w w:val="105"/>
        </w:rPr>
        <w:t>that</w:t>
      </w:r>
      <w:r>
        <w:rPr>
          <w:spacing w:val="-8"/>
          <w:w w:val="105"/>
        </w:rPr>
        <w:t xml:space="preserve"> </w:t>
      </w:r>
      <w:r>
        <w:rPr>
          <w:w w:val="105"/>
        </w:rPr>
        <w:t>statutory</w:t>
      </w:r>
      <w:r>
        <w:rPr>
          <w:spacing w:val="-8"/>
          <w:w w:val="105"/>
        </w:rPr>
        <w:t xml:space="preserve"> </w:t>
      </w:r>
      <w:r>
        <w:rPr>
          <w:w w:val="105"/>
        </w:rPr>
        <w:t>provision</w:t>
      </w:r>
      <w:r>
        <w:rPr>
          <w:spacing w:val="-8"/>
          <w:w w:val="105"/>
        </w:rPr>
        <w:t xml:space="preserve"> </w:t>
      </w:r>
      <w:r>
        <w:rPr>
          <w:w w:val="105"/>
        </w:rPr>
        <w:t>as</w:t>
      </w:r>
      <w:r>
        <w:rPr>
          <w:spacing w:val="-8"/>
          <w:w w:val="105"/>
        </w:rPr>
        <w:t xml:space="preserve"> </w:t>
      </w:r>
      <w:r>
        <w:rPr>
          <w:w w:val="105"/>
        </w:rPr>
        <w:t>reclassified to</w:t>
      </w:r>
      <w:r>
        <w:rPr>
          <w:spacing w:val="-7"/>
          <w:w w:val="105"/>
        </w:rPr>
        <w:t xml:space="preserve"> </w:t>
      </w:r>
      <w:r>
        <w:rPr>
          <w:w w:val="105"/>
        </w:rPr>
        <w:t>Title</w:t>
      </w:r>
      <w:r>
        <w:rPr>
          <w:spacing w:val="-7"/>
          <w:w w:val="105"/>
        </w:rPr>
        <w:t xml:space="preserve"> </w:t>
      </w:r>
      <w:r>
        <w:rPr>
          <w:w w:val="105"/>
        </w:rPr>
        <w:t>34.</w:t>
      </w:r>
      <w:r>
        <w:rPr>
          <w:spacing w:val="-7"/>
          <w:w w:val="105"/>
        </w:rPr>
        <w:t xml:space="preserve"> </w:t>
      </w:r>
      <w:r>
        <w:rPr>
          <w:w w:val="105"/>
        </w:rPr>
        <w:t>This</w:t>
      </w:r>
      <w:r>
        <w:rPr>
          <w:spacing w:val="-7"/>
          <w:w w:val="105"/>
        </w:rPr>
        <w:t xml:space="preserve"> </w:t>
      </w:r>
      <w:r>
        <w:rPr>
          <w:w w:val="105"/>
        </w:rPr>
        <w:t>rule</w:t>
      </w:r>
      <w:r>
        <w:rPr>
          <w:spacing w:val="-7"/>
          <w:w w:val="105"/>
        </w:rPr>
        <w:t xml:space="preserve"> </w:t>
      </w:r>
      <w:r>
        <w:rPr>
          <w:w w:val="105"/>
        </w:rPr>
        <w:t>of</w:t>
      </w:r>
      <w:r>
        <w:rPr>
          <w:spacing w:val="-7"/>
          <w:w w:val="105"/>
        </w:rPr>
        <w:t xml:space="preserve"> </w:t>
      </w:r>
      <w:r>
        <w:rPr>
          <w:w w:val="105"/>
        </w:rPr>
        <w:t>construction</w:t>
      </w:r>
      <w:r>
        <w:rPr>
          <w:spacing w:val="-7"/>
          <w:w w:val="105"/>
        </w:rPr>
        <w:t xml:space="preserve"> </w:t>
      </w:r>
      <w:r>
        <w:rPr>
          <w:w w:val="105"/>
        </w:rPr>
        <w:t>specifically</w:t>
      </w:r>
      <w:r>
        <w:rPr>
          <w:spacing w:val="-7"/>
          <w:w w:val="105"/>
        </w:rPr>
        <w:t xml:space="preserve"> </w:t>
      </w:r>
      <w:r>
        <w:rPr>
          <w:w w:val="105"/>
        </w:rPr>
        <w:t>includes</w:t>
      </w:r>
      <w:r>
        <w:rPr>
          <w:spacing w:val="-7"/>
          <w:w w:val="105"/>
        </w:rPr>
        <w:t xml:space="preserve"> </w:t>
      </w:r>
      <w:r>
        <w:rPr>
          <w:w w:val="105"/>
        </w:rPr>
        <w:t>references</w:t>
      </w:r>
      <w:r>
        <w:rPr>
          <w:spacing w:val="-7"/>
          <w:w w:val="105"/>
        </w:rPr>
        <w:t xml:space="preserve"> </w:t>
      </w:r>
      <w:r>
        <w:rPr>
          <w:w w:val="105"/>
        </w:rPr>
        <w:t>set</w:t>
      </w:r>
      <w:r>
        <w:rPr>
          <w:spacing w:val="-7"/>
          <w:w w:val="105"/>
        </w:rPr>
        <w:t xml:space="preserve"> </w:t>
      </w:r>
      <w:r>
        <w:rPr>
          <w:w w:val="105"/>
        </w:rPr>
        <w:t>out</w:t>
      </w:r>
      <w:r>
        <w:rPr>
          <w:spacing w:val="-7"/>
          <w:w w:val="105"/>
        </w:rPr>
        <w:t xml:space="preserve"> </w:t>
      </w:r>
      <w:r>
        <w:rPr>
          <w:w w:val="105"/>
        </w:rPr>
        <w:t>in</w:t>
      </w:r>
      <w:r>
        <w:rPr>
          <w:spacing w:val="-7"/>
          <w:w w:val="105"/>
        </w:rPr>
        <w:t xml:space="preserve"> </w:t>
      </w:r>
      <w:r>
        <w:rPr>
          <w:w w:val="105"/>
        </w:rPr>
        <w:t>award</w:t>
      </w:r>
      <w:r>
        <w:rPr>
          <w:spacing w:val="-7"/>
          <w:w w:val="105"/>
        </w:rPr>
        <w:t xml:space="preserve"> </w:t>
      </w:r>
      <w:r>
        <w:rPr>
          <w:w w:val="105"/>
        </w:rPr>
        <w:t>conditions,</w:t>
      </w:r>
      <w:r>
        <w:rPr>
          <w:spacing w:val="-7"/>
          <w:w w:val="105"/>
        </w:rPr>
        <w:t xml:space="preserve"> </w:t>
      </w:r>
      <w:r>
        <w:rPr>
          <w:w w:val="105"/>
        </w:rPr>
        <w:t>references</w:t>
      </w:r>
      <w:r>
        <w:rPr>
          <w:spacing w:val="-7"/>
          <w:w w:val="105"/>
        </w:rPr>
        <w:t xml:space="preserve"> </w:t>
      </w:r>
      <w:r>
        <w:rPr>
          <w:w w:val="105"/>
        </w:rPr>
        <w:t>set</w:t>
      </w:r>
      <w:r>
        <w:rPr>
          <w:spacing w:val="-7"/>
          <w:w w:val="105"/>
        </w:rPr>
        <w:t xml:space="preserve"> </w:t>
      </w:r>
      <w:r>
        <w:rPr>
          <w:w w:val="105"/>
        </w:rPr>
        <w:t>out</w:t>
      </w:r>
      <w:r>
        <w:rPr>
          <w:spacing w:val="-7"/>
          <w:w w:val="105"/>
        </w:rPr>
        <w:t xml:space="preserve"> </w:t>
      </w:r>
      <w:r>
        <w:rPr>
          <w:w w:val="105"/>
        </w:rPr>
        <w:t>in material incorporated by reference through award conditions, and references set out in other award requirements.</w:t>
      </w:r>
    </w:p>
    <w:p w14:paraId="78249D74" w14:textId="77777777" w:rsidR="00CE5680" w:rsidRDefault="00CE5680">
      <w:pPr>
        <w:pStyle w:val="BodyText"/>
        <w:spacing w:before="141"/>
        <w:ind w:left="0"/>
      </w:pPr>
    </w:p>
    <w:p w14:paraId="2FB9620E" w14:textId="77777777" w:rsidR="00CE5680" w:rsidRDefault="00366A96">
      <w:pPr>
        <w:pStyle w:val="Heading2"/>
      </w:pPr>
      <w:r>
        <w:t>Condition</w:t>
      </w:r>
      <w:r>
        <w:rPr>
          <w:spacing w:val="28"/>
        </w:rPr>
        <w:t xml:space="preserve"> </w:t>
      </w:r>
      <w:r>
        <w:rPr>
          <w:spacing w:val="-5"/>
        </w:rPr>
        <w:t>18</w:t>
      </w:r>
    </w:p>
    <w:p w14:paraId="75F370C0" w14:textId="77777777" w:rsidR="00CE5680" w:rsidRDefault="00366A96">
      <w:pPr>
        <w:pStyle w:val="BodyText"/>
        <w:spacing w:before="7"/>
      </w:pPr>
      <w:r>
        <w:t>Restrictions</w:t>
      </w:r>
      <w:r>
        <w:rPr>
          <w:spacing w:val="26"/>
        </w:rPr>
        <w:t xml:space="preserve"> </w:t>
      </w:r>
      <w:r>
        <w:t>and</w:t>
      </w:r>
      <w:r>
        <w:rPr>
          <w:spacing w:val="27"/>
        </w:rPr>
        <w:t xml:space="preserve"> </w:t>
      </w:r>
      <w:r>
        <w:t>certifications</w:t>
      </w:r>
      <w:r>
        <w:rPr>
          <w:spacing w:val="27"/>
        </w:rPr>
        <w:t xml:space="preserve"> </w:t>
      </w:r>
      <w:r>
        <w:t>regarding</w:t>
      </w:r>
      <w:r>
        <w:rPr>
          <w:spacing w:val="27"/>
        </w:rPr>
        <w:t xml:space="preserve"> </w:t>
      </w:r>
      <w:r>
        <w:t>non-disclosure</w:t>
      </w:r>
      <w:r>
        <w:rPr>
          <w:spacing w:val="27"/>
        </w:rPr>
        <w:t xml:space="preserve"> </w:t>
      </w:r>
      <w:r>
        <w:t>agreements</w:t>
      </w:r>
      <w:r>
        <w:rPr>
          <w:spacing w:val="27"/>
        </w:rPr>
        <w:t xml:space="preserve"> </w:t>
      </w:r>
      <w:r>
        <w:t>and</w:t>
      </w:r>
      <w:r>
        <w:rPr>
          <w:spacing w:val="27"/>
        </w:rPr>
        <w:t xml:space="preserve"> </w:t>
      </w:r>
      <w:r>
        <w:t>related</w:t>
      </w:r>
      <w:r>
        <w:rPr>
          <w:spacing w:val="27"/>
        </w:rPr>
        <w:t xml:space="preserve"> </w:t>
      </w:r>
      <w:r>
        <w:rPr>
          <w:spacing w:val="-2"/>
        </w:rPr>
        <w:t>matters</w:t>
      </w:r>
    </w:p>
    <w:p w14:paraId="17396266" w14:textId="77777777" w:rsidR="00CE5680" w:rsidRDefault="00CE5680">
      <w:pPr>
        <w:pStyle w:val="BodyText"/>
        <w:spacing w:before="14"/>
        <w:ind w:left="0"/>
      </w:pPr>
    </w:p>
    <w:p w14:paraId="0F80A538" w14:textId="77777777" w:rsidR="00CE5680" w:rsidRDefault="00366A96">
      <w:pPr>
        <w:pStyle w:val="BodyText"/>
        <w:spacing w:line="247" w:lineRule="auto"/>
        <w:ind w:right="301"/>
      </w:pPr>
      <w:r>
        <w:rPr>
          <w:w w:val="105"/>
        </w:rPr>
        <w:t>No recipient or subrecipient ("subgrantee") under this award, or entity that receives a procurement contract or subcontract</w:t>
      </w:r>
      <w:r>
        <w:rPr>
          <w:spacing w:val="-11"/>
          <w:w w:val="105"/>
        </w:rPr>
        <w:t xml:space="preserve"> </w:t>
      </w:r>
      <w:r>
        <w:rPr>
          <w:w w:val="105"/>
        </w:rPr>
        <w:t>with</w:t>
      </w:r>
      <w:r>
        <w:rPr>
          <w:spacing w:val="-11"/>
          <w:w w:val="105"/>
        </w:rPr>
        <w:t xml:space="preserve"> </w:t>
      </w:r>
      <w:r>
        <w:rPr>
          <w:w w:val="105"/>
        </w:rPr>
        <w:t>any</w:t>
      </w:r>
      <w:r>
        <w:rPr>
          <w:spacing w:val="-11"/>
          <w:w w:val="105"/>
        </w:rPr>
        <w:t xml:space="preserve"> </w:t>
      </w:r>
      <w:r>
        <w:rPr>
          <w:w w:val="105"/>
        </w:rPr>
        <w:t>funds</w:t>
      </w:r>
      <w:r>
        <w:rPr>
          <w:spacing w:val="-11"/>
          <w:w w:val="105"/>
        </w:rPr>
        <w:t xml:space="preserve"> </w:t>
      </w:r>
      <w:r>
        <w:rPr>
          <w:w w:val="105"/>
        </w:rPr>
        <w:t>under</w:t>
      </w:r>
      <w:r>
        <w:rPr>
          <w:spacing w:val="-11"/>
          <w:w w:val="105"/>
        </w:rPr>
        <w:t xml:space="preserve"> </w:t>
      </w:r>
      <w:r>
        <w:rPr>
          <w:w w:val="105"/>
        </w:rPr>
        <w:t>this</w:t>
      </w:r>
      <w:r>
        <w:rPr>
          <w:spacing w:val="-11"/>
          <w:w w:val="105"/>
        </w:rPr>
        <w:t xml:space="preserve"> </w:t>
      </w:r>
      <w:r>
        <w:rPr>
          <w:w w:val="105"/>
        </w:rPr>
        <w:t>award,</w:t>
      </w:r>
      <w:r>
        <w:rPr>
          <w:spacing w:val="-11"/>
          <w:w w:val="105"/>
        </w:rPr>
        <w:t xml:space="preserve"> </w:t>
      </w:r>
      <w:r>
        <w:rPr>
          <w:w w:val="105"/>
        </w:rPr>
        <w:t>may</w:t>
      </w:r>
      <w:r>
        <w:rPr>
          <w:spacing w:val="-11"/>
          <w:w w:val="105"/>
        </w:rPr>
        <w:t xml:space="preserve"> </w:t>
      </w:r>
      <w:r>
        <w:rPr>
          <w:w w:val="105"/>
        </w:rPr>
        <w:t>require</w:t>
      </w:r>
      <w:r>
        <w:rPr>
          <w:spacing w:val="-11"/>
          <w:w w:val="105"/>
        </w:rPr>
        <w:t xml:space="preserve"> </w:t>
      </w:r>
      <w:r>
        <w:rPr>
          <w:w w:val="105"/>
        </w:rPr>
        <w:t>any</w:t>
      </w:r>
      <w:r>
        <w:rPr>
          <w:spacing w:val="-11"/>
          <w:w w:val="105"/>
        </w:rPr>
        <w:t xml:space="preserve"> </w:t>
      </w:r>
      <w:r>
        <w:rPr>
          <w:w w:val="105"/>
        </w:rPr>
        <w:t>employee</w:t>
      </w:r>
      <w:r>
        <w:rPr>
          <w:spacing w:val="-11"/>
          <w:w w:val="105"/>
        </w:rPr>
        <w:t xml:space="preserve"> </w:t>
      </w:r>
      <w:r>
        <w:rPr>
          <w:w w:val="105"/>
        </w:rPr>
        <w:t>or</w:t>
      </w:r>
      <w:r>
        <w:rPr>
          <w:spacing w:val="-11"/>
          <w:w w:val="105"/>
        </w:rPr>
        <w:t xml:space="preserve"> </w:t>
      </w:r>
      <w:r>
        <w:rPr>
          <w:w w:val="105"/>
        </w:rPr>
        <w:t>contractor</w:t>
      </w:r>
      <w:r>
        <w:rPr>
          <w:spacing w:val="-11"/>
          <w:w w:val="105"/>
        </w:rPr>
        <w:t xml:space="preserve"> </w:t>
      </w:r>
      <w:r>
        <w:rPr>
          <w:w w:val="105"/>
        </w:rPr>
        <w:t>to</w:t>
      </w:r>
      <w:r>
        <w:rPr>
          <w:spacing w:val="-11"/>
          <w:w w:val="105"/>
        </w:rPr>
        <w:t xml:space="preserve"> </w:t>
      </w:r>
      <w:r>
        <w:rPr>
          <w:w w:val="105"/>
        </w:rPr>
        <w:t>sign</w:t>
      </w:r>
      <w:r>
        <w:rPr>
          <w:spacing w:val="-11"/>
          <w:w w:val="105"/>
        </w:rPr>
        <w:t xml:space="preserve"> </w:t>
      </w:r>
      <w:r>
        <w:rPr>
          <w:w w:val="105"/>
        </w:rPr>
        <w:t>an</w:t>
      </w:r>
      <w:r>
        <w:rPr>
          <w:spacing w:val="-11"/>
          <w:w w:val="105"/>
        </w:rPr>
        <w:t xml:space="preserve"> </w:t>
      </w:r>
      <w:r>
        <w:rPr>
          <w:w w:val="105"/>
        </w:rPr>
        <w:t>internal</w:t>
      </w:r>
      <w:r>
        <w:rPr>
          <w:spacing w:val="-11"/>
          <w:w w:val="105"/>
        </w:rPr>
        <w:t xml:space="preserve"> </w:t>
      </w:r>
      <w:r>
        <w:rPr>
          <w:w w:val="105"/>
        </w:rPr>
        <w:t>confidentiality agreement or statement that prohibits or otherwise restricts, or purports to prohibit or restrict, the reporting (in accordance with law) of waste, fraud, or abuse to an investigative or law enforcement representative of a federal department or agency authorized to receive such information.</w:t>
      </w:r>
    </w:p>
    <w:p w14:paraId="554F17BB" w14:textId="77777777" w:rsidR="00CE5680" w:rsidRDefault="00CE5680">
      <w:pPr>
        <w:pStyle w:val="BodyText"/>
        <w:spacing w:before="8"/>
        <w:ind w:left="0"/>
      </w:pPr>
    </w:p>
    <w:p w14:paraId="564E3839" w14:textId="77777777" w:rsidR="00CE5680" w:rsidRDefault="00366A96">
      <w:pPr>
        <w:pStyle w:val="BodyText"/>
        <w:spacing w:line="247" w:lineRule="auto"/>
        <w:ind w:right="301"/>
      </w:pPr>
      <w:r>
        <w:rPr>
          <w:w w:val="105"/>
        </w:rPr>
        <w:t xml:space="preserve">The foregoing is not </w:t>
      </w:r>
      <w:proofErr w:type="gramStart"/>
      <w:r>
        <w:rPr>
          <w:w w:val="105"/>
        </w:rPr>
        <w:t>intended, and</w:t>
      </w:r>
      <w:proofErr w:type="gramEnd"/>
      <w:r>
        <w:rPr>
          <w:w w:val="105"/>
        </w:rPr>
        <w:t xml:space="preserve"> shall not be understood by the agency making this award, to contravene requirements</w:t>
      </w:r>
      <w:r>
        <w:rPr>
          <w:spacing w:val="-12"/>
          <w:w w:val="105"/>
        </w:rPr>
        <w:t xml:space="preserve"> </w:t>
      </w:r>
      <w:r>
        <w:rPr>
          <w:w w:val="105"/>
        </w:rPr>
        <w:t>applicable</w:t>
      </w:r>
      <w:r>
        <w:rPr>
          <w:spacing w:val="-12"/>
          <w:w w:val="105"/>
        </w:rPr>
        <w:t xml:space="preserve"> </w:t>
      </w:r>
      <w:r>
        <w:rPr>
          <w:w w:val="105"/>
        </w:rPr>
        <w:t>to</w:t>
      </w:r>
      <w:r>
        <w:rPr>
          <w:spacing w:val="-12"/>
          <w:w w:val="105"/>
        </w:rPr>
        <w:t xml:space="preserve"> </w:t>
      </w:r>
      <w:r>
        <w:rPr>
          <w:w w:val="105"/>
        </w:rPr>
        <w:t>Standard</w:t>
      </w:r>
      <w:r>
        <w:rPr>
          <w:spacing w:val="-12"/>
          <w:w w:val="105"/>
        </w:rPr>
        <w:t xml:space="preserve"> </w:t>
      </w:r>
      <w:r>
        <w:rPr>
          <w:w w:val="105"/>
        </w:rPr>
        <w:t>Form</w:t>
      </w:r>
      <w:r>
        <w:rPr>
          <w:spacing w:val="-12"/>
          <w:w w:val="105"/>
        </w:rPr>
        <w:t xml:space="preserve"> </w:t>
      </w:r>
      <w:r>
        <w:rPr>
          <w:w w:val="105"/>
        </w:rPr>
        <w:t>312</w:t>
      </w:r>
      <w:r>
        <w:rPr>
          <w:spacing w:val="-12"/>
          <w:w w:val="105"/>
        </w:rPr>
        <w:t xml:space="preserve"> </w:t>
      </w:r>
      <w:r>
        <w:rPr>
          <w:w w:val="105"/>
        </w:rPr>
        <w:t>(which</w:t>
      </w:r>
      <w:r>
        <w:rPr>
          <w:spacing w:val="-12"/>
          <w:w w:val="105"/>
        </w:rPr>
        <w:t xml:space="preserve"> </w:t>
      </w:r>
      <w:r>
        <w:rPr>
          <w:w w:val="105"/>
        </w:rPr>
        <w:t>relates</w:t>
      </w:r>
      <w:r>
        <w:rPr>
          <w:spacing w:val="-12"/>
          <w:w w:val="105"/>
        </w:rPr>
        <w:t xml:space="preserve"> </w:t>
      </w:r>
      <w:r>
        <w:rPr>
          <w:w w:val="105"/>
        </w:rPr>
        <w:t>to</w:t>
      </w:r>
      <w:r>
        <w:rPr>
          <w:spacing w:val="-12"/>
          <w:w w:val="105"/>
        </w:rPr>
        <w:t xml:space="preserve"> </w:t>
      </w:r>
      <w:r>
        <w:rPr>
          <w:w w:val="105"/>
        </w:rPr>
        <w:t>classified</w:t>
      </w:r>
      <w:r>
        <w:rPr>
          <w:spacing w:val="-12"/>
          <w:w w:val="105"/>
        </w:rPr>
        <w:t xml:space="preserve"> </w:t>
      </w:r>
      <w:r>
        <w:rPr>
          <w:w w:val="105"/>
        </w:rPr>
        <w:t>information),</w:t>
      </w:r>
      <w:r>
        <w:rPr>
          <w:spacing w:val="-12"/>
          <w:w w:val="105"/>
        </w:rPr>
        <w:t xml:space="preserve"> </w:t>
      </w:r>
      <w:r>
        <w:rPr>
          <w:w w:val="105"/>
        </w:rPr>
        <w:t>Form</w:t>
      </w:r>
      <w:r>
        <w:rPr>
          <w:spacing w:val="-12"/>
          <w:w w:val="105"/>
        </w:rPr>
        <w:t xml:space="preserve"> </w:t>
      </w:r>
      <w:r>
        <w:rPr>
          <w:w w:val="105"/>
        </w:rPr>
        <w:t>4414</w:t>
      </w:r>
      <w:r>
        <w:rPr>
          <w:spacing w:val="-12"/>
          <w:w w:val="105"/>
        </w:rPr>
        <w:t xml:space="preserve"> </w:t>
      </w:r>
      <w:r>
        <w:rPr>
          <w:w w:val="105"/>
        </w:rPr>
        <w:t>(which</w:t>
      </w:r>
      <w:r>
        <w:rPr>
          <w:spacing w:val="-12"/>
          <w:w w:val="105"/>
        </w:rPr>
        <w:t xml:space="preserve"> </w:t>
      </w:r>
      <w:r>
        <w:rPr>
          <w:w w:val="105"/>
        </w:rPr>
        <w:t>relates</w:t>
      </w:r>
      <w:r>
        <w:rPr>
          <w:spacing w:val="-12"/>
          <w:w w:val="105"/>
        </w:rPr>
        <w:t xml:space="preserve"> </w:t>
      </w:r>
      <w:r>
        <w:rPr>
          <w:w w:val="105"/>
        </w:rPr>
        <w:t>to sensitive compartmented information), or any other form issued by a federal department or agency governing the nondisclosure of classified information.</w:t>
      </w:r>
    </w:p>
    <w:p w14:paraId="11CFD400" w14:textId="77777777" w:rsidR="00CE5680" w:rsidRDefault="00CE5680">
      <w:pPr>
        <w:pStyle w:val="BodyText"/>
        <w:spacing w:before="8"/>
        <w:ind w:left="0"/>
      </w:pPr>
    </w:p>
    <w:p w14:paraId="6D04D00D" w14:textId="77777777" w:rsidR="00CE5680" w:rsidRDefault="00366A96">
      <w:pPr>
        <w:pStyle w:val="ListParagraph"/>
        <w:numPr>
          <w:ilvl w:val="0"/>
          <w:numId w:val="2"/>
        </w:numPr>
        <w:tabs>
          <w:tab w:val="left" w:pos="529"/>
        </w:tabs>
        <w:ind w:hanging="230"/>
        <w:rPr>
          <w:sz w:val="20"/>
        </w:rPr>
      </w:pPr>
      <w:r>
        <w:rPr>
          <w:w w:val="105"/>
          <w:sz w:val="20"/>
        </w:rPr>
        <w:t>In</w:t>
      </w:r>
      <w:r>
        <w:rPr>
          <w:spacing w:val="-13"/>
          <w:w w:val="105"/>
          <w:sz w:val="20"/>
        </w:rPr>
        <w:t xml:space="preserve"> </w:t>
      </w:r>
      <w:r>
        <w:rPr>
          <w:w w:val="105"/>
          <w:sz w:val="20"/>
        </w:rPr>
        <w:t>accepting</w:t>
      </w:r>
      <w:r>
        <w:rPr>
          <w:spacing w:val="-13"/>
          <w:w w:val="105"/>
          <w:sz w:val="20"/>
        </w:rPr>
        <w:t xml:space="preserve"> </w:t>
      </w:r>
      <w:r>
        <w:rPr>
          <w:w w:val="105"/>
          <w:sz w:val="20"/>
        </w:rPr>
        <w:t>this</w:t>
      </w:r>
      <w:r>
        <w:rPr>
          <w:spacing w:val="-13"/>
          <w:w w:val="105"/>
          <w:sz w:val="20"/>
        </w:rPr>
        <w:t xml:space="preserve"> </w:t>
      </w:r>
      <w:r>
        <w:rPr>
          <w:w w:val="105"/>
          <w:sz w:val="20"/>
        </w:rPr>
        <w:t>award,</w:t>
      </w:r>
      <w:r>
        <w:rPr>
          <w:spacing w:val="-13"/>
          <w:w w:val="105"/>
          <w:sz w:val="20"/>
        </w:rPr>
        <w:t xml:space="preserve"> </w:t>
      </w:r>
      <w:r>
        <w:rPr>
          <w:w w:val="105"/>
          <w:sz w:val="20"/>
        </w:rPr>
        <w:t>the</w:t>
      </w:r>
      <w:r>
        <w:rPr>
          <w:spacing w:val="-13"/>
          <w:w w:val="105"/>
          <w:sz w:val="20"/>
        </w:rPr>
        <w:t xml:space="preserve"> </w:t>
      </w:r>
      <w:r>
        <w:rPr>
          <w:w w:val="105"/>
          <w:sz w:val="20"/>
        </w:rPr>
        <w:t>recipient-</w:t>
      </w:r>
      <w:r>
        <w:rPr>
          <w:spacing w:val="-10"/>
          <w:w w:val="105"/>
          <w:sz w:val="20"/>
        </w:rPr>
        <w:t>-</w:t>
      </w:r>
    </w:p>
    <w:p w14:paraId="6CAE6A92" w14:textId="77777777" w:rsidR="00CE5680" w:rsidRDefault="00CE5680">
      <w:pPr>
        <w:pStyle w:val="BodyText"/>
        <w:spacing w:before="14"/>
        <w:ind w:left="0"/>
      </w:pPr>
    </w:p>
    <w:p w14:paraId="7A3B59F2" w14:textId="77777777" w:rsidR="00CE5680" w:rsidRDefault="00366A96">
      <w:pPr>
        <w:pStyle w:val="ListParagraph"/>
        <w:numPr>
          <w:ilvl w:val="1"/>
          <w:numId w:val="2"/>
        </w:numPr>
        <w:tabs>
          <w:tab w:val="left" w:pos="529"/>
        </w:tabs>
        <w:spacing w:line="247" w:lineRule="auto"/>
        <w:ind w:right="324" w:firstLine="0"/>
        <w:rPr>
          <w:sz w:val="20"/>
        </w:rPr>
      </w:pPr>
      <w:r>
        <w:rPr>
          <w:w w:val="105"/>
          <w:sz w:val="20"/>
        </w:rPr>
        <w:t>represents</w:t>
      </w:r>
      <w:r>
        <w:rPr>
          <w:spacing w:val="-13"/>
          <w:w w:val="105"/>
          <w:sz w:val="20"/>
        </w:rPr>
        <w:t xml:space="preserve"> </w:t>
      </w:r>
      <w:r>
        <w:rPr>
          <w:w w:val="105"/>
          <w:sz w:val="20"/>
        </w:rPr>
        <w:t>that</w:t>
      </w:r>
      <w:r>
        <w:rPr>
          <w:spacing w:val="-13"/>
          <w:w w:val="105"/>
          <w:sz w:val="20"/>
        </w:rPr>
        <w:t xml:space="preserve"> </w:t>
      </w:r>
      <w:r>
        <w:rPr>
          <w:w w:val="105"/>
          <w:sz w:val="20"/>
        </w:rPr>
        <w:t>it</w:t>
      </w:r>
      <w:r>
        <w:rPr>
          <w:spacing w:val="-13"/>
          <w:w w:val="105"/>
          <w:sz w:val="20"/>
        </w:rPr>
        <w:t xml:space="preserve"> </w:t>
      </w:r>
      <w:r>
        <w:rPr>
          <w:w w:val="105"/>
          <w:sz w:val="20"/>
        </w:rPr>
        <w:t>neither</w:t>
      </w:r>
      <w:r>
        <w:rPr>
          <w:spacing w:val="-13"/>
          <w:w w:val="105"/>
          <w:sz w:val="20"/>
        </w:rPr>
        <w:t xml:space="preserve"> </w:t>
      </w:r>
      <w:r>
        <w:rPr>
          <w:w w:val="105"/>
          <w:sz w:val="20"/>
        </w:rPr>
        <w:t>requires</w:t>
      </w:r>
      <w:r>
        <w:rPr>
          <w:spacing w:val="-13"/>
          <w:w w:val="105"/>
          <w:sz w:val="20"/>
        </w:rPr>
        <w:t xml:space="preserve"> </w:t>
      </w:r>
      <w:r>
        <w:rPr>
          <w:w w:val="105"/>
          <w:sz w:val="20"/>
        </w:rPr>
        <w:t>nor</w:t>
      </w:r>
      <w:r>
        <w:rPr>
          <w:spacing w:val="-13"/>
          <w:w w:val="105"/>
          <w:sz w:val="20"/>
        </w:rPr>
        <w:t xml:space="preserve"> </w:t>
      </w:r>
      <w:r>
        <w:rPr>
          <w:w w:val="105"/>
          <w:sz w:val="20"/>
        </w:rPr>
        <w:t>has</w:t>
      </w:r>
      <w:r>
        <w:rPr>
          <w:spacing w:val="-13"/>
          <w:w w:val="105"/>
          <w:sz w:val="20"/>
        </w:rPr>
        <w:t xml:space="preserve"> </w:t>
      </w:r>
      <w:r>
        <w:rPr>
          <w:w w:val="105"/>
          <w:sz w:val="20"/>
        </w:rPr>
        <w:t>required</w:t>
      </w:r>
      <w:r>
        <w:rPr>
          <w:spacing w:val="-13"/>
          <w:w w:val="105"/>
          <w:sz w:val="20"/>
        </w:rPr>
        <w:t xml:space="preserve"> </w:t>
      </w:r>
      <w:r>
        <w:rPr>
          <w:w w:val="105"/>
          <w:sz w:val="20"/>
        </w:rPr>
        <w:t>internal</w:t>
      </w:r>
      <w:r>
        <w:rPr>
          <w:spacing w:val="-13"/>
          <w:w w:val="105"/>
          <w:sz w:val="20"/>
        </w:rPr>
        <w:t xml:space="preserve"> </w:t>
      </w:r>
      <w:r>
        <w:rPr>
          <w:w w:val="105"/>
          <w:sz w:val="20"/>
        </w:rPr>
        <w:t>confidentiality</w:t>
      </w:r>
      <w:r>
        <w:rPr>
          <w:spacing w:val="-13"/>
          <w:w w:val="105"/>
          <w:sz w:val="20"/>
        </w:rPr>
        <w:t xml:space="preserve"> </w:t>
      </w:r>
      <w:r>
        <w:rPr>
          <w:w w:val="105"/>
          <w:sz w:val="20"/>
        </w:rPr>
        <w:t>agreements</w:t>
      </w:r>
      <w:r>
        <w:rPr>
          <w:spacing w:val="-13"/>
          <w:w w:val="105"/>
          <w:sz w:val="20"/>
        </w:rPr>
        <w:t xml:space="preserve"> </w:t>
      </w:r>
      <w:r>
        <w:rPr>
          <w:w w:val="105"/>
          <w:sz w:val="20"/>
        </w:rPr>
        <w:t>or</w:t>
      </w:r>
      <w:r>
        <w:rPr>
          <w:spacing w:val="-13"/>
          <w:w w:val="105"/>
          <w:sz w:val="20"/>
        </w:rPr>
        <w:t xml:space="preserve"> </w:t>
      </w:r>
      <w:r>
        <w:rPr>
          <w:w w:val="105"/>
          <w:sz w:val="20"/>
        </w:rPr>
        <w:t>statements</w:t>
      </w:r>
      <w:r>
        <w:rPr>
          <w:spacing w:val="-13"/>
          <w:w w:val="105"/>
          <w:sz w:val="20"/>
        </w:rPr>
        <w:t xml:space="preserve"> </w:t>
      </w:r>
      <w:r>
        <w:rPr>
          <w:w w:val="105"/>
          <w:sz w:val="20"/>
        </w:rPr>
        <w:t>from</w:t>
      </w:r>
      <w:r>
        <w:rPr>
          <w:spacing w:val="-13"/>
          <w:w w:val="105"/>
          <w:sz w:val="20"/>
        </w:rPr>
        <w:t xml:space="preserve"> </w:t>
      </w:r>
      <w:r>
        <w:rPr>
          <w:w w:val="105"/>
          <w:sz w:val="20"/>
        </w:rPr>
        <w:t xml:space="preserve">employees or contractors that currently prohibit or </w:t>
      </w:r>
      <w:proofErr w:type="gramStart"/>
      <w:r>
        <w:rPr>
          <w:w w:val="105"/>
          <w:sz w:val="20"/>
        </w:rPr>
        <w:t>otherwise currently</w:t>
      </w:r>
      <w:proofErr w:type="gramEnd"/>
      <w:r>
        <w:rPr>
          <w:w w:val="105"/>
          <w:sz w:val="20"/>
        </w:rPr>
        <w:t xml:space="preserve"> restrict (or purport to prohibit or restrict) employees or contractors from reporting waste, fraud, or abuse as described above; and</w:t>
      </w:r>
    </w:p>
    <w:p w14:paraId="51F6A34E" w14:textId="77777777" w:rsidR="00CE5680" w:rsidRDefault="00CE5680">
      <w:pPr>
        <w:pStyle w:val="BodyText"/>
        <w:spacing w:before="7"/>
        <w:ind w:left="0"/>
      </w:pPr>
    </w:p>
    <w:p w14:paraId="7DE3D40E" w14:textId="77777777" w:rsidR="00CE5680" w:rsidRDefault="00366A96">
      <w:pPr>
        <w:pStyle w:val="ListParagraph"/>
        <w:numPr>
          <w:ilvl w:val="1"/>
          <w:numId w:val="2"/>
        </w:numPr>
        <w:tabs>
          <w:tab w:val="left" w:pos="529"/>
        </w:tabs>
        <w:spacing w:before="1" w:line="247" w:lineRule="auto"/>
        <w:ind w:right="347" w:firstLine="0"/>
        <w:rPr>
          <w:sz w:val="20"/>
        </w:rPr>
      </w:pPr>
      <w:r>
        <w:rPr>
          <w:w w:val="105"/>
          <w:sz w:val="20"/>
        </w:rPr>
        <w:t>certifies that, if it learns or is notified that it is or has been requiring its employees or contractors to execute agreements</w:t>
      </w:r>
      <w:r>
        <w:rPr>
          <w:spacing w:val="-7"/>
          <w:w w:val="105"/>
          <w:sz w:val="20"/>
        </w:rPr>
        <w:t xml:space="preserve"> </w:t>
      </w:r>
      <w:r>
        <w:rPr>
          <w:w w:val="105"/>
          <w:sz w:val="20"/>
        </w:rPr>
        <w:t>or</w:t>
      </w:r>
      <w:r>
        <w:rPr>
          <w:spacing w:val="-7"/>
          <w:w w:val="105"/>
          <w:sz w:val="20"/>
        </w:rPr>
        <w:t xml:space="preserve"> </w:t>
      </w:r>
      <w:r>
        <w:rPr>
          <w:w w:val="105"/>
          <w:sz w:val="20"/>
        </w:rPr>
        <w:t>statements</w:t>
      </w:r>
      <w:r>
        <w:rPr>
          <w:spacing w:val="-7"/>
          <w:w w:val="105"/>
          <w:sz w:val="20"/>
        </w:rPr>
        <w:t xml:space="preserve"> </w:t>
      </w:r>
      <w:r>
        <w:rPr>
          <w:w w:val="105"/>
          <w:sz w:val="20"/>
        </w:rPr>
        <w:t>that</w:t>
      </w:r>
      <w:r>
        <w:rPr>
          <w:spacing w:val="-7"/>
          <w:w w:val="105"/>
          <w:sz w:val="20"/>
        </w:rPr>
        <w:t xml:space="preserve"> </w:t>
      </w:r>
      <w:r>
        <w:rPr>
          <w:w w:val="105"/>
          <w:sz w:val="20"/>
        </w:rPr>
        <w:t>prohibit</w:t>
      </w:r>
      <w:r>
        <w:rPr>
          <w:spacing w:val="-7"/>
          <w:w w:val="105"/>
          <w:sz w:val="20"/>
        </w:rPr>
        <w:t xml:space="preserve"> </w:t>
      </w:r>
      <w:r>
        <w:rPr>
          <w:w w:val="105"/>
          <w:sz w:val="20"/>
        </w:rPr>
        <w:t>or</w:t>
      </w:r>
      <w:r>
        <w:rPr>
          <w:spacing w:val="-7"/>
          <w:w w:val="105"/>
          <w:sz w:val="20"/>
        </w:rPr>
        <w:t xml:space="preserve"> </w:t>
      </w:r>
      <w:r>
        <w:rPr>
          <w:w w:val="105"/>
          <w:sz w:val="20"/>
        </w:rPr>
        <w:t>otherwise</w:t>
      </w:r>
      <w:r>
        <w:rPr>
          <w:spacing w:val="-7"/>
          <w:w w:val="105"/>
          <w:sz w:val="20"/>
        </w:rPr>
        <w:t xml:space="preserve"> </w:t>
      </w:r>
      <w:r>
        <w:rPr>
          <w:w w:val="105"/>
          <w:sz w:val="20"/>
        </w:rPr>
        <w:t>restrict</w:t>
      </w:r>
      <w:r>
        <w:rPr>
          <w:spacing w:val="-7"/>
          <w:w w:val="105"/>
          <w:sz w:val="20"/>
        </w:rPr>
        <w:t xml:space="preserve"> </w:t>
      </w:r>
      <w:r>
        <w:rPr>
          <w:w w:val="105"/>
          <w:sz w:val="20"/>
        </w:rPr>
        <w:t>(or</w:t>
      </w:r>
      <w:r>
        <w:rPr>
          <w:spacing w:val="-7"/>
          <w:w w:val="105"/>
          <w:sz w:val="20"/>
        </w:rPr>
        <w:t xml:space="preserve"> </w:t>
      </w:r>
      <w:r>
        <w:rPr>
          <w:w w:val="105"/>
          <w:sz w:val="20"/>
        </w:rPr>
        <w:t>purport</w:t>
      </w:r>
      <w:r>
        <w:rPr>
          <w:spacing w:val="-7"/>
          <w:w w:val="105"/>
          <w:sz w:val="20"/>
        </w:rPr>
        <w:t xml:space="preserve"> </w:t>
      </w:r>
      <w:r>
        <w:rPr>
          <w:w w:val="105"/>
          <w:sz w:val="20"/>
        </w:rPr>
        <w:t>to</w:t>
      </w:r>
      <w:r>
        <w:rPr>
          <w:spacing w:val="-7"/>
          <w:w w:val="105"/>
          <w:sz w:val="20"/>
        </w:rPr>
        <w:t xml:space="preserve"> </w:t>
      </w:r>
      <w:r>
        <w:rPr>
          <w:w w:val="105"/>
          <w:sz w:val="20"/>
        </w:rPr>
        <w:t>prohibit</w:t>
      </w:r>
      <w:r>
        <w:rPr>
          <w:spacing w:val="-7"/>
          <w:w w:val="105"/>
          <w:sz w:val="20"/>
        </w:rPr>
        <w:t xml:space="preserve"> </w:t>
      </w:r>
      <w:r>
        <w:rPr>
          <w:w w:val="105"/>
          <w:sz w:val="20"/>
        </w:rPr>
        <w:t>or</w:t>
      </w:r>
      <w:r>
        <w:rPr>
          <w:spacing w:val="-7"/>
          <w:w w:val="105"/>
          <w:sz w:val="20"/>
        </w:rPr>
        <w:t xml:space="preserve"> </w:t>
      </w:r>
      <w:r>
        <w:rPr>
          <w:w w:val="105"/>
          <w:sz w:val="20"/>
        </w:rPr>
        <w:t>restrict),</w:t>
      </w:r>
      <w:r>
        <w:rPr>
          <w:spacing w:val="-7"/>
          <w:w w:val="105"/>
          <w:sz w:val="20"/>
        </w:rPr>
        <w:t xml:space="preserve"> </w:t>
      </w:r>
      <w:r>
        <w:rPr>
          <w:w w:val="105"/>
          <w:sz w:val="20"/>
        </w:rPr>
        <w:t>reporting</w:t>
      </w:r>
      <w:r>
        <w:rPr>
          <w:spacing w:val="-7"/>
          <w:w w:val="105"/>
          <w:sz w:val="20"/>
        </w:rPr>
        <w:t xml:space="preserve"> </w:t>
      </w:r>
      <w:r>
        <w:rPr>
          <w:w w:val="105"/>
          <w:sz w:val="20"/>
        </w:rPr>
        <w:t>of</w:t>
      </w:r>
      <w:r>
        <w:rPr>
          <w:spacing w:val="-7"/>
          <w:w w:val="105"/>
          <w:sz w:val="20"/>
        </w:rPr>
        <w:t xml:space="preserve"> </w:t>
      </w:r>
      <w:r>
        <w:rPr>
          <w:w w:val="105"/>
          <w:sz w:val="20"/>
        </w:rPr>
        <w:t>waste,</w:t>
      </w:r>
      <w:r>
        <w:rPr>
          <w:spacing w:val="-7"/>
          <w:w w:val="105"/>
          <w:sz w:val="20"/>
        </w:rPr>
        <w:t xml:space="preserve"> </w:t>
      </w:r>
      <w:r>
        <w:rPr>
          <w:w w:val="105"/>
          <w:sz w:val="20"/>
        </w:rPr>
        <w:t>fraud, or</w:t>
      </w:r>
      <w:r>
        <w:rPr>
          <w:spacing w:val="-10"/>
          <w:w w:val="105"/>
          <w:sz w:val="20"/>
        </w:rPr>
        <w:t xml:space="preserve"> </w:t>
      </w:r>
      <w:r>
        <w:rPr>
          <w:w w:val="105"/>
          <w:sz w:val="20"/>
        </w:rPr>
        <w:t>abuse</w:t>
      </w:r>
      <w:r>
        <w:rPr>
          <w:spacing w:val="-10"/>
          <w:w w:val="105"/>
          <w:sz w:val="20"/>
        </w:rPr>
        <w:t xml:space="preserve"> </w:t>
      </w:r>
      <w:r>
        <w:rPr>
          <w:w w:val="105"/>
          <w:sz w:val="20"/>
        </w:rPr>
        <w:t>as</w:t>
      </w:r>
      <w:r>
        <w:rPr>
          <w:spacing w:val="-10"/>
          <w:w w:val="105"/>
          <w:sz w:val="20"/>
        </w:rPr>
        <w:t xml:space="preserve"> </w:t>
      </w:r>
      <w:r>
        <w:rPr>
          <w:w w:val="105"/>
          <w:sz w:val="20"/>
        </w:rPr>
        <w:t>described</w:t>
      </w:r>
      <w:r>
        <w:rPr>
          <w:spacing w:val="-10"/>
          <w:w w:val="105"/>
          <w:sz w:val="20"/>
        </w:rPr>
        <w:t xml:space="preserve"> </w:t>
      </w:r>
      <w:r>
        <w:rPr>
          <w:w w:val="105"/>
          <w:sz w:val="20"/>
        </w:rPr>
        <w:t>above,</w:t>
      </w:r>
      <w:r>
        <w:rPr>
          <w:spacing w:val="-10"/>
          <w:w w:val="105"/>
          <w:sz w:val="20"/>
        </w:rPr>
        <w:t xml:space="preserve"> </w:t>
      </w:r>
      <w:r>
        <w:rPr>
          <w:w w:val="105"/>
          <w:sz w:val="20"/>
        </w:rPr>
        <w:t>it</w:t>
      </w:r>
      <w:r>
        <w:rPr>
          <w:spacing w:val="-10"/>
          <w:w w:val="105"/>
          <w:sz w:val="20"/>
        </w:rPr>
        <w:t xml:space="preserve"> </w:t>
      </w:r>
      <w:r>
        <w:rPr>
          <w:w w:val="105"/>
          <w:sz w:val="20"/>
        </w:rPr>
        <w:t>will</w:t>
      </w:r>
      <w:r>
        <w:rPr>
          <w:spacing w:val="-10"/>
          <w:w w:val="105"/>
          <w:sz w:val="20"/>
        </w:rPr>
        <w:t xml:space="preserve"> </w:t>
      </w:r>
      <w:r>
        <w:rPr>
          <w:w w:val="105"/>
          <w:sz w:val="20"/>
        </w:rPr>
        <w:t>immediately</w:t>
      </w:r>
      <w:r>
        <w:rPr>
          <w:spacing w:val="-10"/>
          <w:w w:val="105"/>
          <w:sz w:val="20"/>
        </w:rPr>
        <w:t xml:space="preserve"> </w:t>
      </w:r>
      <w:r>
        <w:rPr>
          <w:w w:val="105"/>
          <w:sz w:val="20"/>
        </w:rPr>
        <w:t>stop</w:t>
      </w:r>
      <w:r>
        <w:rPr>
          <w:spacing w:val="-10"/>
          <w:w w:val="105"/>
          <w:sz w:val="20"/>
        </w:rPr>
        <w:t xml:space="preserve"> </w:t>
      </w:r>
      <w:r>
        <w:rPr>
          <w:w w:val="105"/>
          <w:sz w:val="20"/>
        </w:rPr>
        <w:t>any</w:t>
      </w:r>
      <w:r>
        <w:rPr>
          <w:spacing w:val="-10"/>
          <w:w w:val="105"/>
          <w:sz w:val="20"/>
        </w:rPr>
        <w:t xml:space="preserve"> </w:t>
      </w:r>
      <w:r>
        <w:rPr>
          <w:w w:val="105"/>
          <w:sz w:val="20"/>
        </w:rPr>
        <w:t>further</w:t>
      </w:r>
      <w:r>
        <w:rPr>
          <w:spacing w:val="-10"/>
          <w:w w:val="105"/>
          <w:sz w:val="20"/>
        </w:rPr>
        <w:t xml:space="preserve"> </w:t>
      </w:r>
      <w:r>
        <w:rPr>
          <w:w w:val="105"/>
          <w:sz w:val="20"/>
        </w:rPr>
        <w:t>obligations</w:t>
      </w:r>
      <w:r>
        <w:rPr>
          <w:spacing w:val="-10"/>
          <w:w w:val="105"/>
          <w:sz w:val="20"/>
        </w:rPr>
        <w:t xml:space="preserve"> </w:t>
      </w:r>
      <w:r>
        <w:rPr>
          <w:w w:val="105"/>
          <w:sz w:val="20"/>
        </w:rPr>
        <w:t>of</w:t>
      </w:r>
      <w:r>
        <w:rPr>
          <w:spacing w:val="-10"/>
          <w:w w:val="105"/>
          <w:sz w:val="20"/>
        </w:rPr>
        <w:t xml:space="preserve"> </w:t>
      </w:r>
      <w:r>
        <w:rPr>
          <w:w w:val="105"/>
          <w:sz w:val="20"/>
        </w:rPr>
        <w:t>award</w:t>
      </w:r>
      <w:r>
        <w:rPr>
          <w:spacing w:val="-10"/>
          <w:w w:val="105"/>
          <w:sz w:val="20"/>
        </w:rPr>
        <w:t xml:space="preserve"> </w:t>
      </w:r>
      <w:r>
        <w:rPr>
          <w:w w:val="105"/>
          <w:sz w:val="20"/>
        </w:rPr>
        <w:t>funds,</w:t>
      </w:r>
      <w:r>
        <w:rPr>
          <w:spacing w:val="-10"/>
          <w:w w:val="105"/>
          <w:sz w:val="20"/>
        </w:rPr>
        <w:t xml:space="preserve"> </w:t>
      </w:r>
      <w:r>
        <w:rPr>
          <w:w w:val="105"/>
          <w:sz w:val="20"/>
        </w:rPr>
        <w:t>will</w:t>
      </w:r>
      <w:r>
        <w:rPr>
          <w:spacing w:val="-10"/>
          <w:w w:val="105"/>
          <w:sz w:val="20"/>
        </w:rPr>
        <w:t xml:space="preserve"> </w:t>
      </w:r>
      <w:r>
        <w:rPr>
          <w:w w:val="105"/>
          <w:sz w:val="20"/>
        </w:rPr>
        <w:t>provide</w:t>
      </w:r>
      <w:r>
        <w:rPr>
          <w:spacing w:val="-10"/>
          <w:w w:val="105"/>
          <w:sz w:val="20"/>
        </w:rPr>
        <w:t xml:space="preserve"> </w:t>
      </w:r>
      <w:r>
        <w:rPr>
          <w:w w:val="105"/>
          <w:sz w:val="20"/>
        </w:rPr>
        <w:t>prompt</w:t>
      </w:r>
      <w:r>
        <w:rPr>
          <w:spacing w:val="-10"/>
          <w:w w:val="105"/>
          <w:sz w:val="20"/>
        </w:rPr>
        <w:t xml:space="preserve"> </w:t>
      </w:r>
      <w:r>
        <w:rPr>
          <w:w w:val="105"/>
          <w:sz w:val="20"/>
        </w:rPr>
        <w:t>written notification</w:t>
      </w:r>
      <w:r>
        <w:rPr>
          <w:spacing w:val="-3"/>
          <w:w w:val="105"/>
          <w:sz w:val="20"/>
        </w:rPr>
        <w:t xml:space="preserve"> </w:t>
      </w:r>
      <w:r>
        <w:rPr>
          <w:w w:val="105"/>
          <w:sz w:val="20"/>
        </w:rPr>
        <w:t>to</w:t>
      </w:r>
      <w:r>
        <w:rPr>
          <w:spacing w:val="-3"/>
          <w:w w:val="105"/>
          <w:sz w:val="20"/>
        </w:rPr>
        <w:t xml:space="preserve"> </w:t>
      </w:r>
      <w:r>
        <w:rPr>
          <w:w w:val="105"/>
          <w:sz w:val="20"/>
        </w:rPr>
        <w:t>the</w:t>
      </w:r>
      <w:r>
        <w:rPr>
          <w:spacing w:val="-3"/>
          <w:w w:val="105"/>
          <w:sz w:val="20"/>
        </w:rPr>
        <w:t xml:space="preserve"> </w:t>
      </w:r>
      <w:r>
        <w:rPr>
          <w:w w:val="105"/>
          <w:sz w:val="20"/>
        </w:rPr>
        <w:t>federal</w:t>
      </w:r>
      <w:r>
        <w:rPr>
          <w:spacing w:val="-3"/>
          <w:w w:val="105"/>
          <w:sz w:val="20"/>
        </w:rPr>
        <w:t xml:space="preserve"> </w:t>
      </w:r>
      <w:r>
        <w:rPr>
          <w:w w:val="105"/>
          <w:sz w:val="20"/>
        </w:rPr>
        <w:t>agency</w:t>
      </w:r>
      <w:r>
        <w:rPr>
          <w:spacing w:val="-3"/>
          <w:w w:val="105"/>
          <w:sz w:val="20"/>
        </w:rPr>
        <w:t xml:space="preserve"> </w:t>
      </w:r>
      <w:r>
        <w:rPr>
          <w:w w:val="105"/>
          <w:sz w:val="20"/>
        </w:rPr>
        <w:t>making</w:t>
      </w:r>
      <w:r>
        <w:rPr>
          <w:spacing w:val="-3"/>
          <w:w w:val="105"/>
          <w:sz w:val="20"/>
        </w:rPr>
        <w:t xml:space="preserve"> </w:t>
      </w:r>
      <w:r>
        <w:rPr>
          <w:w w:val="105"/>
          <w:sz w:val="20"/>
        </w:rPr>
        <w:t>this</w:t>
      </w:r>
      <w:r>
        <w:rPr>
          <w:spacing w:val="-3"/>
          <w:w w:val="105"/>
          <w:sz w:val="20"/>
        </w:rPr>
        <w:t xml:space="preserve"> </w:t>
      </w:r>
      <w:r>
        <w:rPr>
          <w:w w:val="105"/>
          <w:sz w:val="20"/>
        </w:rPr>
        <w:t>award,</w:t>
      </w:r>
      <w:r>
        <w:rPr>
          <w:spacing w:val="-3"/>
          <w:w w:val="105"/>
          <w:sz w:val="20"/>
        </w:rPr>
        <w:t xml:space="preserve"> </w:t>
      </w:r>
      <w:r>
        <w:rPr>
          <w:w w:val="105"/>
          <w:sz w:val="20"/>
        </w:rPr>
        <w:t>and</w:t>
      </w:r>
      <w:r>
        <w:rPr>
          <w:spacing w:val="-3"/>
          <w:w w:val="105"/>
          <w:sz w:val="20"/>
        </w:rPr>
        <w:t xml:space="preserve"> </w:t>
      </w:r>
      <w:r>
        <w:rPr>
          <w:w w:val="105"/>
          <w:sz w:val="20"/>
        </w:rPr>
        <w:t>will</w:t>
      </w:r>
      <w:r>
        <w:rPr>
          <w:spacing w:val="-3"/>
          <w:w w:val="105"/>
          <w:sz w:val="20"/>
        </w:rPr>
        <w:t xml:space="preserve"> </w:t>
      </w:r>
      <w:r>
        <w:rPr>
          <w:w w:val="105"/>
          <w:sz w:val="20"/>
        </w:rPr>
        <w:t>resume</w:t>
      </w:r>
      <w:r>
        <w:rPr>
          <w:spacing w:val="-3"/>
          <w:w w:val="105"/>
          <w:sz w:val="20"/>
        </w:rPr>
        <w:t xml:space="preserve"> </w:t>
      </w:r>
      <w:r>
        <w:rPr>
          <w:w w:val="105"/>
          <w:sz w:val="20"/>
        </w:rPr>
        <w:t>(or</w:t>
      </w:r>
      <w:r>
        <w:rPr>
          <w:spacing w:val="-3"/>
          <w:w w:val="105"/>
          <w:sz w:val="20"/>
        </w:rPr>
        <w:t xml:space="preserve"> </w:t>
      </w:r>
      <w:r>
        <w:rPr>
          <w:w w:val="105"/>
          <w:sz w:val="20"/>
        </w:rPr>
        <w:t>permit</w:t>
      </w:r>
      <w:r>
        <w:rPr>
          <w:spacing w:val="-3"/>
          <w:w w:val="105"/>
          <w:sz w:val="20"/>
        </w:rPr>
        <w:t xml:space="preserve"> </w:t>
      </w:r>
      <w:r>
        <w:rPr>
          <w:w w:val="105"/>
          <w:sz w:val="20"/>
        </w:rPr>
        <w:t>resumption</w:t>
      </w:r>
      <w:r>
        <w:rPr>
          <w:spacing w:val="-3"/>
          <w:w w:val="105"/>
          <w:sz w:val="20"/>
        </w:rPr>
        <w:t xml:space="preserve"> </w:t>
      </w:r>
      <w:r>
        <w:rPr>
          <w:w w:val="105"/>
          <w:sz w:val="20"/>
        </w:rPr>
        <w:t>of)</w:t>
      </w:r>
      <w:r>
        <w:rPr>
          <w:spacing w:val="-3"/>
          <w:w w:val="105"/>
          <w:sz w:val="20"/>
        </w:rPr>
        <w:t xml:space="preserve"> </w:t>
      </w:r>
      <w:r>
        <w:rPr>
          <w:w w:val="105"/>
          <w:sz w:val="20"/>
        </w:rPr>
        <w:t>such</w:t>
      </w:r>
      <w:r>
        <w:rPr>
          <w:spacing w:val="-3"/>
          <w:w w:val="105"/>
          <w:sz w:val="20"/>
        </w:rPr>
        <w:t xml:space="preserve"> </w:t>
      </w:r>
      <w:r>
        <w:rPr>
          <w:w w:val="105"/>
          <w:sz w:val="20"/>
        </w:rPr>
        <w:t>obligations</w:t>
      </w:r>
      <w:r>
        <w:rPr>
          <w:spacing w:val="-3"/>
          <w:w w:val="105"/>
          <w:sz w:val="20"/>
        </w:rPr>
        <w:t xml:space="preserve"> </w:t>
      </w:r>
      <w:r>
        <w:rPr>
          <w:w w:val="105"/>
          <w:sz w:val="20"/>
        </w:rPr>
        <w:t>only</w:t>
      </w:r>
      <w:r>
        <w:rPr>
          <w:spacing w:val="-3"/>
          <w:w w:val="105"/>
          <w:sz w:val="20"/>
        </w:rPr>
        <w:t xml:space="preserve"> </w:t>
      </w:r>
      <w:r>
        <w:rPr>
          <w:w w:val="105"/>
          <w:sz w:val="20"/>
        </w:rPr>
        <w:t>if expressly authorized to do so by that agency.</w:t>
      </w:r>
    </w:p>
    <w:p w14:paraId="284B0C6E" w14:textId="77777777" w:rsidR="00CE5680" w:rsidRDefault="00CE5680">
      <w:pPr>
        <w:pStyle w:val="BodyText"/>
        <w:spacing w:before="7"/>
        <w:ind w:left="0"/>
      </w:pPr>
    </w:p>
    <w:p w14:paraId="6228AECD" w14:textId="77777777" w:rsidR="00CE5680" w:rsidRDefault="00366A96">
      <w:pPr>
        <w:pStyle w:val="ListParagraph"/>
        <w:numPr>
          <w:ilvl w:val="0"/>
          <w:numId w:val="2"/>
        </w:numPr>
        <w:tabs>
          <w:tab w:val="left" w:pos="529"/>
        </w:tabs>
        <w:spacing w:line="247" w:lineRule="auto"/>
        <w:ind w:left="299" w:right="523" w:firstLine="0"/>
        <w:rPr>
          <w:sz w:val="20"/>
        </w:rPr>
      </w:pPr>
      <w:r>
        <w:rPr>
          <w:w w:val="105"/>
          <w:sz w:val="20"/>
        </w:rPr>
        <w:t>If</w:t>
      </w:r>
      <w:r>
        <w:rPr>
          <w:spacing w:val="-11"/>
          <w:w w:val="105"/>
          <w:sz w:val="20"/>
        </w:rPr>
        <w:t xml:space="preserve"> </w:t>
      </w:r>
      <w:r>
        <w:rPr>
          <w:w w:val="105"/>
          <w:sz w:val="20"/>
        </w:rPr>
        <w:t>the</w:t>
      </w:r>
      <w:r>
        <w:rPr>
          <w:spacing w:val="-11"/>
          <w:w w:val="105"/>
          <w:sz w:val="20"/>
        </w:rPr>
        <w:t xml:space="preserve"> </w:t>
      </w:r>
      <w:r>
        <w:rPr>
          <w:w w:val="105"/>
          <w:sz w:val="20"/>
        </w:rPr>
        <w:t>recipient</w:t>
      </w:r>
      <w:r>
        <w:rPr>
          <w:spacing w:val="-11"/>
          <w:w w:val="105"/>
          <w:sz w:val="20"/>
        </w:rPr>
        <w:t xml:space="preserve"> </w:t>
      </w:r>
      <w:r>
        <w:rPr>
          <w:w w:val="105"/>
          <w:sz w:val="20"/>
        </w:rPr>
        <w:t>does</w:t>
      </w:r>
      <w:r>
        <w:rPr>
          <w:spacing w:val="-11"/>
          <w:w w:val="105"/>
          <w:sz w:val="20"/>
        </w:rPr>
        <w:t xml:space="preserve"> </w:t>
      </w:r>
      <w:r>
        <w:rPr>
          <w:w w:val="105"/>
          <w:sz w:val="20"/>
        </w:rPr>
        <w:t>or</w:t>
      </w:r>
      <w:r>
        <w:rPr>
          <w:spacing w:val="-11"/>
          <w:w w:val="105"/>
          <w:sz w:val="20"/>
        </w:rPr>
        <w:t xml:space="preserve"> </w:t>
      </w:r>
      <w:r>
        <w:rPr>
          <w:w w:val="105"/>
          <w:sz w:val="20"/>
        </w:rPr>
        <w:t>is</w:t>
      </w:r>
      <w:r>
        <w:rPr>
          <w:spacing w:val="-11"/>
          <w:w w:val="105"/>
          <w:sz w:val="20"/>
        </w:rPr>
        <w:t xml:space="preserve"> </w:t>
      </w:r>
      <w:r>
        <w:rPr>
          <w:w w:val="105"/>
          <w:sz w:val="20"/>
        </w:rPr>
        <w:t>authorized</w:t>
      </w:r>
      <w:r>
        <w:rPr>
          <w:spacing w:val="-11"/>
          <w:w w:val="105"/>
          <w:sz w:val="20"/>
        </w:rPr>
        <w:t xml:space="preserve"> </w:t>
      </w:r>
      <w:r>
        <w:rPr>
          <w:w w:val="105"/>
          <w:sz w:val="20"/>
        </w:rPr>
        <w:t>under</w:t>
      </w:r>
      <w:r>
        <w:rPr>
          <w:spacing w:val="-11"/>
          <w:w w:val="105"/>
          <w:sz w:val="20"/>
        </w:rPr>
        <w:t xml:space="preserve"> </w:t>
      </w:r>
      <w:r>
        <w:rPr>
          <w:w w:val="105"/>
          <w:sz w:val="20"/>
        </w:rPr>
        <w:t>this</w:t>
      </w:r>
      <w:r>
        <w:rPr>
          <w:spacing w:val="-11"/>
          <w:w w:val="105"/>
          <w:sz w:val="20"/>
        </w:rPr>
        <w:t xml:space="preserve"> </w:t>
      </w:r>
      <w:r>
        <w:rPr>
          <w:w w:val="105"/>
          <w:sz w:val="20"/>
        </w:rPr>
        <w:t>award</w:t>
      </w:r>
      <w:r>
        <w:rPr>
          <w:spacing w:val="-11"/>
          <w:w w:val="105"/>
          <w:sz w:val="20"/>
        </w:rPr>
        <w:t xml:space="preserve"> </w:t>
      </w:r>
      <w:r>
        <w:rPr>
          <w:w w:val="105"/>
          <w:sz w:val="20"/>
        </w:rPr>
        <w:t>to</w:t>
      </w:r>
      <w:r>
        <w:rPr>
          <w:spacing w:val="-11"/>
          <w:w w:val="105"/>
          <w:sz w:val="20"/>
        </w:rPr>
        <w:t xml:space="preserve"> </w:t>
      </w:r>
      <w:r>
        <w:rPr>
          <w:w w:val="105"/>
          <w:sz w:val="20"/>
        </w:rPr>
        <w:t>make</w:t>
      </w:r>
      <w:r>
        <w:rPr>
          <w:spacing w:val="-11"/>
          <w:w w:val="105"/>
          <w:sz w:val="20"/>
        </w:rPr>
        <w:t xml:space="preserve"> </w:t>
      </w:r>
      <w:r>
        <w:rPr>
          <w:w w:val="105"/>
          <w:sz w:val="20"/>
        </w:rPr>
        <w:t>subawards</w:t>
      </w:r>
      <w:r>
        <w:rPr>
          <w:spacing w:val="-11"/>
          <w:w w:val="105"/>
          <w:sz w:val="20"/>
        </w:rPr>
        <w:t xml:space="preserve"> </w:t>
      </w:r>
      <w:r>
        <w:rPr>
          <w:w w:val="105"/>
          <w:sz w:val="20"/>
        </w:rPr>
        <w:t>("subgrants"),</w:t>
      </w:r>
      <w:r>
        <w:rPr>
          <w:spacing w:val="-11"/>
          <w:w w:val="105"/>
          <w:sz w:val="20"/>
        </w:rPr>
        <w:t xml:space="preserve"> </w:t>
      </w:r>
      <w:r>
        <w:rPr>
          <w:w w:val="105"/>
          <w:sz w:val="20"/>
        </w:rPr>
        <w:t>procurement</w:t>
      </w:r>
      <w:r>
        <w:rPr>
          <w:spacing w:val="-11"/>
          <w:w w:val="105"/>
          <w:sz w:val="20"/>
        </w:rPr>
        <w:t xml:space="preserve"> </w:t>
      </w:r>
      <w:r>
        <w:rPr>
          <w:w w:val="105"/>
          <w:sz w:val="20"/>
        </w:rPr>
        <w:t>contracts,</w:t>
      </w:r>
      <w:r>
        <w:rPr>
          <w:spacing w:val="-11"/>
          <w:w w:val="105"/>
          <w:sz w:val="20"/>
        </w:rPr>
        <w:t xml:space="preserve"> </w:t>
      </w:r>
      <w:r>
        <w:rPr>
          <w:w w:val="105"/>
          <w:sz w:val="20"/>
        </w:rPr>
        <w:t xml:space="preserve">or </w:t>
      </w:r>
      <w:r>
        <w:rPr>
          <w:spacing w:val="-2"/>
          <w:w w:val="105"/>
          <w:sz w:val="20"/>
        </w:rPr>
        <w:t>both--</w:t>
      </w:r>
    </w:p>
    <w:p w14:paraId="4DC6DC51" w14:textId="77777777" w:rsidR="00CE5680" w:rsidRDefault="00CE5680">
      <w:pPr>
        <w:pStyle w:val="BodyText"/>
        <w:spacing w:before="8"/>
        <w:ind w:left="0"/>
      </w:pPr>
    </w:p>
    <w:p w14:paraId="60FEF434" w14:textId="77777777" w:rsidR="00CE5680" w:rsidRDefault="00366A96">
      <w:pPr>
        <w:pStyle w:val="ListParagraph"/>
        <w:numPr>
          <w:ilvl w:val="1"/>
          <w:numId w:val="2"/>
        </w:numPr>
        <w:tabs>
          <w:tab w:val="left" w:pos="529"/>
        </w:tabs>
        <w:ind w:left="529" w:hanging="230"/>
        <w:rPr>
          <w:sz w:val="20"/>
        </w:rPr>
      </w:pPr>
      <w:r>
        <w:rPr>
          <w:sz w:val="20"/>
        </w:rPr>
        <w:t>it</w:t>
      </w:r>
      <w:r>
        <w:rPr>
          <w:spacing w:val="23"/>
          <w:sz w:val="20"/>
        </w:rPr>
        <w:t xml:space="preserve"> </w:t>
      </w:r>
      <w:r>
        <w:rPr>
          <w:sz w:val="20"/>
        </w:rPr>
        <w:t>represents</w:t>
      </w:r>
      <w:r>
        <w:rPr>
          <w:spacing w:val="24"/>
          <w:sz w:val="20"/>
        </w:rPr>
        <w:t xml:space="preserve"> </w:t>
      </w:r>
      <w:r>
        <w:rPr>
          <w:sz w:val="20"/>
        </w:rPr>
        <w:t>that-</w:t>
      </w:r>
      <w:r>
        <w:rPr>
          <w:spacing w:val="-10"/>
          <w:sz w:val="20"/>
        </w:rPr>
        <w:t>-</w:t>
      </w:r>
    </w:p>
    <w:p w14:paraId="2FEB547F" w14:textId="77777777" w:rsidR="00CE5680" w:rsidRDefault="00CE5680">
      <w:pPr>
        <w:pStyle w:val="BodyText"/>
        <w:spacing w:before="14"/>
        <w:ind w:left="0"/>
      </w:pPr>
    </w:p>
    <w:p w14:paraId="72154B4C" w14:textId="77777777" w:rsidR="00CE5680" w:rsidRDefault="00366A96">
      <w:pPr>
        <w:pStyle w:val="ListParagraph"/>
        <w:numPr>
          <w:ilvl w:val="2"/>
          <w:numId w:val="2"/>
        </w:numPr>
        <w:tabs>
          <w:tab w:val="left" w:pos="610"/>
        </w:tabs>
        <w:spacing w:line="247" w:lineRule="auto"/>
        <w:ind w:right="382" w:firstLine="0"/>
        <w:rPr>
          <w:sz w:val="20"/>
        </w:rPr>
      </w:pPr>
      <w:r>
        <w:rPr>
          <w:w w:val="105"/>
          <w:sz w:val="20"/>
        </w:rPr>
        <w:t>it has determined that no other entity that the recipient's application proposes may or will receive award funds (whether</w:t>
      </w:r>
      <w:r>
        <w:rPr>
          <w:spacing w:val="-9"/>
          <w:w w:val="105"/>
          <w:sz w:val="20"/>
        </w:rPr>
        <w:t xml:space="preserve"> </w:t>
      </w:r>
      <w:r>
        <w:rPr>
          <w:w w:val="105"/>
          <w:sz w:val="20"/>
        </w:rPr>
        <w:t>through</w:t>
      </w:r>
      <w:r>
        <w:rPr>
          <w:spacing w:val="-9"/>
          <w:w w:val="105"/>
          <w:sz w:val="20"/>
        </w:rPr>
        <w:t xml:space="preserve"> </w:t>
      </w:r>
      <w:r>
        <w:rPr>
          <w:w w:val="105"/>
          <w:sz w:val="20"/>
        </w:rPr>
        <w:t>a</w:t>
      </w:r>
      <w:r>
        <w:rPr>
          <w:spacing w:val="-9"/>
          <w:w w:val="105"/>
          <w:sz w:val="20"/>
        </w:rPr>
        <w:t xml:space="preserve"> </w:t>
      </w:r>
      <w:r>
        <w:rPr>
          <w:w w:val="105"/>
          <w:sz w:val="20"/>
        </w:rPr>
        <w:t>subaward</w:t>
      </w:r>
      <w:r>
        <w:rPr>
          <w:spacing w:val="-9"/>
          <w:w w:val="105"/>
          <w:sz w:val="20"/>
        </w:rPr>
        <w:t xml:space="preserve"> </w:t>
      </w:r>
      <w:r>
        <w:rPr>
          <w:w w:val="105"/>
          <w:sz w:val="20"/>
        </w:rPr>
        <w:t>("subgrant"),</w:t>
      </w:r>
      <w:r>
        <w:rPr>
          <w:spacing w:val="-9"/>
          <w:w w:val="105"/>
          <w:sz w:val="20"/>
        </w:rPr>
        <w:t xml:space="preserve"> </w:t>
      </w:r>
      <w:r>
        <w:rPr>
          <w:w w:val="105"/>
          <w:sz w:val="20"/>
        </w:rPr>
        <w:t>procurement</w:t>
      </w:r>
      <w:r>
        <w:rPr>
          <w:spacing w:val="-9"/>
          <w:w w:val="105"/>
          <w:sz w:val="20"/>
        </w:rPr>
        <w:t xml:space="preserve"> </w:t>
      </w:r>
      <w:r>
        <w:rPr>
          <w:w w:val="105"/>
          <w:sz w:val="20"/>
        </w:rPr>
        <w:t>contract,</w:t>
      </w:r>
      <w:r>
        <w:rPr>
          <w:spacing w:val="-9"/>
          <w:w w:val="105"/>
          <w:sz w:val="20"/>
        </w:rPr>
        <w:t xml:space="preserve"> </w:t>
      </w:r>
      <w:r>
        <w:rPr>
          <w:w w:val="105"/>
          <w:sz w:val="20"/>
        </w:rPr>
        <w:t>or</w:t>
      </w:r>
      <w:r>
        <w:rPr>
          <w:spacing w:val="-9"/>
          <w:w w:val="105"/>
          <w:sz w:val="20"/>
        </w:rPr>
        <w:t xml:space="preserve"> </w:t>
      </w:r>
      <w:r>
        <w:rPr>
          <w:w w:val="105"/>
          <w:sz w:val="20"/>
        </w:rPr>
        <w:t>subcontract</w:t>
      </w:r>
      <w:r>
        <w:rPr>
          <w:spacing w:val="-9"/>
          <w:w w:val="105"/>
          <w:sz w:val="20"/>
        </w:rPr>
        <w:t xml:space="preserve"> </w:t>
      </w:r>
      <w:r>
        <w:rPr>
          <w:w w:val="105"/>
          <w:sz w:val="20"/>
        </w:rPr>
        <w:t>under</w:t>
      </w:r>
      <w:r>
        <w:rPr>
          <w:spacing w:val="-9"/>
          <w:w w:val="105"/>
          <w:sz w:val="20"/>
        </w:rPr>
        <w:t xml:space="preserve"> </w:t>
      </w:r>
      <w:r>
        <w:rPr>
          <w:w w:val="105"/>
          <w:sz w:val="20"/>
        </w:rPr>
        <w:t>a</w:t>
      </w:r>
      <w:r>
        <w:rPr>
          <w:spacing w:val="-9"/>
          <w:w w:val="105"/>
          <w:sz w:val="20"/>
        </w:rPr>
        <w:t xml:space="preserve"> </w:t>
      </w:r>
      <w:r>
        <w:rPr>
          <w:w w:val="105"/>
          <w:sz w:val="20"/>
        </w:rPr>
        <w:t>procurement</w:t>
      </w:r>
      <w:r>
        <w:rPr>
          <w:spacing w:val="-9"/>
          <w:w w:val="105"/>
          <w:sz w:val="20"/>
        </w:rPr>
        <w:t xml:space="preserve"> </w:t>
      </w:r>
      <w:r>
        <w:rPr>
          <w:w w:val="105"/>
          <w:sz w:val="20"/>
        </w:rPr>
        <w:t>contract)</w:t>
      </w:r>
      <w:r>
        <w:rPr>
          <w:spacing w:val="-9"/>
          <w:w w:val="105"/>
          <w:sz w:val="20"/>
        </w:rPr>
        <w:t xml:space="preserve"> </w:t>
      </w:r>
      <w:r>
        <w:rPr>
          <w:w w:val="105"/>
          <w:sz w:val="20"/>
        </w:rPr>
        <w:t>either requires</w:t>
      </w:r>
      <w:r>
        <w:rPr>
          <w:spacing w:val="-13"/>
          <w:w w:val="105"/>
          <w:sz w:val="20"/>
        </w:rPr>
        <w:t xml:space="preserve"> </w:t>
      </w:r>
      <w:r>
        <w:rPr>
          <w:w w:val="105"/>
          <w:sz w:val="20"/>
        </w:rPr>
        <w:t>or</w:t>
      </w:r>
      <w:r>
        <w:rPr>
          <w:spacing w:val="-13"/>
          <w:w w:val="105"/>
          <w:sz w:val="20"/>
        </w:rPr>
        <w:t xml:space="preserve"> </w:t>
      </w:r>
      <w:r>
        <w:rPr>
          <w:w w:val="105"/>
          <w:sz w:val="20"/>
        </w:rPr>
        <w:t>has</w:t>
      </w:r>
      <w:r>
        <w:rPr>
          <w:spacing w:val="-13"/>
          <w:w w:val="105"/>
          <w:sz w:val="20"/>
        </w:rPr>
        <w:t xml:space="preserve"> </w:t>
      </w:r>
      <w:r>
        <w:rPr>
          <w:w w:val="105"/>
          <w:sz w:val="20"/>
        </w:rPr>
        <w:t>required</w:t>
      </w:r>
      <w:r>
        <w:rPr>
          <w:spacing w:val="-13"/>
          <w:w w:val="105"/>
          <w:sz w:val="20"/>
        </w:rPr>
        <w:t xml:space="preserve"> </w:t>
      </w:r>
      <w:r>
        <w:rPr>
          <w:w w:val="105"/>
          <w:sz w:val="20"/>
        </w:rPr>
        <w:t>internal</w:t>
      </w:r>
      <w:r>
        <w:rPr>
          <w:spacing w:val="-13"/>
          <w:w w:val="105"/>
          <w:sz w:val="20"/>
        </w:rPr>
        <w:t xml:space="preserve"> </w:t>
      </w:r>
      <w:r>
        <w:rPr>
          <w:w w:val="105"/>
          <w:sz w:val="20"/>
        </w:rPr>
        <w:t>confidentiality</w:t>
      </w:r>
      <w:r>
        <w:rPr>
          <w:spacing w:val="-13"/>
          <w:w w:val="105"/>
          <w:sz w:val="20"/>
        </w:rPr>
        <w:t xml:space="preserve"> </w:t>
      </w:r>
      <w:r>
        <w:rPr>
          <w:w w:val="105"/>
          <w:sz w:val="20"/>
        </w:rPr>
        <w:t>agreements</w:t>
      </w:r>
      <w:r>
        <w:rPr>
          <w:spacing w:val="-13"/>
          <w:w w:val="105"/>
          <w:sz w:val="20"/>
        </w:rPr>
        <w:t xml:space="preserve"> </w:t>
      </w:r>
      <w:r>
        <w:rPr>
          <w:w w:val="105"/>
          <w:sz w:val="20"/>
        </w:rPr>
        <w:t>or</w:t>
      </w:r>
      <w:r>
        <w:rPr>
          <w:spacing w:val="-13"/>
          <w:w w:val="105"/>
          <w:sz w:val="20"/>
        </w:rPr>
        <w:t xml:space="preserve"> </w:t>
      </w:r>
      <w:r>
        <w:rPr>
          <w:w w:val="105"/>
          <w:sz w:val="20"/>
        </w:rPr>
        <w:t>statements</w:t>
      </w:r>
      <w:r>
        <w:rPr>
          <w:spacing w:val="-13"/>
          <w:w w:val="105"/>
          <w:sz w:val="20"/>
        </w:rPr>
        <w:t xml:space="preserve"> </w:t>
      </w:r>
      <w:r>
        <w:rPr>
          <w:w w:val="105"/>
          <w:sz w:val="20"/>
        </w:rPr>
        <w:t>from</w:t>
      </w:r>
      <w:r>
        <w:rPr>
          <w:spacing w:val="-13"/>
          <w:w w:val="105"/>
          <w:sz w:val="20"/>
        </w:rPr>
        <w:t xml:space="preserve"> </w:t>
      </w:r>
      <w:r>
        <w:rPr>
          <w:w w:val="105"/>
          <w:sz w:val="20"/>
        </w:rPr>
        <w:t>employees</w:t>
      </w:r>
      <w:r>
        <w:rPr>
          <w:spacing w:val="-13"/>
          <w:w w:val="105"/>
          <w:sz w:val="20"/>
        </w:rPr>
        <w:t xml:space="preserve"> </w:t>
      </w:r>
      <w:r>
        <w:rPr>
          <w:w w:val="105"/>
          <w:sz w:val="20"/>
        </w:rPr>
        <w:t>or</w:t>
      </w:r>
      <w:r>
        <w:rPr>
          <w:spacing w:val="-13"/>
          <w:w w:val="105"/>
          <w:sz w:val="20"/>
        </w:rPr>
        <w:t xml:space="preserve"> </w:t>
      </w:r>
      <w:r>
        <w:rPr>
          <w:w w:val="105"/>
          <w:sz w:val="20"/>
        </w:rPr>
        <w:t>contractors</w:t>
      </w:r>
      <w:r>
        <w:rPr>
          <w:spacing w:val="-13"/>
          <w:w w:val="105"/>
          <w:sz w:val="20"/>
        </w:rPr>
        <w:t xml:space="preserve"> </w:t>
      </w:r>
      <w:r>
        <w:rPr>
          <w:w w:val="105"/>
          <w:sz w:val="20"/>
        </w:rPr>
        <w:t>that</w:t>
      </w:r>
      <w:r>
        <w:rPr>
          <w:spacing w:val="-13"/>
          <w:w w:val="105"/>
          <w:sz w:val="20"/>
        </w:rPr>
        <w:t xml:space="preserve"> </w:t>
      </w:r>
      <w:r>
        <w:rPr>
          <w:w w:val="105"/>
          <w:sz w:val="20"/>
        </w:rPr>
        <w:t>currently prohibit</w:t>
      </w:r>
      <w:r>
        <w:rPr>
          <w:spacing w:val="-8"/>
          <w:w w:val="105"/>
          <w:sz w:val="20"/>
        </w:rPr>
        <w:t xml:space="preserve"> </w:t>
      </w:r>
      <w:r>
        <w:rPr>
          <w:w w:val="105"/>
          <w:sz w:val="20"/>
        </w:rPr>
        <w:t>or</w:t>
      </w:r>
      <w:r>
        <w:rPr>
          <w:spacing w:val="-8"/>
          <w:w w:val="105"/>
          <w:sz w:val="20"/>
        </w:rPr>
        <w:t xml:space="preserve"> </w:t>
      </w:r>
      <w:r>
        <w:rPr>
          <w:w w:val="105"/>
          <w:sz w:val="20"/>
        </w:rPr>
        <w:t>otherwise</w:t>
      </w:r>
      <w:r>
        <w:rPr>
          <w:spacing w:val="-8"/>
          <w:w w:val="105"/>
          <w:sz w:val="20"/>
        </w:rPr>
        <w:t xml:space="preserve"> </w:t>
      </w:r>
      <w:r>
        <w:rPr>
          <w:w w:val="105"/>
          <w:sz w:val="20"/>
        </w:rPr>
        <w:t>currently</w:t>
      </w:r>
      <w:r>
        <w:rPr>
          <w:spacing w:val="-8"/>
          <w:w w:val="105"/>
          <w:sz w:val="20"/>
        </w:rPr>
        <w:t xml:space="preserve"> </w:t>
      </w:r>
      <w:r>
        <w:rPr>
          <w:w w:val="105"/>
          <w:sz w:val="20"/>
        </w:rPr>
        <w:t>restrict</w:t>
      </w:r>
      <w:r>
        <w:rPr>
          <w:spacing w:val="-8"/>
          <w:w w:val="105"/>
          <w:sz w:val="20"/>
        </w:rPr>
        <w:t xml:space="preserve"> </w:t>
      </w:r>
      <w:r>
        <w:rPr>
          <w:w w:val="105"/>
          <w:sz w:val="20"/>
        </w:rPr>
        <w:t>(or</w:t>
      </w:r>
      <w:r>
        <w:rPr>
          <w:spacing w:val="-8"/>
          <w:w w:val="105"/>
          <w:sz w:val="20"/>
        </w:rPr>
        <w:t xml:space="preserve"> </w:t>
      </w:r>
      <w:r>
        <w:rPr>
          <w:w w:val="105"/>
          <w:sz w:val="20"/>
        </w:rPr>
        <w:t>purport</w:t>
      </w:r>
      <w:r>
        <w:rPr>
          <w:spacing w:val="-8"/>
          <w:w w:val="105"/>
          <w:sz w:val="20"/>
        </w:rPr>
        <w:t xml:space="preserve"> </w:t>
      </w:r>
      <w:r>
        <w:rPr>
          <w:w w:val="105"/>
          <w:sz w:val="20"/>
        </w:rPr>
        <w:t>to</w:t>
      </w:r>
      <w:r>
        <w:rPr>
          <w:spacing w:val="-8"/>
          <w:w w:val="105"/>
          <w:sz w:val="20"/>
        </w:rPr>
        <w:t xml:space="preserve"> </w:t>
      </w:r>
      <w:r>
        <w:rPr>
          <w:w w:val="105"/>
          <w:sz w:val="20"/>
        </w:rPr>
        <w:t>prohibit</w:t>
      </w:r>
      <w:r>
        <w:rPr>
          <w:spacing w:val="-8"/>
          <w:w w:val="105"/>
          <w:sz w:val="20"/>
        </w:rPr>
        <w:t xml:space="preserve"> </w:t>
      </w:r>
      <w:r>
        <w:rPr>
          <w:w w:val="105"/>
          <w:sz w:val="20"/>
        </w:rPr>
        <w:t>or</w:t>
      </w:r>
      <w:r>
        <w:rPr>
          <w:spacing w:val="-8"/>
          <w:w w:val="105"/>
          <w:sz w:val="20"/>
        </w:rPr>
        <w:t xml:space="preserve"> </w:t>
      </w:r>
      <w:r>
        <w:rPr>
          <w:w w:val="105"/>
          <w:sz w:val="20"/>
        </w:rPr>
        <w:t>restrict)</w:t>
      </w:r>
      <w:r>
        <w:rPr>
          <w:spacing w:val="-8"/>
          <w:w w:val="105"/>
          <w:sz w:val="20"/>
        </w:rPr>
        <w:t xml:space="preserve"> </w:t>
      </w:r>
      <w:r>
        <w:rPr>
          <w:w w:val="105"/>
          <w:sz w:val="20"/>
        </w:rPr>
        <w:t>employees</w:t>
      </w:r>
      <w:r>
        <w:rPr>
          <w:spacing w:val="-8"/>
          <w:w w:val="105"/>
          <w:sz w:val="20"/>
        </w:rPr>
        <w:t xml:space="preserve"> </w:t>
      </w:r>
      <w:r>
        <w:rPr>
          <w:w w:val="105"/>
          <w:sz w:val="20"/>
        </w:rPr>
        <w:t>or</w:t>
      </w:r>
      <w:r>
        <w:rPr>
          <w:spacing w:val="-8"/>
          <w:w w:val="105"/>
          <w:sz w:val="20"/>
        </w:rPr>
        <w:t xml:space="preserve"> </w:t>
      </w:r>
      <w:r>
        <w:rPr>
          <w:w w:val="105"/>
          <w:sz w:val="20"/>
        </w:rPr>
        <w:t>contractors</w:t>
      </w:r>
      <w:r>
        <w:rPr>
          <w:spacing w:val="-8"/>
          <w:w w:val="105"/>
          <w:sz w:val="20"/>
        </w:rPr>
        <w:t xml:space="preserve"> </w:t>
      </w:r>
      <w:r>
        <w:rPr>
          <w:w w:val="105"/>
          <w:sz w:val="20"/>
        </w:rPr>
        <w:t>from</w:t>
      </w:r>
      <w:r>
        <w:rPr>
          <w:spacing w:val="-8"/>
          <w:w w:val="105"/>
          <w:sz w:val="20"/>
        </w:rPr>
        <w:t xml:space="preserve"> </w:t>
      </w:r>
      <w:r>
        <w:rPr>
          <w:w w:val="105"/>
          <w:sz w:val="20"/>
        </w:rPr>
        <w:t>reporting</w:t>
      </w:r>
      <w:r>
        <w:rPr>
          <w:spacing w:val="-8"/>
          <w:w w:val="105"/>
          <w:sz w:val="20"/>
        </w:rPr>
        <w:t xml:space="preserve"> </w:t>
      </w:r>
      <w:r>
        <w:rPr>
          <w:w w:val="105"/>
          <w:sz w:val="20"/>
        </w:rPr>
        <w:t>waste, fraud, or abuse as described above; and</w:t>
      </w:r>
    </w:p>
    <w:p w14:paraId="35F6A788" w14:textId="77777777" w:rsidR="00CE5680" w:rsidRDefault="00CE5680">
      <w:pPr>
        <w:pStyle w:val="BodyText"/>
        <w:spacing w:before="8"/>
        <w:ind w:left="0"/>
      </w:pPr>
    </w:p>
    <w:p w14:paraId="5285EF3C" w14:textId="77777777" w:rsidR="00CE5680" w:rsidRDefault="00366A96">
      <w:pPr>
        <w:pStyle w:val="ListParagraph"/>
        <w:numPr>
          <w:ilvl w:val="2"/>
          <w:numId w:val="2"/>
        </w:numPr>
        <w:tabs>
          <w:tab w:val="left" w:pos="610"/>
        </w:tabs>
        <w:ind w:left="610" w:hanging="311"/>
        <w:rPr>
          <w:sz w:val="20"/>
        </w:rPr>
      </w:pPr>
      <w:r>
        <w:rPr>
          <w:w w:val="105"/>
          <w:sz w:val="20"/>
        </w:rPr>
        <w:t>it</w:t>
      </w:r>
      <w:r>
        <w:rPr>
          <w:spacing w:val="-12"/>
          <w:w w:val="105"/>
          <w:sz w:val="20"/>
        </w:rPr>
        <w:t xml:space="preserve"> </w:t>
      </w:r>
      <w:r>
        <w:rPr>
          <w:w w:val="105"/>
          <w:sz w:val="20"/>
        </w:rPr>
        <w:t>has</w:t>
      </w:r>
      <w:r>
        <w:rPr>
          <w:spacing w:val="-12"/>
          <w:w w:val="105"/>
          <w:sz w:val="20"/>
        </w:rPr>
        <w:t xml:space="preserve"> </w:t>
      </w:r>
      <w:r>
        <w:rPr>
          <w:w w:val="105"/>
          <w:sz w:val="20"/>
        </w:rPr>
        <w:t>made</w:t>
      </w:r>
      <w:r>
        <w:rPr>
          <w:spacing w:val="-11"/>
          <w:w w:val="105"/>
          <w:sz w:val="20"/>
        </w:rPr>
        <w:t xml:space="preserve"> </w:t>
      </w:r>
      <w:r>
        <w:rPr>
          <w:w w:val="105"/>
          <w:sz w:val="20"/>
        </w:rPr>
        <w:t>appropriate</w:t>
      </w:r>
      <w:r>
        <w:rPr>
          <w:spacing w:val="-12"/>
          <w:w w:val="105"/>
          <w:sz w:val="20"/>
        </w:rPr>
        <w:t xml:space="preserve"> </w:t>
      </w:r>
      <w:proofErr w:type="gramStart"/>
      <w:r>
        <w:rPr>
          <w:w w:val="105"/>
          <w:sz w:val="20"/>
        </w:rPr>
        <w:t>inquiry</w:t>
      </w:r>
      <w:proofErr w:type="gramEnd"/>
      <w:r>
        <w:rPr>
          <w:w w:val="105"/>
          <w:sz w:val="20"/>
        </w:rPr>
        <w:t>,</w:t>
      </w:r>
      <w:r>
        <w:rPr>
          <w:spacing w:val="-11"/>
          <w:w w:val="105"/>
          <w:sz w:val="20"/>
        </w:rPr>
        <w:t xml:space="preserve"> </w:t>
      </w:r>
      <w:r>
        <w:rPr>
          <w:w w:val="105"/>
          <w:sz w:val="20"/>
        </w:rPr>
        <w:t>or</w:t>
      </w:r>
      <w:r>
        <w:rPr>
          <w:spacing w:val="-12"/>
          <w:w w:val="105"/>
          <w:sz w:val="20"/>
        </w:rPr>
        <w:t xml:space="preserve"> </w:t>
      </w:r>
      <w:r>
        <w:rPr>
          <w:w w:val="105"/>
          <w:sz w:val="20"/>
        </w:rPr>
        <w:t>otherwise</w:t>
      </w:r>
      <w:r>
        <w:rPr>
          <w:spacing w:val="-11"/>
          <w:w w:val="105"/>
          <w:sz w:val="20"/>
        </w:rPr>
        <w:t xml:space="preserve"> </w:t>
      </w:r>
      <w:r>
        <w:rPr>
          <w:w w:val="105"/>
          <w:sz w:val="20"/>
        </w:rPr>
        <w:t>has</w:t>
      </w:r>
      <w:r>
        <w:rPr>
          <w:spacing w:val="-12"/>
          <w:w w:val="105"/>
          <w:sz w:val="20"/>
        </w:rPr>
        <w:t xml:space="preserve"> </w:t>
      </w:r>
      <w:r>
        <w:rPr>
          <w:w w:val="105"/>
          <w:sz w:val="20"/>
        </w:rPr>
        <w:t>an</w:t>
      </w:r>
      <w:r>
        <w:rPr>
          <w:spacing w:val="-11"/>
          <w:w w:val="105"/>
          <w:sz w:val="20"/>
        </w:rPr>
        <w:t xml:space="preserve"> </w:t>
      </w:r>
      <w:r>
        <w:rPr>
          <w:w w:val="105"/>
          <w:sz w:val="20"/>
        </w:rPr>
        <w:t>adequate</w:t>
      </w:r>
      <w:r>
        <w:rPr>
          <w:spacing w:val="-12"/>
          <w:w w:val="105"/>
          <w:sz w:val="20"/>
        </w:rPr>
        <w:t xml:space="preserve"> </w:t>
      </w:r>
      <w:r>
        <w:rPr>
          <w:w w:val="105"/>
          <w:sz w:val="20"/>
        </w:rPr>
        <w:t>factual</w:t>
      </w:r>
      <w:r>
        <w:rPr>
          <w:spacing w:val="-11"/>
          <w:w w:val="105"/>
          <w:sz w:val="20"/>
        </w:rPr>
        <w:t xml:space="preserve"> </w:t>
      </w:r>
      <w:r>
        <w:rPr>
          <w:w w:val="105"/>
          <w:sz w:val="20"/>
        </w:rPr>
        <w:t>basis,</w:t>
      </w:r>
      <w:r>
        <w:rPr>
          <w:spacing w:val="-12"/>
          <w:w w:val="105"/>
          <w:sz w:val="20"/>
        </w:rPr>
        <w:t xml:space="preserve"> </w:t>
      </w:r>
      <w:r>
        <w:rPr>
          <w:w w:val="105"/>
          <w:sz w:val="20"/>
        </w:rPr>
        <w:t>to</w:t>
      </w:r>
      <w:r>
        <w:rPr>
          <w:spacing w:val="-11"/>
          <w:w w:val="105"/>
          <w:sz w:val="20"/>
        </w:rPr>
        <w:t xml:space="preserve"> </w:t>
      </w:r>
      <w:r>
        <w:rPr>
          <w:w w:val="105"/>
          <w:sz w:val="20"/>
        </w:rPr>
        <w:t>support</w:t>
      </w:r>
      <w:r>
        <w:rPr>
          <w:spacing w:val="-12"/>
          <w:w w:val="105"/>
          <w:sz w:val="20"/>
        </w:rPr>
        <w:t xml:space="preserve"> </w:t>
      </w:r>
      <w:r>
        <w:rPr>
          <w:w w:val="105"/>
          <w:sz w:val="20"/>
        </w:rPr>
        <w:t>this</w:t>
      </w:r>
      <w:r>
        <w:rPr>
          <w:spacing w:val="-11"/>
          <w:w w:val="105"/>
          <w:sz w:val="20"/>
        </w:rPr>
        <w:t xml:space="preserve"> </w:t>
      </w:r>
      <w:r>
        <w:rPr>
          <w:w w:val="105"/>
          <w:sz w:val="20"/>
        </w:rPr>
        <w:t>representation;</w:t>
      </w:r>
      <w:r>
        <w:rPr>
          <w:spacing w:val="-12"/>
          <w:w w:val="105"/>
          <w:sz w:val="20"/>
        </w:rPr>
        <w:t xml:space="preserve"> </w:t>
      </w:r>
      <w:r>
        <w:rPr>
          <w:spacing w:val="-5"/>
          <w:w w:val="105"/>
          <w:sz w:val="20"/>
        </w:rPr>
        <w:t>and</w:t>
      </w:r>
    </w:p>
    <w:p w14:paraId="7737C109" w14:textId="77777777" w:rsidR="00CE5680" w:rsidRDefault="00CE5680">
      <w:pPr>
        <w:pStyle w:val="BodyText"/>
        <w:spacing w:before="14"/>
        <w:ind w:left="0"/>
      </w:pPr>
    </w:p>
    <w:p w14:paraId="30F57A38" w14:textId="77777777" w:rsidR="00CE5680" w:rsidRDefault="00366A96">
      <w:pPr>
        <w:pStyle w:val="ListParagraph"/>
        <w:numPr>
          <w:ilvl w:val="1"/>
          <w:numId w:val="2"/>
        </w:numPr>
        <w:tabs>
          <w:tab w:val="left" w:pos="529"/>
        </w:tabs>
        <w:spacing w:line="247" w:lineRule="auto"/>
        <w:ind w:right="301" w:firstLine="0"/>
        <w:rPr>
          <w:sz w:val="20"/>
        </w:rPr>
      </w:pPr>
      <w:r>
        <w:rPr>
          <w:w w:val="105"/>
          <w:sz w:val="20"/>
        </w:rPr>
        <w:t>it certifies that, if it learns or is notified that any subrecipient, contractor, or subcontractor entity that receives funds under this award is or has been requiring its employees or contractors to execute agreements or statements that prohibit</w:t>
      </w:r>
      <w:r>
        <w:rPr>
          <w:spacing w:val="-8"/>
          <w:w w:val="105"/>
          <w:sz w:val="20"/>
        </w:rPr>
        <w:t xml:space="preserve"> </w:t>
      </w:r>
      <w:r>
        <w:rPr>
          <w:w w:val="105"/>
          <w:sz w:val="20"/>
        </w:rPr>
        <w:t>or</w:t>
      </w:r>
      <w:r>
        <w:rPr>
          <w:spacing w:val="-8"/>
          <w:w w:val="105"/>
          <w:sz w:val="20"/>
        </w:rPr>
        <w:t xml:space="preserve"> </w:t>
      </w:r>
      <w:r>
        <w:rPr>
          <w:w w:val="105"/>
          <w:sz w:val="20"/>
        </w:rPr>
        <w:t>otherwise</w:t>
      </w:r>
      <w:r>
        <w:rPr>
          <w:spacing w:val="-8"/>
          <w:w w:val="105"/>
          <w:sz w:val="20"/>
        </w:rPr>
        <w:t xml:space="preserve"> </w:t>
      </w:r>
      <w:r>
        <w:rPr>
          <w:w w:val="105"/>
          <w:sz w:val="20"/>
        </w:rPr>
        <w:t>restrict</w:t>
      </w:r>
      <w:r>
        <w:rPr>
          <w:spacing w:val="-8"/>
          <w:w w:val="105"/>
          <w:sz w:val="20"/>
        </w:rPr>
        <w:t xml:space="preserve"> </w:t>
      </w:r>
      <w:r>
        <w:rPr>
          <w:w w:val="105"/>
          <w:sz w:val="20"/>
        </w:rPr>
        <w:t>(or</w:t>
      </w:r>
      <w:r>
        <w:rPr>
          <w:spacing w:val="-8"/>
          <w:w w:val="105"/>
          <w:sz w:val="20"/>
        </w:rPr>
        <w:t xml:space="preserve"> </w:t>
      </w:r>
      <w:r>
        <w:rPr>
          <w:w w:val="105"/>
          <w:sz w:val="20"/>
        </w:rPr>
        <w:t>purport</w:t>
      </w:r>
      <w:r>
        <w:rPr>
          <w:spacing w:val="-8"/>
          <w:w w:val="105"/>
          <w:sz w:val="20"/>
        </w:rPr>
        <w:t xml:space="preserve"> </w:t>
      </w:r>
      <w:r>
        <w:rPr>
          <w:w w:val="105"/>
          <w:sz w:val="20"/>
        </w:rPr>
        <w:t>to</w:t>
      </w:r>
      <w:r>
        <w:rPr>
          <w:spacing w:val="-8"/>
          <w:w w:val="105"/>
          <w:sz w:val="20"/>
        </w:rPr>
        <w:t xml:space="preserve"> </w:t>
      </w:r>
      <w:r>
        <w:rPr>
          <w:w w:val="105"/>
          <w:sz w:val="20"/>
        </w:rPr>
        <w:t>prohibit</w:t>
      </w:r>
      <w:r>
        <w:rPr>
          <w:spacing w:val="-8"/>
          <w:w w:val="105"/>
          <w:sz w:val="20"/>
        </w:rPr>
        <w:t xml:space="preserve"> </w:t>
      </w:r>
      <w:r>
        <w:rPr>
          <w:w w:val="105"/>
          <w:sz w:val="20"/>
        </w:rPr>
        <w:t>or</w:t>
      </w:r>
      <w:r>
        <w:rPr>
          <w:spacing w:val="-8"/>
          <w:w w:val="105"/>
          <w:sz w:val="20"/>
        </w:rPr>
        <w:t xml:space="preserve"> </w:t>
      </w:r>
      <w:r>
        <w:rPr>
          <w:w w:val="105"/>
          <w:sz w:val="20"/>
        </w:rPr>
        <w:t>restrict),</w:t>
      </w:r>
      <w:r>
        <w:rPr>
          <w:spacing w:val="-8"/>
          <w:w w:val="105"/>
          <w:sz w:val="20"/>
        </w:rPr>
        <w:t xml:space="preserve"> </w:t>
      </w:r>
      <w:r>
        <w:rPr>
          <w:w w:val="105"/>
          <w:sz w:val="20"/>
        </w:rPr>
        <w:t>reporting</w:t>
      </w:r>
      <w:r>
        <w:rPr>
          <w:spacing w:val="-8"/>
          <w:w w:val="105"/>
          <w:sz w:val="20"/>
        </w:rPr>
        <w:t xml:space="preserve"> </w:t>
      </w:r>
      <w:r>
        <w:rPr>
          <w:w w:val="105"/>
          <w:sz w:val="20"/>
        </w:rPr>
        <w:t>of</w:t>
      </w:r>
      <w:r>
        <w:rPr>
          <w:spacing w:val="-8"/>
          <w:w w:val="105"/>
          <w:sz w:val="20"/>
        </w:rPr>
        <w:t xml:space="preserve"> </w:t>
      </w:r>
      <w:r>
        <w:rPr>
          <w:w w:val="105"/>
          <w:sz w:val="20"/>
        </w:rPr>
        <w:t>waste,</w:t>
      </w:r>
      <w:r>
        <w:rPr>
          <w:spacing w:val="-8"/>
          <w:w w:val="105"/>
          <w:sz w:val="20"/>
        </w:rPr>
        <w:t xml:space="preserve"> </w:t>
      </w:r>
      <w:r>
        <w:rPr>
          <w:w w:val="105"/>
          <w:sz w:val="20"/>
        </w:rPr>
        <w:t>fraud,</w:t>
      </w:r>
      <w:r>
        <w:rPr>
          <w:spacing w:val="-8"/>
          <w:w w:val="105"/>
          <w:sz w:val="20"/>
        </w:rPr>
        <w:t xml:space="preserve"> </w:t>
      </w:r>
      <w:r>
        <w:rPr>
          <w:w w:val="105"/>
          <w:sz w:val="20"/>
        </w:rPr>
        <w:t>or</w:t>
      </w:r>
      <w:r>
        <w:rPr>
          <w:spacing w:val="-8"/>
          <w:w w:val="105"/>
          <w:sz w:val="20"/>
        </w:rPr>
        <w:t xml:space="preserve"> </w:t>
      </w:r>
      <w:r>
        <w:rPr>
          <w:w w:val="105"/>
          <w:sz w:val="20"/>
        </w:rPr>
        <w:t>abuse</w:t>
      </w:r>
      <w:r>
        <w:rPr>
          <w:spacing w:val="-8"/>
          <w:w w:val="105"/>
          <w:sz w:val="20"/>
        </w:rPr>
        <w:t xml:space="preserve"> </w:t>
      </w:r>
      <w:r>
        <w:rPr>
          <w:w w:val="105"/>
          <w:sz w:val="20"/>
        </w:rPr>
        <w:t>as</w:t>
      </w:r>
      <w:r>
        <w:rPr>
          <w:spacing w:val="-8"/>
          <w:w w:val="105"/>
          <w:sz w:val="20"/>
        </w:rPr>
        <w:t xml:space="preserve"> </w:t>
      </w:r>
      <w:r>
        <w:rPr>
          <w:w w:val="105"/>
          <w:sz w:val="20"/>
        </w:rPr>
        <w:t>described</w:t>
      </w:r>
      <w:r>
        <w:rPr>
          <w:spacing w:val="-8"/>
          <w:w w:val="105"/>
          <w:sz w:val="20"/>
        </w:rPr>
        <w:t xml:space="preserve"> </w:t>
      </w:r>
      <w:r>
        <w:rPr>
          <w:w w:val="105"/>
          <w:sz w:val="20"/>
        </w:rPr>
        <w:t>above,</w:t>
      </w:r>
      <w:r>
        <w:rPr>
          <w:spacing w:val="-8"/>
          <w:w w:val="105"/>
          <w:sz w:val="20"/>
        </w:rPr>
        <w:t xml:space="preserve"> </w:t>
      </w:r>
      <w:r>
        <w:rPr>
          <w:w w:val="105"/>
          <w:sz w:val="20"/>
        </w:rPr>
        <w:t>it will</w:t>
      </w:r>
      <w:r>
        <w:rPr>
          <w:spacing w:val="-10"/>
          <w:w w:val="105"/>
          <w:sz w:val="20"/>
        </w:rPr>
        <w:t xml:space="preserve"> </w:t>
      </w:r>
      <w:r>
        <w:rPr>
          <w:w w:val="105"/>
          <w:sz w:val="20"/>
        </w:rPr>
        <w:t>immediately</w:t>
      </w:r>
      <w:r>
        <w:rPr>
          <w:spacing w:val="-10"/>
          <w:w w:val="105"/>
          <w:sz w:val="20"/>
        </w:rPr>
        <w:t xml:space="preserve"> </w:t>
      </w:r>
      <w:r>
        <w:rPr>
          <w:w w:val="105"/>
          <w:sz w:val="20"/>
        </w:rPr>
        <w:t>stop</w:t>
      </w:r>
      <w:r>
        <w:rPr>
          <w:spacing w:val="-10"/>
          <w:w w:val="105"/>
          <w:sz w:val="20"/>
        </w:rPr>
        <w:t xml:space="preserve"> </w:t>
      </w:r>
      <w:r>
        <w:rPr>
          <w:w w:val="105"/>
          <w:sz w:val="20"/>
        </w:rPr>
        <w:t>any</w:t>
      </w:r>
      <w:r>
        <w:rPr>
          <w:spacing w:val="-10"/>
          <w:w w:val="105"/>
          <w:sz w:val="20"/>
        </w:rPr>
        <w:t xml:space="preserve"> </w:t>
      </w:r>
      <w:r>
        <w:rPr>
          <w:w w:val="105"/>
          <w:sz w:val="20"/>
        </w:rPr>
        <w:t>further</w:t>
      </w:r>
      <w:r>
        <w:rPr>
          <w:spacing w:val="-10"/>
          <w:w w:val="105"/>
          <w:sz w:val="20"/>
        </w:rPr>
        <w:t xml:space="preserve"> </w:t>
      </w:r>
      <w:r>
        <w:rPr>
          <w:w w:val="105"/>
          <w:sz w:val="20"/>
        </w:rPr>
        <w:t>obligations</w:t>
      </w:r>
      <w:r>
        <w:rPr>
          <w:spacing w:val="-10"/>
          <w:w w:val="105"/>
          <w:sz w:val="20"/>
        </w:rPr>
        <w:t xml:space="preserve"> </w:t>
      </w:r>
      <w:r>
        <w:rPr>
          <w:w w:val="105"/>
          <w:sz w:val="20"/>
        </w:rPr>
        <w:t>of</w:t>
      </w:r>
      <w:r>
        <w:rPr>
          <w:spacing w:val="-10"/>
          <w:w w:val="105"/>
          <w:sz w:val="20"/>
        </w:rPr>
        <w:t xml:space="preserve"> </w:t>
      </w:r>
      <w:r>
        <w:rPr>
          <w:w w:val="105"/>
          <w:sz w:val="20"/>
        </w:rPr>
        <w:t>award</w:t>
      </w:r>
      <w:r>
        <w:rPr>
          <w:spacing w:val="-10"/>
          <w:w w:val="105"/>
          <w:sz w:val="20"/>
        </w:rPr>
        <w:t xml:space="preserve"> </w:t>
      </w:r>
      <w:r>
        <w:rPr>
          <w:w w:val="105"/>
          <w:sz w:val="20"/>
        </w:rPr>
        <w:t>funds</w:t>
      </w:r>
      <w:r>
        <w:rPr>
          <w:spacing w:val="-10"/>
          <w:w w:val="105"/>
          <w:sz w:val="20"/>
        </w:rPr>
        <w:t xml:space="preserve"> </w:t>
      </w:r>
      <w:r>
        <w:rPr>
          <w:w w:val="105"/>
          <w:sz w:val="20"/>
        </w:rPr>
        <w:t>to</w:t>
      </w:r>
      <w:r>
        <w:rPr>
          <w:spacing w:val="-10"/>
          <w:w w:val="105"/>
          <w:sz w:val="20"/>
        </w:rPr>
        <w:t xml:space="preserve"> </w:t>
      </w:r>
      <w:r>
        <w:rPr>
          <w:w w:val="105"/>
          <w:sz w:val="20"/>
        </w:rPr>
        <w:t>or</w:t>
      </w:r>
      <w:r>
        <w:rPr>
          <w:spacing w:val="-10"/>
          <w:w w:val="105"/>
          <w:sz w:val="20"/>
        </w:rPr>
        <w:t xml:space="preserve"> </w:t>
      </w:r>
      <w:r>
        <w:rPr>
          <w:w w:val="105"/>
          <w:sz w:val="20"/>
        </w:rPr>
        <w:t>by</w:t>
      </w:r>
      <w:r>
        <w:rPr>
          <w:spacing w:val="-10"/>
          <w:w w:val="105"/>
          <w:sz w:val="20"/>
        </w:rPr>
        <w:t xml:space="preserve"> </w:t>
      </w:r>
      <w:r>
        <w:rPr>
          <w:w w:val="105"/>
          <w:sz w:val="20"/>
        </w:rPr>
        <w:t>that</w:t>
      </w:r>
      <w:r>
        <w:rPr>
          <w:spacing w:val="-10"/>
          <w:w w:val="105"/>
          <w:sz w:val="20"/>
        </w:rPr>
        <w:t xml:space="preserve"> </w:t>
      </w:r>
      <w:r>
        <w:rPr>
          <w:w w:val="105"/>
          <w:sz w:val="20"/>
        </w:rPr>
        <w:t>entity,</w:t>
      </w:r>
      <w:r>
        <w:rPr>
          <w:spacing w:val="-10"/>
          <w:w w:val="105"/>
          <w:sz w:val="20"/>
        </w:rPr>
        <w:t xml:space="preserve"> </w:t>
      </w:r>
      <w:r>
        <w:rPr>
          <w:w w:val="105"/>
          <w:sz w:val="20"/>
        </w:rPr>
        <w:t>will</w:t>
      </w:r>
      <w:r>
        <w:rPr>
          <w:spacing w:val="-10"/>
          <w:w w:val="105"/>
          <w:sz w:val="20"/>
        </w:rPr>
        <w:t xml:space="preserve"> </w:t>
      </w:r>
      <w:r>
        <w:rPr>
          <w:w w:val="105"/>
          <w:sz w:val="20"/>
        </w:rPr>
        <w:t>provide</w:t>
      </w:r>
      <w:r>
        <w:rPr>
          <w:spacing w:val="-10"/>
          <w:w w:val="105"/>
          <w:sz w:val="20"/>
        </w:rPr>
        <w:t xml:space="preserve"> </w:t>
      </w:r>
      <w:r>
        <w:rPr>
          <w:w w:val="105"/>
          <w:sz w:val="20"/>
        </w:rPr>
        <w:t>prompt</w:t>
      </w:r>
      <w:r>
        <w:rPr>
          <w:spacing w:val="-10"/>
          <w:w w:val="105"/>
          <w:sz w:val="20"/>
        </w:rPr>
        <w:t xml:space="preserve"> </w:t>
      </w:r>
      <w:r>
        <w:rPr>
          <w:w w:val="105"/>
          <w:sz w:val="20"/>
        </w:rPr>
        <w:t>written</w:t>
      </w:r>
      <w:r>
        <w:rPr>
          <w:spacing w:val="-10"/>
          <w:w w:val="105"/>
          <w:sz w:val="20"/>
        </w:rPr>
        <w:t xml:space="preserve"> </w:t>
      </w:r>
      <w:r>
        <w:rPr>
          <w:w w:val="105"/>
          <w:sz w:val="20"/>
        </w:rPr>
        <w:t>notification</w:t>
      </w:r>
      <w:r>
        <w:rPr>
          <w:spacing w:val="-10"/>
          <w:w w:val="105"/>
          <w:sz w:val="20"/>
        </w:rPr>
        <w:t xml:space="preserve"> </w:t>
      </w:r>
      <w:r>
        <w:rPr>
          <w:w w:val="105"/>
          <w:sz w:val="20"/>
        </w:rPr>
        <w:t>to the federal agency making this award, and will resume (or permit resumption of) such obligations only if expressly authorized to do so by that agency.</w:t>
      </w:r>
    </w:p>
    <w:p w14:paraId="545E8B3D" w14:textId="77777777" w:rsidR="00CE5680" w:rsidRDefault="00CE5680">
      <w:pPr>
        <w:pStyle w:val="BodyText"/>
        <w:spacing w:before="141"/>
        <w:ind w:left="0"/>
      </w:pPr>
    </w:p>
    <w:p w14:paraId="4A107548" w14:textId="77777777" w:rsidR="00CE5680" w:rsidRDefault="00366A96">
      <w:pPr>
        <w:pStyle w:val="Heading2"/>
      </w:pPr>
      <w:r>
        <w:t>Condition</w:t>
      </w:r>
      <w:r>
        <w:rPr>
          <w:spacing w:val="28"/>
        </w:rPr>
        <w:t xml:space="preserve"> </w:t>
      </w:r>
      <w:r>
        <w:rPr>
          <w:spacing w:val="-5"/>
        </w:rPr>
        <w:t>19</w:t>
      </w:r>
    </w:p>
    <w:p w14:paraId="747027FD" w14:textId="77777777" w:rsidR="00CE5680" w:rsidRDefault="00366A96">
      <w:pPr>
        <w:pStyle w:val="BodyText"/>
        <w:spacing w:before="7"/>
      </w:pPr>
      <w:r>
        <w:rPr>
          <w:w w:val="105"/>
        </w:rPr>
        <w:t>OJP</w:t>
      </w:r>
      <w:r>
        <w:rPr>
          <w:spacing w:val="-13"/>
          <w:w w:val="105"/>
        </w:rPr>
        <w:t xml:space="preserve"> </w:t>
      </w:r>
      <w:r>
        <w:rPr>
          <w:w w:val="105"/>
        </w:rPr>
        <w:t>Training</w:t>
      </w:r>
      <w:r>
        <w:rPr>
          <w:spacing w:val="-13"/>
          <w:w w:val="105"/>
        </w:rPr>
        <w:t xml:space="preserve"> </w:t>
      </w:r>
      <w:r>
        <w:rPr>
          <w:w w:val="105"/>
        </w:rPr>
        <w:t>Guiding</w:t>
      </w:r>
      <w:r>
        <w:rPr>
          <w:spacing w:val="-13"/>
          <w:w w:val="105"/>
        </w:rPr>
        <w:t xml:space="preserve"> </w:t>
      </w:r>
      <w:r>
        <w:rPr>
          <w:spacing w:val="-2"/>
          <w:w w:val="105"/>
        </w:rPr>
        <w:t>Principles</w:t>
      </w:r>
    </w:p>
    <w:p w14:paraId="0DBB1724" w14:textId="77777777" w:rsidR="00CE5680" w:rsidRDefault="00CE5680">
      <w:pPr>
        <w:pStyle w:val="BodyText"/>
        <w:spacing w:before="14"/>
        <w:ind w:left="0"/>
      </w:pPr>
    </w:p>
    <w:p w14:paraId="3BD3966C" w14:textId="1F26C332" w:rsidR="00CE5680" w:rsidRDefault="00366A96" w:rsidP="00C50DD5">
      <w:pPr>
        <w:pStyle w:val="BodyText"/>
        <w:spacing w:line="247" w:lineRule="auto"/>
        <w:ind w:right="301"/>
      </w:pPr>
      <w:r>
        <w:rPr>
          <w:w w:val="105"/>
        </w:rPr>
        <w:t>Any training or training materials that the recipient -- or any subrecipient ("subgrantee") at any tier -- develops or delivers</w:t>
      </w:r>
      <w:r>
        <w:rPr>
          <w:spacing w:val="-11"/>
          <w:w w:val="105"/>
        </w:rPr>
        <w:t xml:space="preserve"> </w:t>
      </w:r>
      <w:r>
        <w:rPr>
          <w:w w:val="105"/>
        </w:rPr>
        <w:t>with</w:t>
      </w:r>
      <w:r>
        <w:rPr>
          <w:spacing w:val="-11"/>
          <w:w w:val="105"/>
        </w:rPr>
        <w:t xml:space="preserve"> </w:t>
      </w:r>
      <w:r>
        <w:rPr>
          <w:w w:val="105"/>
        </w:rPr>
        <w:t>OJP</w:t>
      </w:r>
      <w:r>
        <w:rPr>
          <w:spacing w:val="-11"/>
          <w:w w:val="105"/>
        </w:rPr>
        <w:t xml:space="preserve"> </w:t>
      </w:r>
      <w:r>
        <w:rPr>
          <w:w w:val="105"/>
        </w:rPr>
        <w:t>award</w:t>
      </w:r>
      <w:r>
        <w:rPr>
          <w:spacing w:val="-11"/>
          <w:w w:val="105"/>
        </w:rPr>
        <w:t xml:space="preserve"> </w:t>
      </w:r>
      <w:r>
        <w:rPr>
          <w:w w:val="105"/>
        </w:rPr>
        <w:t>funds</w:t>
      </w:r>
      <w:r>
        <w:rPr>
          <w:spacing w:val="-11"/>
          <w:w w:val="105"/>
        </w:rPr>
        <w:t xml:space="preserve"> </w:t>
      </w:r>
      <w:r>
        <w:rPr>
          <w:w w:val="105"/>
        </w:rPr>
        <w:t>must</w:t>
      </w:r>
      <w:r>
        <w:rPr>
          <w:spacing w:val="-11"/>
          <w:w w:val="105"/>
        </w:rPr>
        <w:t xml:space="preserve"> </w:t>
      </w:r>
      <w:r>
        <w:rPr>
          <w:w w:val="105"/>
        </w:rPr>
        <w:t>adhere</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OJP</w:t>
      </w:r>
      <w:r>
        <w:rPr>
          <w:spacing w:val="-11"/>
          <w:w w:val="105"/>
        </w:rPr>
        <w:t xml:space="preserve"> </w:t>
      </w:r>
      <w:r>
        <w:rPr>
          <w:w w:val="105"/>
        </w:rPr>
        <w:t>Training</w:t>
      </w:r>
      <w:r>
        <w:rPr>
          <w:spacing w:val="-11"/>
          <w:w w:val="105"/>
        </w:rPr>
        <w:t xml:space="preserve"> </w:t>
      </w:r>
      <w:r>
        <w:rPr>
          <w:w w:val="105"/>
        </w:rPr>
        <w:t>Guiding</w:t>
      </w:r>
      <w:r>
        <w:rPr>
          <w:spacing w:val="-11"/>
          <w:w w:val="105"/>
        </w:rPr>
        <w:t xml:space="preserve"> </w:t>
      </w:r>
      <w:r>
        <w:rPr>
          <w:w w:val="105"/>
        </w:rPr>
        <w:t>Principles</w:t>
      </w:r>
      <w:r>
        <w:rPr>
          <w:spacing w:val="-11"/>
          <w:w w:val="105"/>
        </w:rPr>
        <w:t xml:space="preserve"> </w:t>
      </w:r>
      <w:r>
        <w:rPr>
          <w:w w:val="105"/>
        </w:rPr>
        <w:t>for</w:t>
      </w:r>
      <w:r>
        <w:rPr>
          <w:spacing w:val="-11"/>
          <w:w w:val="105"/>
        </w:rPr>
        <w:t xml:space="preserve"> </w:t>
      </w:r>
      <w:r>
        <w:rPr>
          <w:w w:val="105"/>
        </w:rPr>
        <w:t>Grantees</w:t>
      </w:r>
      <w:r>
        <w:rPr>
          <w:spacing w:val="-11"/>
          <w:w w:val="105"/>
        </w:rPr>
        <w:t xml:space="preserve"> </w:t>
      </w:r>
      <w:r>
        <w:rPr>
          <w:w w:val="105"/>
        </w:rPr>
        <w:t>and</w:t>
      </w:r>
      <w:r>
        <w:rPr>
          <w:spacing w:val="-11"/>
          <w:w w:val="105"/>
        </w:rPr>
        <w:t xml:space="preserve"> </w:t>
      </w:r>
      <w:r>
        <w:rPr>
          <w:w w:val="105"/>
        </w:rPr>
        <w:t>Subgrantees,</w:t>
      </w:r>
      <w:r w:rsidR="00C50DD5">
        <w:rPr>
          <w:w w:val="105"/>
        </w:rPr>
        <w:t xml:space="preserve"> </w:t>
      </w:r>
      <w:r>
        <w:rPr>
          <w:noProof/>
        </w:rPr>
        <mc:AlternateContent>
          <mc:Choice Requires="wpg">
            <w:drawing>
              <wp:anchor distT="0" distB="0" distL="0" distR="0" simplePos="0" relativeHeight="15738880" behindDoc="0" locked="0" layoutInCell="1" allowOverlap="1" wp14:anchorId="40016CCB" wp14:editId="11B77FF1">
                <wp:simplePos x="0" y="0"/>
                <wp:positionH relativeFrom="page">
                  <wp:posOffset>380999</wp:posOffset>
                </wp:positionH>
                <wp:positionV relativeFrom="page">
                  <wp:posOffset>381000</wp:posOffset>
                </wp:positionV>
                <wp:extent cx="28575" cy="892302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75" name="Graphic 75"/>
                        <wps:cNvSpPr/>
                        <wps:spPr>
                          <a:xfrm>
                            <a:off x="0"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ECE9D8"/>
                          </a:solidFill>
                        </wps:spPr>
                        <wps:bodyPr wrap="square" lIns="0" tIns="0" rIns="0" bIns="0" rtlCol="0">
                          <a:prstTxWarp prst="textNoShape">
                            <a:avLst/>
                          </a:prstTxWarp>
                          <a:noAutofit/>
                        </wps:bodyPr>
                      </wps:wsp>
                      <wps:wsp>
                        <wps:cNvPr id="76" name="Graphic 76"/>
                        <wps:cNvSpPr/>
                        <wps:spPr>
                          <a:xfrm>
                            <a:off x="18814"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0D2ECB45" id="Group 74" o:spid="_x0000_s1026" style="position:absolute;margin-left:30pt;margin-top:30pt;width:2.25pt;height:702.6pt;z-index:15738880;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">
                <v:shape id="Graphic 75" o:spid="_x0000_s1027" style="position:absolute;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" path="m9407,8913509r-9407,l,,9407,r,8913509xe" fillcolor="#ece9d8" stroked="f">
                  <v:path arrowok="t"/>
                </v:shape>
                <v:shape id="Graphic 76" o:spid="_x0000_s1028" style="position:absolute;left:188;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" path="m9407,8922917r-9407,l,,9407,r,8922917xe" fillcolor="#aba899" stroked="f">
                  <v:path arrowok="t"/>
                </v:shape>
                <w10:wrap anchorx="page" anchory="page"/>
              </v:group>
            </w:pict>
          </mc:Fallback>
        </mc:AlternateContent>
      </w:r>
      <w:r>
        <w:rPr>
          <w:noProof/>
        </w:rPr>
        <mc:AlternateContent>
          <mc:Choice Requires="wpg">
            <w:drawing>
              <wp:anchor distT="0" distB="0" distL="0" distR="0" simplePos="0" relativeHeight="15739392" behindDoc="0" locked="0" layoutInCell="1" allowOverlap="1" wp14:anchorId="47B3EC02" wp14:editId="5C71F00D">
                <wp:simplePos x="0" y="0"/>
                <wp:positionH relativeFrom="page">
                  <wp:posOffset>7361289</wp:posOffset>
                </wp:positionH>
                <wp:positionV relativeFrom="page">
                  <wp:posOffset>381000</wp:posOffset>
                </wp:positionV>
                <wp:extent cx="28575" cy="892302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78" name="Graphic 78"/>
                        <wps:cNvSpPr/>
                        <wps:spPr>
                          <a:xfrm>
                            <a:off x="18814"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ABA899"/>
                          </a:solidFill>
                        </wps:spPr>
                        <wps:bodyPr wrap="square" lIns="0" tIns="0" rIns="0" bIns="0" rtlCol="0">
                          <a:prstTxWarp prst="textNoShape">
                            <a:avLst/>
                          </a:prstTxWarp>
                          <a:noAutofit/>
                        </wps:bodyPr>
                      </wps:wsp>
                      <wps:wsp>
                        <wps:cNvPr id="79" name="Graphic 79"/>
                        <wps:cNvSpPr/>
                        <wps:spPr>
                          <a:xfrm>
                            <a:off x="0"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423DB32A" id="Group 77" o:spid="_x0000_s1026" style="position:absolute;margin-left:579.65pt;margin-top:30pt;width:2.25pt;height:702.6pt;z-index:15739392;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">
                <v:shape id="Graphic 78" o:spid="_x0000_s1027" style="position:absolute;left:188;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" path="m9407,8913509r-9407,l,,9407,r,8913509xe" fillcolor="#aba899" stroked="f">
                  <v:path arrowok="t"/>
                </v:shape>
                <v:shape id="Graphic 79" o:spid="_x0000_s1028" style="position:absolute;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" path="m9407,8922917r-9407,l,,9407,r,8922917xe" fillcolor="#ece9d8" stroked="f">
                  <v:path arrowok="t"/>
                </v:shape>
                <w10:wrap anchorx="page" anchory="page"/>
              </v:group>
            </w:pict>
          </mc:Fallback>
        </mc:AlternateContent>
      </w:r>
      <w:r>
        <w:t>available</w:t>
      </w:r>
      <w:r>
        <w:rPr>
          <w:spacing w:val="33"/>
        </w:rPr>
        <w:t xml:space="preserve">  </w:t>
      </w:r>
      <w:r>
        <w:t>at</w:t>
      </w:r>
      <w:r>
        <w:rPr>
          <w:spacing w:val="33"/>
        </w:rPr>
        <w:t xml:space="preserve">  </w:t>
      </w:r>
      <w:hyperlink r:id="rId21">
        <w:r>
          <w:t>https://www.ojp.gov/funding/implement/training-guiding-principles-grantees-and-</w:t>
        </w:r>
        <w:r>
          <w:rPr>
            <w:spacing w:val="-2"/>
          </w:rPr>
          <w:t>subgrantees.</w:t>
        </w:r>
      </w:hyperlink>
    </w:p>
    <w:p w14:paraId="3F3E8DBE" w14:textId="77777777" w:rsidR="00CE5680" w:rsidRDefault="00CE5680">
      <w:pPr>
        <w:pStyle w:val="BodyText"/>
        <w:spacing w:before="147"/>
        <w:ind w:left="0"/>
      </w:pPr>
    </w:p>
    <w:p w14:paraId="5DD08A10" w14:textId="77777777" w:rsidR="00CE5680" w:rsidRDefault="00366A96">
      <w:pPr>
        <w:pStyle w:val="Heading2"/>
        <w:spacing w:before="1"/>
      </w:pPr>
      <w:r>
        <w:t>Condition</w:t>
      </w:r>
      <w:r>
        <w:rPr>
          <w:spacing w:val="28"/>
        </w:rPr>
        <w:t xml:space="preserve"> </w:t>
      </w:r>
      <w:r>
        <w:rPr>
          <w:spacing w:val="-5"/>
        </w:rPr>
        <w:t>20</w:t>
      </w:r>
    </w:p>
    <w:p w14:paraId="244D7210" w14:textId="77777777" w:rsidR="00CE5680" w:rsidRDefault="00366A96">
      <w:pPr>
        <w:pStyle w:val="BodyText"/>
        <w:spacing w:before="7" w:line="247" w:lineRule="auto"/>
        <w:ind w:right="478"/>
      </w:pPr>
      <w:r>
        <w:rPr>
          <w:w w:val="105"/>
        </w:rPr>
        <w:t>Specific</w:t>
      </w:r>
      <w:r>
        <w:rPr>
          <w:spacing w:val="-12"/>
          <w:w w:val="105"/>
        </w:rPr>
        <w:t xml:space="preserve"> </w:t>
      </w:r>
      <w:r>
        <w:rPr>
          <w:w w:val="105"/>
        </w:rPr>
        <w:t>post-award</w:t>
      </w:r>
      <w:r>
        <w:rPr>
          <w:spacing w:val="-12"/>
          <w:w w:val="105"/>
        </w:rPr>
        <w:t xml:space="preserve"> </w:t>
      </w:r>
      <w:r>
        <w:rPr>
          <w:w w:val="105"/>
        </w:rPr>
        <w:t>approval</w:t>
      </w:r>
      <w:r>
        <w:rPr>
          <w:spacing w:val="-12"/>
          <w:w w:val="105"/>
        </w:rPr>
        <w:t xml:space="preserve"> </w:t>
      </w:r>
      <w:r>
        <w:rPr>
          <w:w w:val="105"/>
        </w:rPr>
        <w:t>required</w:t>
      </w:r>
      <w:r>
        <w:rPr>
          <w:spacing w:val="-12"/>
          <w:w w:val="105"/>
        </w:rPr>
        <w:t xml:space="preserve"> </w:t>
      </w:r>
      <w:r>
        <w:rPr>
          <w:w w:val="105"/>
        </w:rPr>
        <w:t>to</w:t>
      </w:r>
      <w:r>
        <w:rPr>
          <w:spacing w:val="-12"/>
          <w:w w:val="105"/>
        </w:rPr>
        <w:t xml:space="preserve"> </w:t>
      </w:r>
      <w:r>
        <w:rPr>
          <w:w w:val="105"/>
        </w:rPr>
        <w:t>use</w:t>
      </w:r>
      <w:r>
        <w:rPr>
          <w:spacing w:val="-12"/>
          <w:w w:val="105"/>
        </w:rPr>
        <w:t xml:space="preserve"> </w:t>
      </w:r>
      <w:r>
        <w:rPr>
          <w:w w:val="105"/>
        </w:rPr>
        <w:t>a</w:t>
      </w:r>
      <w:r>
        <w:rPr>
          <w:spacing w:val="-12"/>
          <w:w w:val="105"/>
        </w:rPr>
        <w:t xml:space="preserve"> </w:t>
      </w:r>
      <w:r>
        <w:rPr>
          <w:w w:val="105"/>
        </w:rPr>
        <w:t>noncompetitive</w:t>
      </w:r>
      <w:r>
        <w:rPr>
          <w:spacing w:val="-12"/>
          <w:w w:val="105"/>
        </w:rPr>
        <w:t xml:space="preserve"> </w:t>
      </w:r>
      <w:r>
        <w:rPr>
          <w:w w:val="105"/>
        </w:rPr>
        <w:t>approach</w:t>
      </w:r>
      <w:r>
        <w:rPr>
          <w:spacing w:val="-12"/>
          <w:w w:val="105"/>
        </w:rPr>
        <w:t xml:space="preserve"> </w:t>
      </w:r>
      <w:r>
        <w:rPr>
          <w:w w:val="105"/>
        </w:rPr>
        <w:t>in</w:t>
      </w:r>
      <w:r>
        <w:rPr>
          <w:spacing w:val="-12"/>
          <w:w w:val="105"/>
        </w:rPr>
        <w:t xml:space="preserve"> </w:t>
      </w:r>
      <w:r>
        <w:rPr>
          <w:w w:val="105"/>
        </w:rPr>
        <w:t>any</w:t>
      </w:r>
      <w:r>
        <w:rPr>
          <w:spacing w:val="-12"/>
          <w:w w:val="105"/>
        </w:rPr>
        <w:t xml:space="preserve"> </w:t>
      </w:r>
      <w:r>
        <w:rPr>
          <w:w w:val="105"/>
        </w:rPr>
        <w:t>procurement</w:t>
      </w:r>
      <w:r>
        <w:rPr>
          <w:spacing w:val="-12"/>
          <w:w w:val="105"/>
        </w:rPr>
        <w:t xml:space="preserve"> </w:t>
      </w:r>
      <w:r>
        <w:rPr>
          <w:w w:val="105"/>
        </w:rPr>
        <w:t>contract</w:t>
      </w:r>
      <w:r>
        <w:rPr>
          <w:spacing w:val="-12"/>
          <w:w w:val="105"/>
        </w:rPr>
        <w:t xml:space="preserve"> </w:t>
      </w:r>
      <w:r>
        <w:rPr>
          <w:w w:val="105"/>
        </w:rPr>
        <w:t>that</w:t>
      </w:r>
      <w:r>
        <w:rPr>
          <w:spacing w:val="-12"/>
          <w:w w:val="105"/>
        </w:rPr>
        <w:t xml:space="preserve"> </w:t>
      </w:r>
      <w:r>
        <w:rPr>
          <w:w w:val="105"/>
        </w:rPr>
        <w:t>would exceed $250,000</w:t>
      </w:r>
    </w:p>
    <w:p w14:paraId="4A1D9904" w14:textId="77777777" w:rsidR="00CE5680" w:rsidRDefault="00CE5680">
      <w:pPr>
        <w:pStyle w:val="BodyText"/>
        <w:spacing w:before="7"/>
        <w:ind w:left="0"/>
      </w:pPr>
    </w:p>
    <w:p w14:paraId="6C841A0C" w14:textId="77777777" w:rsidR="00CE5680" w:rsidRDefault="00366A96">
      <w:pPr>
        <w:pStyle w:val="BodyText"/>
        <w:spacing w:line="247" w:lineRule="auto"/>
        <w:ind w:right="301"/>
      </w:pPr>
      <w:r>
        <w:rPr>
          <w:w w:val="105"/>
        </w:rPr>
        <w:t xml:space="preserve">The recipient, and any subrecipient ("subgrantee") at any </w:t>
      </w:r>
      <w:proofErr w:type="gramStart"/>
      <w:r>
        <w:rPr>
          <w:w w:val="105"/>
        </w:rPr>
        <w:t>tier</w:t>
      </w:r>
      <w:proofErr w:type="gramEnd"/>
      <w:r>
        <w:rPr>
          <w:w w:val="105"/>
        </w:rPr>
        <w:t>, must comply with all applicable requirements to obtain specific advance approval to use a noncompetitive approach in any procurement contract that would exceed the Simplified Acquisition Threshold (currently, $250,000). This condition applies to agreements that -- for purposes of federal</w:t>
      </w:r>
      <w:r>
        <w:rPr>
          <w:spacing w:val="-13"/>
          <w:w w:val="105"/>
        </w:rPr>
        <w:t xml:space="preserve"> </w:t>
      </w:r>
      <w:r>
        <w:rPr>
          <w:w w:val="105"/>
        </w:rPr>
        <w:t>grants</w:t>
      </w:r>
      <w:r>
        <w:rPr>
          <w:spacing w:val="-13"/>
          <w:w w:val="105"/>
        </w:rPr>
        <w:t xml:space="preserve"> </w:t>
      </w:r>
      <w:r>
        <w:rPr>
          <w:w w:val="105"/>
        </w:rPr>
        <w:t>administrative</w:t>
      </w:r>
      <w:r>
        <w:rPr>
          <w:spacing w:val="-13"/>
          <w:w w:val="105"/>
        </w:rPr>
        <w:t xml:space="preserve"> </w:t>
      </w:r>
      <w:r>
        <w:rPr>
          <w:w w:val="105"/>
        </w:rPr>
        <w:t>requirements</w:t>
      </w:r>
      <w:r>
        <w:rPr>
          <w:spacing w:val="-13"/>
          <w:w w:val="105"/>
        </w:rPr>
        <w:t xml:space="preserve"> </w:t>
      </w:r>
      <w:r>
        <w:rPr>
          <w:w w:val="105"/>
        </w:rPr>
        <w:t>--</w:t>
      </w:r>
      <w:r>
        <w:rPr>
          <w:spacing w:val="-13"/>
          <w:w w:val="105"/>
        </w:rPr>
        <w:t xml:space="preserve"> </w:t>
      </w:r>
      <w:r>
        <w:rPr>
          <w:w w:val="105"/>
        </w:rPr>
        <w:t>OJP</w:t>
      </w:r>
      <w:r>
        <w:rPr>
          <w:spacing w:val="-13"/>
          <w:w w:val="105"/>
        </w:rPr>
        <w:t xml:space="preserve"> </w:t>
      </w:r>
      <w:r>
        <w:rPr>
          <w:w w:val="105"/>
        </w:rPr>
        <w:t>considers</w:t>
      </w:r>
      <w:r>
        <w:rPr>
          <w:spacing w:val="-13"/>
          <w:w w:val="105"/>
        </w:rPr>
        <w:t xml:space="preserve"> </w:t>
      </w:r>
      <w:r>
        <w:rPr>
          <w:w w:val="105"/>
        </w:rPr>
        <w:t>a</w:t>
      </w:r>
      <w:r>
        <w:rPr>
          <w:spacing w:val="-13"/>
          <w:w w:val="105"/>
        </w:rPr>
        <w:t xml:space="preserve"> </w:t>
      </w:r>
      <w:r>
        <w:rPr>
          <w:w w:val="105"/>
        </w:rPr>
        <w:t>procurement</w:t>
      </w:r>
      <w:r>
        <w:rPr>
          <w:spacing w:val="-13"/>
          <w:w w:val="105"/>
        </w:rPr>
        <w:t xml:space="preserve"> </w:t>
      </w:r>
      <w:r>
        <w:rPr>
          <w:w w:val="105"/>
        </w:rPr>
        <w:t>"contract"</w:t>
      </w:r>
      <w:r>
        <w:rPr>
          <w:spacing w:val="-13"/>
          <w:w w:val="105"/>
        </w:rPr>
        <w:t xml:space="preserve"> </w:t>
      </w:r>
      <w:r>
        <w:rPr>
          <w:w w:val="105"/>
        </w:rPr>
        <w:t>(and</w:t>
      </w:r>
      <w:r>
        <w:rPr>
          <w:spacing w:val="-13"/>
          <w:w w:val="105"/>
        </w:rPr>
        <w:t xml:space="preserve"> </w:t>
      </w:r>
      <w:r>
        <w:rPr>
          <w:w w:val="105"/>
        </w:rPr>
        <w:t>therefore</w:t>
      </w:r>
      <w:r>
        <w:rPr>
          <w:spacing w:val="-13"/>
          <w:w w:val="105"/>
        </w:rPr>
        <w:t xml:space="preserve"> </w:t>
      </w:r>
      <w:r>
        <w:rPr>
          <w:w w:val="105"/>
        </w:rPr>
        <w:t>does</w:t>
      </w:r>
      <w:r>
        <w:rPr>
          <w:spacing w:val="-13"/>
          <w:w w:val="105"/>
        </w:rPr>
        <w:t xml:space="preserve"> </w:t>
      </w:r>
      <w:r>
        <w:rPr>
          <w:w w:val="105"/>
        </w:rPr>
        <w:t>not</w:t>
      </w:r>
      <w:r>
        <w:rPr>
          <w:spacing w:val="-13"/>
          <w:w w:val="105"/>
        </w:rPr>
        <w:t xml:space="preserve"> </w:t>
      </w:r>
      <w:r>
        <w:rPr>
          <w:w w:val="105"/>
        </w:rPr>
        <w:t>consider a subaward).</w:t>
      </w:r>
    </w:p>
    <w:p w14:paraId="22E83845" w14:textId="77777777" w:rsidR="00CE5680" w:rsidRDefault="00CE5680">
      <w:pPr>
        <w:pStyle w:val="BodyText"/>
        <w:spacing w:before="8"/>
        <w:ind w:left="0"/>
      </w:pPr>
    </w:p>
    <w:p w14:paraId="41C376EC" w14:textId="77777777" w:rsidR="00CE5680" w:rsidRDefault="00366A96">
      <w:pPr>
        <w:pStyle w:val="BodyText"/>
        <w:spacing w:line="247" w:lineRule="auto"/>
        <w:ind w:right="301"/>
      </w:pPr>
      <w:r>
        <w:rPr>
          <w:w w:val="105"/>
        </w:rPr>
        <w:t>The</w:t>
      </w:r>
      <w:r>
        <w:rPr>
          <w:spacing w:val="-11"/>
          <w:w w:val="105"/>
        </w:rPr>
        <w:t xml:space="preserve"> </w:t>
      </w:r>
      <w:r>
        <w:rPr>
          <w:w w:val="105"/>
        </w:rPr>
        <w:t>details</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requirement</w:t>
      </w:r>
      <w:r>
        <w:rPr>
          <w:spacing w:val="-11"/>
          <w:w w:val="105"/>
        </w:rPr>
        <w:t xml:space="preserve"> </w:t>
      </w:r>
      <w:r>
        <w:rPr>
          <w:w w:val="105"/>
        </w:rPr>
        <w:t>for</w:t>
      </w:r>
      <w:r>
        <w:rPr>
          <w:spacing w:val="-11"/>
          <w:w w:val="105"/>
        </w:rPr>
        <w:t xml:space="preserve"> </w:t>
      </w:r>
      <w:r>
        <w:rPr>
          <w:w w:val="105"/>
        </w:rPr>
        <w:t>advance</w:t>
      </w:r>
      <w:r>
        <w:rPr>
          <w:spacing w:val="-11"/>
          <w:w w:val="105"/>
        </w:rPr>
        <w:t xml:space="preserve"> </w:t>
      </w:r>
      <w:r>
        <w:rPr>
          <w:w w:val="105"/>
        </w:rPr>
        <w:t>approval</w:t>
      </w:r>
      <w:r>
        <w:rPr>
          <w:spacing w:val="-11"/>
          <w:w w:val="105"/>
        </w:rPr>
        <w:t xml:space="preserve"> </w:t>
      </w:r>
      <w:r>
        <w:rPr>
          <w:w w:val="105"/>
        </w:rPr>
        <w:t>to</w:t>
      </w:r>
      <w:r>
        <w:rPr>
          <w:spacing w:val="-11"/>
          <w:w w:val="105"/>
        </w:rPr>
        <w:t xml:space="preserve"> </w:t>
      </w:r>
      <w:r>
        <w:rPr>
          <w:w w:val="105"/>
        </w:rPr>
        <w:t>use</w:t>
      </w:r>
      <w:r>
        <w:rPr>
          <w:spacing w:val="-11"/>
          <w:w w:val="105"/>
        </w:rPr>
        <w:t xml:space="preserve"> </w:t>
      </w:r>
      <w:r>
        <w:rPr>
          <w:w w:val="105"/>
        </w:rPr>
        <w:t>a</w:t>
      </w:r>
      <w:r>
        <w:rPr>
          <w:spacing w:val="-11"/>
          <w:w w:val="105"/>
        </w:rPr>
        <w:t xml:space="preserve"> </w:t>
      </w:r>
      <w:r>
        <w:rPr>
          <w:w w:val="105"/>
        </w:rPr>
        <w:t>noncompetitive</w:t>
      </w:r>
      <w:r>
        <w:rPr>
          <w:spacing w:val="-11"/>
          <w:w w:val="105"/>
        </w:rPr>
        <w:t xml:space="preserve"> </w:t>
      </w:r>
      <w:r>
        <w:rPr>
          <w:w w:val="105"/>
        </w:rPr>
        <w:t>approach</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procurement</w:t>
      </w:r>
      <w:r>
        <w:rPr>
          <w:spacing w:val="-11"/>
          <w:w w:val="105"/>
        </w:rPr>
        <w:t xml:space="preserve"> </w:t>
      </w:r>
      <w:r>
        <w:rPr>
          <w:w w:val="105"/>
        </w:rPr>
        <w:t>contract</w:t>
      </w:r>
      <w:r>
        <w:rPr>
          <w:spacing w:val="-11"/>
          <w:w w:val="105"/>
        </w:rPr>
        <w:t xml:space="preserve"> </w:t>
      </w:r>
      <w:r>
        <w:rPr>
          <w:w w:val="105"/>
        </w:rPr>
        <w:t xml:space="preserve">under an OJP award are posted on the OJP web site at </w:t>
      </w:r>
      <w:hyperlink r:id="rId22">
        <w:r>
          <w:rPr>
            <w:w w:val="105"/>
          </w:rPr>
          <w:t>https://ojp.gov/funding/Explore/NoncompetitiveProcurement.htm</w:t>
        </w:r>
      </w:hyperlink>
      <w:r>
        <w:rPr>
          <w:w w:val="105"/>
        </w:rPr>
        <w:t xml:space="preserve"> (Award condition: Specific post-award approval required to use a noncompetitive approach in a procurement contract (if contract would exceed $250,000)), and are incorporated by reference here.</w:t>
      </w:r>
    </w:p>
    <w:p w14:paraId="02B61CFF" w14:textId="77777777" w:rsidR="00CE5680" w:rsidRDefault="00CE5680">
      <w:pPr>
        <w:pStyle w:val="BodyText"/>
        <w:spacing w:before="141"/>
        <w:ind w:left="0"/>
      </w:pPr>
    </w:p>
    <w:p w14:paraId="1F830D46" w14:textId="77777777" w:rsidR="00CE5680" w:rsidRDefault="00366A96">
      <w:pPr>
        <w:pStyle w:val="Heading2"/>
      </w:pPr>
      <w:r>
        <w:t>Condition</w:t>
      </w:r>
      <w:r>
        <w:rPr>
          <w:spacing w:val="28"/>
        </w:rPr>
        <w:t xml:space="preserve"> </w:t>
      </w:r>
      <w:r>
        <w:rPr>
          <w:spacing w:val="-5"/>
        </w:rPr>
        <w:t>21</w:t>
      </w:r>
    </w:p>
    <w:p w14:paraId="01A0F779" w14:textId="77777777" w:rsidR="00CE5680" w:rsidRDefault="00366A96">
      <w:pPr>
        <w:pStyle w:val="BodyText"/>
        <w:spacing w:before="7"/>
      </w:pPr>
      <w:r>
        <w:t>Requirement</w:t>
      </w:r>
      <w:r>
        <w:rPr>
          <w:spacing w:val="24"/>
        </w:rPr>
        <w:t xml:space="preserve"> </w:t>
      </w:r>
      <w:r>
        <w:t>to</w:t>
      </w:r>
      <w:r>
        <w:rPr>
          <w:spacing w:val="24"/>
        </w:rPr>
        <w:t xml:space="preserve"> </w:t>
      </w:r>
      <w:r>
        <w:t>report</w:t>
      </w:r>
      <w:r>
        <w:rPr>
          <w:spacing w:val="24"/>
        </w:rPr>
        <w:t xml:space="preserve"> </w:t>
      </w:r>
      <w:r>
        <w:t>potentially</w:t>
      </w:r>
      <w:r>
        <w:rPr>
          <w:spacing w:val="24"/>
        </w:rPr>
        <w:t xml:space="preserve"> </w:t>
      </w:r>
      <w:r>
        <w:t>duplicative</w:t>
      </w:r>
      <w:r>
        <w:rPr>
          <w:spacing w:val="24"/>
        </w:rPr>
        <w:t xml:space="preserve"> </w:t>
      </w:r>
      <w:r>
        <w:rPr>
          <w:spacing w:val="-2"/>
        </w:rPr>
        <w:t>funding</w:t>
      </w:r>
    </w:p>
    <w:p w14:paraId="17429A8D" w14:textId="77777777" w:rsidR="00CE5680" w:rsidRDefault="00CE5680">
      <w:pPr>
        <w:pStyle w:val="BodyText"/>
        <w:spacing w:before="14"/>
        <w:ind w:left="0"/>
      </w:pPr>
    </w:p>
    <w:p w14:paraId="712FD289" w14:textId="77777777" w:rsidR="00CE5680" w:rsidRDefault="00366A96">
      <w:pPr>
        <w:pStyle w:val="BodyText"/>
        <w:spacing w:line="247" w:lineRule="auto"/>
        <w:ind w:right="301"/>
      </w:pPr>
      <w:r>
        <w:rPr>
          <w:w w:val="105"/>
        </w:rPr>
        <w:t>If</w:t>
      </w:r>
      <w:r>
        <w:rPr>
          <w:spacing w:val="-5"/>
          <w:w w:val="105"/>
        </w:rPr>
        <w:t xml:space="preserve"> </w:t>
      </w:r>
      <w:r>
        <w:rPr>
          <w:w w:val="105"/>
        </w:rPr>
        <w:t>the</w:t>
      </w:r>
      <w:r>
        <w:rPr>
          <w:spacing w:val="-5"/>
          <w:w w:val="105"/>
        </w:rPr>
        <w:t xml:space="preserve"> </w:t>
      </w:r>
      <w:r>
        <w:rPr>
          <w:w w:val="105"/>
        </w:rPr>
        <w:t>recipient</w:t>
      </w:r>
      <w:r>
        <w:rPr>
          <w:spacing w:val="-5"/>
          <w:w w:val="105"/>
        </w:rPr>
        <w:t xml:space="preserve"> </w:t>
      </w:r>
      <w:r>
        <w:rPr>
          <w:w w:val="105"/>
        </w:rPr>
        <w:t>currently</w:t>
      </w:r>
      <w:r>
        <w:rPr>
          <w:spacing w:val="-5"/>
          <w:w w:val="105"/>
        </w:rPr>
        <w:t xml:space="preserve"> </w:t>
      </w:r>
      <w:r>
        <w:rPr>
          <w:w w:val="105"/>
        </w:rPr>
        <w:t>has</w:t>
      </w:r>
      <w:r>
        <w:rPr>
          <w:spacing w:val="-5"/>
          <w:w w:val="105"/>
        </w:rPr>
        <w:t xml:space="preserve"> </w:t>
      </w:r>
      <w:r>
        <w:rPr>
          <w:w w:val="105"/>
        </w:rPr>
        <w:t>other</w:t>
      </w:r>
      <w:r>
        <w:rPr>
          <w:spacing w:val="-5"/>
          <w:w w:val="105"/>
        </w:rPr>
        <w:t xml:space="preserve"> </w:t>
      </w:r>
      <w:r>
        <w:rPr>
          <w:w w:val="105"/>
        </w:rPr>
        <w:t>active</w:t>
      </w:r>
      <w:r>
        <w:rPr>
          <w:spacing w:val="-5"/>
          <w:w w:val="105"/>
        </w:rPr>
        <w:t xml:space="preserve"> </w:t>
      </w:r>
      <w:r>
        <w:rPr>
          <w:w w:val="105"/>
        </w:rPr>
        <w:t>awards</w:t>
      </w:r>
      <w:r>
        <w:rPr>
          <w:spacing w:val="-5"/>
          <w:w w:val="105"/>
        </w:rPr>
        <w:t xml:space="preserve"> </w:t>
      </w:r>
      <w:r>
        <w:rPr>
          <w:w w:val="105"/>
        </w:rPr>
        <w:t>of</w:t>
      </w:r>
      <w:r>
        <w:rPr>
          <w:spacing w:val="-5"/>
          <w:w w:val="105"/>
        </w:rPr>
        <w:t xml:space="preserve"> </w:t>
      </w:r>
      <w:r>
        <w:rPr>
          <w:w w:val="105"/>
        </w:rPr>
        <w:t>federal</w:t>
      </w:r>
      <w:r>
        <w:rPr>
          <w:spacing w:val="-5"/>
          <w:w w:val="105"/>
        </w:rPr>
        <w:t xml:space="preserve"> </w:t>
      </w:r>
      <w:r>
        <w:rPr>
          <w:w w:val="105"/>
        </w:rPr>
        <w:t>funds,</w:t>
      </w:r>
      <w:r>
        <w:rPr>
          <w:spacing w:val="-5"/>
          <w:w w:val="105"/>
        </w:rPr>
        <w:t xml:space="preserve"> </w:t>
      </w:r>
      <w:r>
        <w:rPr>
          <w:w w:val="105"/>
        </w:rPr>
        <w:t>or</w:t>
      </w:r>
      <w:r>
        <w:rPr>
          <w:spacing w:val="-5"/>
          <w:w w:val="105"/>
        </w:rPr>
        <w:t xml:space="preserve"> </w:t>
      </w:r>
      <w:r>
        <w:rPr>
          <w:w w:val="105"/>
        </w:rPr>
        <w:t>if</w:t>
      </w:r>
      <w:r>
        <w:rPr>
          <w:spacing w:val="-5"/>
          <w:w w:val="105"/>
        </w:rPr>
        <w:t xml:space="preserve"> </w:t>
      </w:r>
      <w:r>
        <w:rPr>
          <w:w w:val="105"/>
        </w:rPr>
        <w:t>the</w:t>
      </w:r>
      <w:r>
        <w:rPr>
          <w:spacing w:val="-5"/>
          <w:w w:val="105"/>
        </w:rPr>
        <w:t xml:space="preserve"> </w:t>
      </w:r>
      <w:r>
        <w:rPr>
          <w:w w:val="105"/>
        </w:rPr>
        <w:t>recipient</w:t>
      </w:r>
      <w:r>
        <w:rPr>
          <w:spacing w:val="-5"/>
          <w:w w:val="105"/>
        </w:rPr>
        <w:t xml:space="preserve"> </w:t>
      </w:r>
      <w:r>
        <w:rPr>
          <w:w w:val="105"/>
        </w:rPr>
        <w:t>receives</w:t>
      </w:r>
      <w:r>
        <w:rPr>
          <w:spacing w:val="-5"/>
          <w:w w:val="105"/>
        </w:rPr>
        <w:t xml:space="preserve"> </w:t>
      </w:r>
      <w:r>
        <w:rPr>
          <w:w w:val="105"/>
        </w:rPr>
        <w:t>any</w:t>
      </w:r>
      <w:r>
        <w:rPr>
          <w:spacing w:val="-5"/>
          <w:w w:val="105"/>
        </w:rPr>
        <w:t xml:space="preserve"> </w:t>
      </w:r>
      <w:r>
        <w:rPr>
          <w:w w:val="105"/>
        </w:rPr>
        <w:t>other</w:t>
      </w:r>
      <w:r>
        <w:rPr>
          <w:spacing w:val="-5"/>
          <w:w w:val="105"/>
        </w:rPr>
        <w:t xml:space="preserve"> </w:t>
      </w:r>
      <w:r>
        <w:rPr>
          <w:w w:val="105"/>
        </w:rPr>
        <w:t>award</w:t>
      </w:r>
      <w:r>
        <w:rPr>
          <w:spacing w:val="-5"/>
          <w:w w:val="105"/>
        </w:rPr>
        <w:t xml:space="preserve"> </w:t>
      </w:r>
      <w:r>
        <w:rPr>
          <w:w w:val="105"/>
        </w:rPr>
        <w:t>of</w:t>
      </w:r>
      <w:r>
        <w:rPr>
          <w:spacing w:val="-5"/>
          <w:w w:val="105"/>
        </w:rPr>
        <w:t xml:space="preserve"> </w:t>
      </w:r>
      <w:r>
        <w:rPr>
          <w:w w:val="105"/>
        </w:rPr>
        <w:t>federal funds</w:t>
      </w:r>
      <w:r>
        <w:rPr>
          <w:spacing w:val="-10"/>
          <w:w w:val="105"/>
        </w:rPr>
        <w:t xml:space="preserve"> </w:t>
      </w:r>
      <w:r>
        <w:rPr>
          <w:w w:val="105"/>
        </w:rPr>
        <w:t>during</w:t>
      </w:r>
      <w:r>
        <w:rPr>
          <w:spacing w:val="-10"/>
          <w:w w:val="105"/>
        </w:rPr>
        <w:t xml:space="preserve"> </w:t>
      </w:r>
      <w:r>
        <w:rPr>
          <w:w w:val="105"/>
        </w:rPr>
        <w:t>the</w:t>
      </w:r>
      <w:r>
        <w:rPr>
          <w:spacing w:val="-10"/>
          <w:w w:val="105"/>
        </w:rPr>
        <w:t xml:space="preserve"> </w:t>
      </w:r>
      <w:r>
        <w:rPr>
          <w:w w:val="105"/>
        </w:rPr>
        <w:t>period</w:t>
      </w:r>
      <w:r>
        <w:rPr>
          <w:spacing w:val="-10"/>
          <w:w w:val="105"/>
        </w:rPr>
        <w:t xml:space="preserve"> </w:t>
      </w:r>
      <w:r>
        <w:rPr>
          <w:w w:val="105"/>
        </w:rPr>
        <w:t>of</w:t>
      </w:r>
      <w:r>
        <w:rPr>
          <w:spacing w:val="-10"/>
          <w:w w:val="105"/>
        </w:rPr>
        <w:t xml:space="preserve"> </w:t>
      </w:r>
      <w:r>
        <w:rPr>
          <w:w w:val="105"/>
        </w:rPr>
        <w:t>performance</w:t>
      </w:r>
      <w:r>
        <w:rPr>
          <w:spacing w:val="-10"/>
          <w:w w:val="105"/>
        </w:rPr>
        <w:t xml:space="preserve"> </w:t>
      </w:r>
      <w:r>
        <w:rPr>
          <w:w w:val="105"/>
        </w:rPr>
        <w:t>for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promptly</w:t>
      </w:r>
      <w:r>
        <w:rPr>
          <w:spacing w:val="-10"/>
          <w:w w:val="105"/>
        </w:rPr>
        <w:t xml:space="preserve"> </w:t>
      </w:r>
      <w:r>
        <w:rPr>
          <w:w w:val="105"/>
        </w:rPr>
        <w:t>must</w:t>
      </w:r>
      <w:r>
        <w:rPr>
          <w:spacing w:val="-10"/>
          <w:w w:val="105"/>
        </w:rPr>
        <w:t xml:space="preserve"> </w:t>
      </w:r>
      <w:r>
        <w:rPr>
          <w:w w:val="105"/>
        </w:rPr>
        <w:t>determine</w:t>
      </w:r>
      <w:r>
        <w:rPr>
          <w:spacing w:val="-10"/>
          <w:w w:val="105"/>
        </w:rPr>
        <w:t xml:space="preserve"> </w:t>
      </w:r>
      <w:r>
        <w:rPr>
          <w:w w:val="105"/>
        </w:rPr>
        <w:t>whether</w:t>
      </w:r>
      <w:r>
        <w:rPr>
          <w:spacing w:val="-10"/>
          <w:w w:val="105"/>
        </w:rPr>
        <w:t xml:space="preserve"> </w:t>
      </w:r>
      <w:r>
        <w:rPr>
          <w:w w:val="105"/>
        </w:rPr>
        <w:t>funds</w:t>
      </w:r>
      <w:r>
        <w:rPr>
          <w:spacing w:val="-10"/>
          <w:w w:val="105"/>
        </w:rPr>
        <w:t xml:space="preserve"> </w:t>
      </w:r>
      <w:r>
        <w:rPr>
          <w:w w:val="105"/>
        </w:rPr>
        <w:t>from</w:t>
      </w:r>
      <w:r>
        <w:rPr>
          <w:spacing w:val="-10"/>
          <w:w w:val="105"/>
        </w:rPr>
        <w:t xml:space="preserve"> </w:t>
      </w:r>
      <w:r>
        <w:rPr>
          <w:w w:val="105"/>
        </w:rPr>
        <w:t>any</w:t>
      </w:r>
      <w:r>
        <w:rPr>
          <w:spacing w:val="-10"/>
          <w:w w:val="105"/>
        </w:rPr>
        <w:t xml:space="preserve"> </w:t>
      </w:r>
      <w:r>
        <w:rPr>
          <w:w w:val="105"/>
        </w:rPr>
        <w:t>of those</w:t>
      </w:r>
      <w:r>
        <w:rPr>
          <w:spacing w:val="-5"/>
          <w:w w:val="105"/>
        </w:rPr>
        <w:t xml:space="preserve"> </w:t>
      </w:r>
      <w:r>
        <w:rPr>
          <w:w w:val="105"/>
        </w:rPr>
        <w:t>other</w:t>
      </w:r>
      <w:r>
        <w:rPr>
          <w:spacing w:val="-5"/>
          <w:w w:val="105"/>
        </w:rPr>
        <w:t xml:space="preserve"> </w:t>
      </w:r>
      <w:r>
        <w:rPr>
          <w:w w:val="105"/>
        </w:rPr>
        <w:t>federal</w:t>
      </w:r>
      <w:r>
        <w:rPr>
          <w:spacing w:val="-5"/>
          <w:w w:val="105"/>
        </w:rPr>
        <w:t xml:space="preserve"> </w:t>
      </w:r>
      <w:r>
        <w:rPr>
          <w:w w:val="105"/>
        </w:rPr>
        <w:t>awards</w:t>
      </w:r>
      <w:r>
        <w:rPr>
          <w:spacing w:val="-5"/>
          <w:w w:val="105"/>
        </w:rPr>
        <w:t xml:space="preserve"> </w:t>
      </w:r>
      <w:r>
        <w:rPr>
          <w:w w:val="105"/>
        </w:rPr>
        <w:t>have</w:t>
      </w:r>
      <w:r>
        <w:rPr>
          <w:spacing w:val="-5"/>
          <w:w w:val="105"/>
        </w:rPr>
        <w:t xml:space="preserve"> </w:t>
      </w:r>
      <w:r>
        <w:rPr>
          <w:w w:val="105"/>
        </w:rPr>
        <w:t>been,</w:t>
      </w:r>
      <w:r>
        <w:rPr>
          <w:spacing w:val="-5"/>
          <w:w w:val="105"/>
        </w:rPr>
        <w:t xml:space="preserve"> </w:t>
      </w:r>
      <w:r>
        <w:rPr>
          <w:w w:val="105"/>
        </w:rPr>
        <w:t>are</w:t>
      </w:r>
      <w:r>
        <w:rPr>
          <w:spacing w:val="-5"/>
          <w:w w:val="105"/>
        </w:rPr>
        <w:t xml:space="preserve"> </w:t>
      </w:r>
      <w:r>
        <w:rPr>
          <w:w w:val="105"/>
        </w:rPr>
        <w:t>being,</w:t>
      </w:r>
      <w:r>
        <w:rPr>
          <w:spacing w:val="-5"/>
          <w:w w:val="105"/>
        </w:rPr>
        <w:t xml:space="preserve"> </w:t>
      </w:r>
      <w:r>
        <w:rPr>
          <w:w w:val="105"/>
        </w:rPr>
        <w:t>or</w:t>
      </w:r>
      <w:r>
        <w:rPr>
          <w:spacing w:val="-5"/>
          <w:w w:val="105"/>
        </w:rPr>
        <w:t xml:space="preserve"> </w:t>
      </w:r>
      <w:r>
        <w:rPr>
          <w:w w:val="105"/>
        </w:rPr>
        <w:t>are</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used</w:t>
      </w:r>
      <w:r>
        <w:rPr>
          <w:spacing w:val="-5"/>
          <w:w w:val="105"/>
        </w:rPr>
        <w:t xml:space="preserve"> </w:t>
      </w:r>
      <w:r>
        <w:rPr>
          <w:w w:val="105"/>
        </w:rPr>
        <w:t>(in</w:t>
      </w:r>
      <w:r>
        <w:rPr>
          <w:spacing w:val="-5"/>
          <w:w w:val="105"/>
        </w:rPr>
        <w:t xml:space="preserve"> </w:t>
      </w:r>
      <w:r>
        <w:rPr>
          <w:w w:val="105"/>
        </w:rPr>
        <w:t>whole</w:t>
      </w:r>
      <w:r>
        <w:rPr>
          <w:spacing w:val="-5"/>
          <w:w w:val="105"/>
        </w:rPr>
        <w:t xml:space="preserve"> </w:t>
      </w:r>
      <w:r>
        <w:rPr>
          <w:w w:val="105"/>
        </w:rPr>
        <w:t>or</w:t>
      </w:r>
      <w:r>
        <w:rPr>
          <w:spacing w:val="-5"/>
          <w:w w:val="105"/>
        </w:rPr>
        <w:t xml:space="preserve"> </w:t>
      </w:r>
      <w:r>
        <w:rPr>
          <w:w w:val="105"/>
        </w:rPr>
        <w:t>in</w:t>
      </w:r>
      <w:r>
        <w:rPr>
          <w:spacing w:val="-5"/>
          <w:w w:val="105"/>
        </w:rPr>
        <w:t xml:space="preserve"> </w:t>
      </w:r>
      <w:r>
        <w:rPr>
          <w:w w:val="105"/>
        </w:rPr>
        <w:t>part)</w:t>
      </w:r>
      <w:r>
        <w:rPr>
          <w:spacing w:val="-5"/>
          <w:w w:val="105"/>
        </w:rPr>
        <w:t xml:space="preserve"> </w:t>
      </w:r>
      <w:r>
        <w:rPr>
          <w:w w:val="105"/>
        </w:rPr>
        <w:t>for</w:t>
      </w:r>
      <w:r>
        <w:rPr>
          <w:spacing w:val="-5"/>
          <w:w w:val="105"/>
        </w:rPr>
        <w:t xml:space="preserve"> </w:t>
      </w:r>
      <w:r>
        <w:rPr>
          <w:w w:val="105"/>
        </w:rPr>
        <w:t>one</w:t>
      </w:r>
      <w:r>
        <w:rPr>
          <w:spacing w:val="-5"/>
          <w:w w:val="105"/>
        </w:rPr>
        <w:t xml:space="preserve"> </w:t>
      </w:r>
      <w:r>
        <w:rPr>
          <w:w w:val="105"/>
        </w:rPr>
        <w:t>or</w:t>
      </w:r>
      <w:r>
        <w:rPr>
          <w:spacing w:val="-5"/>
          <w:w w:val="105"/>
        </w:rPr>
        <w:t xml:space="preserve"> </w:t>
      </w:r>
      <w:r>
        <w:rPr>
          <w:w w:val="105"/>
        </w:rPr>
        <w:t>more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identical cost items for which funds are provided under this award. If so, the recipient must promptly notify the DOJ awarding agency</w:t>
      </w:r>
      <w:r>
        <w:rPr>
          <w:spacing w:val="-2"/>
          <w:w w:val="105"/>
        </w:rPr>
        <w:t xml:space="preserve"> </w:t>
      </w:r>
      <w:r>
        <w:rPr>
          <w:w w:val="105"/>
        </w:rPr>
        <w:t>(OJP</w:t>
      </w:r>
      <w:r>
        <w:rPr>
          <w:spacing w:val="-2"/>
          <w:w w:val="105"/>
        </w:rPr>
        <w:t xml:space="preserve"> </w:t>
      </w:r>
      <w:r>
        <w:rPr>
          <w:w w:val="105"/>
        </w:rPr>
        <w:t>or</w:t>
      </w:r>
      <w:r>
        <w:rPr>
          <w:spacing w:val="-2"/>
          <w:w w:val="105"/>
        </w:rPr>
        <w:t xml:space="preserve"> </w:t>
      </w:r>
      <w:r>
        <w:rPr>
          <w:w w:val="105"/>
        </w:rPr>
        <w:t>OVW,</w:t>
      </w:r>
      <w:r>
        <w:rPr>
          <w:spacing w:val="-2"/>
          <w:w w:val="105"/>
        </w:rPr>
        <w:t xml:space="preserve"> </w:t>
      </w:r>
      <w:r>
        <w:rPr>
          <w:w w:val="105"/>
        </w:rPr>
        <w:t>as</w:t>
      </w:r>
      <w:r>
        <w:rPr>
          <w:spacing w:val="-2"/>
          <w:w w:val="105"/>
        </w:rPr>
        <w:t xml:space="preserve"> </w:t>
      </w:r>
      <w:r>
        <w:rPr>
          <w:w w:val="105"/>
        </w:rPr>
        <w:t>appropriate)</w:t>
      </w:r>
      <w:r>
        <w:rPr>
          <w:spacing w:val="-2"/>
          <w:w w:val="105"/>
        </w:rPr>
        <w:t xml:space="preserve"> </w:t>
      </w:r>
      <w:r>
        <w:rPr>
          <w:w w:val="105"/>
        </w:rPr>
        <w:t>in</w:t>
      </w:r>
      <w:r>
        <w:rPr>
          <w:spacing w:val="-2"/>
          <w:w w:val="105"/>
        </w:rPr>
        <w:t xml:space="preserve"> </w:t>
      </w:r>
      <w:r>
        <w:rPr>
          <w:w w:val="105"/>
        </w:rPr>
        <w:t>writing</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potential</w:t>
      </w:r>
      <w:r>
        <w:rPr>
          <w:spacing w:val="-2"/>
          <w:w w:val="105"/>
        </w:rPr>
        <w:t xml:space="preserve"> </w:t>
      </w:r>
      <w:r>
        <w:rPr>
          <w:w w:val="105"/>
        </w:rPr>
        <w:t>duplication,</w:t>
      </w:r>
      <w:r>
        <w:rPr>
          <w:spacing w:val="-2"/>
          <w:w w:val="105"/>
        </w:rPr>
        <w:t xml:space="preserve"> </w:t>
      </w:r>
      <w:r>
        <w:rPr>
          <w:w w:val="105"/>
        </w:rPr>
        <w:t>and,</w:t>
      </w:r>
      <w:r>
        <w:rPr>
          <w:spacing w:val="-2"/>
          <w:w w:val="105"/>
        </w:rPr>
        <w:t xml:space="preserve"> </w:t>
      </w:r>
      <w:r>
        <w:rPr>
          <w:w w:val="105"/>
        </w:rPr>
        <w:t>if</w:t>
      </w:r>
      <w:r>
        <w:rPr>
          <w:spacing w:val="-2"/>
          <w:w w:val="105"/>
        </w:rPr>
        <w:t xml:space="preserve"> </w:t>
      </w:r>
      <w:proofErr w:type="gramStart"/>
      <w:r>
        <w:rPr>
          <w:w w:val="105"/>
        </w:rPr>
        <w:t>so</w:t>
      </w:r>
      <w:proofErr w:type="gramEnd"/>
      <w:r>
        <w:rPr>
          <w:spacing w:val="-2"/>
          <w:w w:val="105"/>
        </w:rPr>
        <w:t xml:space="preserve"> </w:t>
      </w:r>
      <w:r>
        <w:rPr>
          <w:w w:val="105"/>
        </w:rPr>
        <w:t>requested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DOJ</w:t>
      </w:r>
      <w:r>
        <w:rPr>
          <w:spacing w:val="-2"/>
          <w:w w:val="105"/>
        </w:rPr>
        <w:t xml:space="preserve"> </w:t>
      </w:r>
      <w:r>
        <w:rPr>
          <w:w w:val="105"/>
        </w:rPr>
        <w:t>awarding agency,</w:t>
      </w:r>
      <w:r>
        <w:rPr>
          <w:spacing w:val="-10"/>
          <w:w w:val="105"/>
        </w:rPr>
        <w:t xml:space="preserve"> </w:t>
      </w:r>
      <w:r>
        <w:rPr>
          <w:w w:val="105"/>
        </w:rPr>
        <w:t>must</w:t>
      </w:r>
      <w:r>
        <w:rPr>
          <w:spacing w:val="-10"/>
          <w:w w:val="105"/>
        </w:rPr>
        <w:t xml:space="preserve"> </w:t>
      </w:r>
      <w:r>
        <w:rPr>
          <w:w w:val="105"/>
        </w:rPr>
        <w:t>seek</w:t>
      </w:r>
      <w:r>
        <w:rPr>
          <w:spacing w:val="-10"/>
          <w:w w:val="105"/>
        </w:rPr>
        <w:t xml:space="preserve"> </w:t>
      </w:r>
      <w:r>
        <w:rPr>
          <w:w w:val="105"/>
        </w:rPr>
        <w:t>a</w:t>
      </w:r>
      <w:r>
        <w:rPr>
          <w:spacing w:val="-10"/>
          <w:w w:val="105"/>
        </w:rPr>
        <w:t xml:space="preserve"> </w:t>
      </w:r>
      <w:r>
        <w:rPr>
          <w:w w:val="105"/>
        </w:rPr>
        <w:t>budget-modification</w:t>
      </w:r>
      <w:r>
        <w:rPr>
          <w:spacing w:val="-10"/>
          <w:w w:val="105"/>
        </w:rPr>
        <w:t xml:space="preserve"> </w:t>
      </w:r>
      <w:r>
        <w:rPr>
          <w:w w:val="105"/>
        </w:rPr>
        <w:t>or</w:t>
      </w:r>
      <w:r>
        <w:rPr>
          <w:spacing w:val="-10"/>
          <w:w w:val="105"/>
        </w:rPr>
        <w:t xml:space="preserve"> </w:t>
      </w:r>
      <w:r>
        <w:rPr>
          <w:w w:val="105"/>
        </w:rPr>
        <w:t>change-of-project-scope</w:t>
      </w:r>
      <w:r>
        <w:rPr>
          <w:spacing w:val="-10"/>
          <w:w w:val="105"/>
        </w:rPr>
        <w:t xml:space="preserve"> </w:t>
      </w:r>
      <w:r>
        <w:rPr>
          <w:w w:val="105"/>
        </w:rPr>
        <w:t>Grant</w:t>
      </w:r>
      <w:r>
        <w:rPr>
          <w:spacing w:val="-10"/>
          <w:w w:val="105"/>
        </w:rPr>
        <w:t xml:space="preserve"> </w:t>
      </w:r>
      <w:r>
        <w:rPr>
          <w:w w:val="105"/>
        </w:rPr>
        <w:t>Award</w:t>
      </w:r>
      <w:r>
        <w:rPr>
          <w:spacing w:val="-10"/>
          <w:w w:val="105"/>
        </w:rPr>
        <w:t xml:space="preserve"> </w:t>
      </w:r>
      <w:r>
        <w:rPr>
          <w:w w:val="105"/>
        </w:rPr>
        <w:t>Modification</w:t>
      </w:r>
      <w:r>
        <w:rPr>
          <w:spacing w:val="-10"/>
          <w:w w:val="105"/>
        </w:rPr>
        <w:t xml:space="preserve"> </w:t>
      </w:r>
      <w:r>
        <w:rPr>
          <w:w w:val="105"/>
        </w:rPr>
        <w:t>(GAM)</w:t>
      </w:r>
      <w:r>
        <w:rPr>
          <w:spacing w:val="-10"/>
          <w:w w:val="105"/>
        </w:rPr>
        <w:t xml:space="preserve"> </w:t>
      </w:r>
      <w:r>
        <w:rPr>
          <w:w w:val="105"/>
        </w:rPr>
        <w:t>to</w:t>
      </w:r>
      <w:r>
        <w:rPr>
          <w:spacing w:val="-10"/>
          <w:w w:val="105"/>
        </w:rPr>
        <w:t xml:space="preserve"> </w:t>
      </w:r>
      <w:r>
        <w:rPr>
          <w:w w:val="105"/>
        </w:rPr>
        <w:t>eliminate</w:t>
      </w:r>
      <w:r>
        <w:rPr>
          <w:spacing w:val="-10"/>
          <w:w w:val="105"/>
        </w:rPr>
        <w:t xml:space="preserve"> </w:t>
      </w:r>
      <w:r>
        <w:rPr>
          <w:w w:val="105"/>
        </w:rPr>
        <w:t>any inappropriate duplication of funding.</w:t>
      </w:r>
    </w:p>
    <w:p w14:paraId="52ACC9C4" w14:textId="77777777" w:rsidR="00CE5680" w:rsidRDefault="00CE5680">
      <w:pPr>
        <w:pStyle w:val="BodyText"/>
        <w:spacing w:before="141"/>
        <w:ind w:left="0"/>
      </w:pPr>
    </w:p>
    <w:p w14:paraId="49C54D54" w14:textId="77777777" w:rsidR="00CE5680" w:rsidRDefault="00366A96">
      <w:pPr>
        <w:pStyle w:val="Heading2"/>
      </w:pPr>
      <w:r>
        <w:t>Condition</w:t>
      </w:r>
      <w:r>
        <w:rPr>
          <w:spacing w:val="28"/>
        </w:rPr>
        <w:t xml:space="preserve"> </w:t>
      </w:r>
      <w:r>
        <w:rPr>
          <w:spacing w:val="-5"/>
        </w:rPr>
        <w:t>22</w:t>
      </w:r>
    </w:p>
    <w:p w14:paraId="31346349" w14:textId="77777777" w:rsidR="00CE5680" w:rsidRDefault="00366A96">
      <w:pPr>
        <w:pStyle w:val="BodyText"/>
        <w:spacing w:before="8"/>
      </w:pPr>
      <w:r>
        <w:rPr>
          <w:w w:val="105"/>
        </w:rPr>
        <w:t>Required</w:t>
      </w:r>
      <w:r>
        <w:rPr>
          <w:spacing w:val="-14"/>
          <w:w w:val="105"/>
        </w:rPr>
        <w:t xml:space="preserve"> </w:t>
      </w:r>
      <w:r>
        <w:rPr>
          <w:w w:val="105"/>
        </w:rPr>
        <w:t>training</w:t>
      </w:r>
      <w:r>
        <w:rPr>
          <w:spacing w:val="-13"/>
          <w:w w:val="105"/>
        </w:rPr>
        <w:t xml:space="preserve"> </w:t>
      </w:r>
      <w:r>
        <w:rPr>
          <w:w w:val="105"/>
        </w:rPr>
        <w:t>for</w:t>
      </w:r>
      <w:r>
        <w:rPr>
          <w:spacing w:val="-14"/>
          <w:w w:val="105"/>
        </w:rPr>
        <w:t xml:space="preserve"> </w:t>
      </w:r>
      <w:r>
        <w:rPr>
          <w:w w:val="105"/>
        </w:rPr>
        <w:t>Grant</w:t>
      </w:r>
      <w:r>
        <w:rPr>
          <w:spacing w:val="-13"/>
          <w:w w:val="105"/>
        </w:rPr>
        <w:t xml:space="preserve"> </w:t>
      </w:r>
      <w:r>
        <w:rPr>
          <w:w w:val="105"/>
        </w:rPr>
        <w:t>Award</w:t>
      </w:r>
      <w:r>
        <w:rPr>
          <w:spacing w:val="-14"/>
          <w:w w:val="105"/>
        </w:rPr>
        <w:t xml:space="preserve"> </w:t>
      </w:r>
      <w:r>
        <w:rPr>
          <w:w w:val="105"/>
        </w:rPr>
        <w:t>Administrator</w:t>
      </w:r>
      <w:r>
        <w:rPr>
          <w:spacing w:val="-13"/>
          <w:w w:val="105"/>
        </w:rPr>
        <w:t xml:space="preserve"> </w:t>
      </w:r>
      <w:r>
        <w:rPr>
          <w:w w:val="105"/>
        </w:rPr>
        <w:t>and</w:t>
      </w:r>
      <w:r>
        <w:rPr>
          <w:spacing w:val="-14"/>
          <w:w w:val="105"/>
        </w:rPr>
        <w:t xml:space="preserve"> </w:t>
      </w:r>
      <w:r>
        <w:rPr>
          <w:w w:val="105"/>
        </w:rPr>
        <w:t>Financial</w:t>
      </w:r>
      <w:r>
        <w:rPr>
          <w:spacing w:val="-13"/>
          <w:w w:val="105"/>
        </w:rPr>
        <w:t xml:space="preserve"> </w:t>
      </w:r>
      <w:r>
        <w:rPr>
          <w:spacing w:val="-2"/>
          <w:w w:val="105"/>
        </w:rPr>
        <w:t>Manager</w:t>
      </w:r>
    </w:p>
    <w:p w14:paraId="41D1C435" w14:textId="77777777" w:rsidR="00CE5680" w:rsidRDefault="00CE5680">
      <w:pPr>
        <w:pStyle w:val="BodyText"/>
        <w:spacing w:before="13"/>
        <w:ind w:left="0"/>
      </w:pPr>
    </w:p>
    <w:p w14:paraId="2760F32E" w14:textId="77777777" w:rsidR="00CE5680" w:rsidRDefault="00366A96">
      <w:pPr>
        <w:pStyle w:val="BodyText"/>
        <w:spacing w:before="1" w:line="247" w:lineRule="auto"/>
        <w:ind w:right="301"/>
      </w:pPr>
      <w:r>
        <w:rPr>
          <w:w w:val="105"/>
        </w:rPr>
        <w:t>The</w:t>
      </w:r>
      <w:r>
        <w:rPr>
          <w:spacing w:val="-4"/>
          <w:w w:val="105"/>
        </w:rPr>
        <w:t xml:space="preserve"> </w:t>
      </w:r>
      <w:r>
        <w:rPr>
          <w:w w:val="105"/>
        </w:rPr>
        <w:t>Grant</w:t>
      </w:r>
      <w:r>
        <w:rPr>
          <w:spacing w:val="-4"/>
          <w:w w:val="105"/>
        </w:rPr>
        <w:t xml:space="preserve"> </w:t>
      </w:r>
      <w:r>
        <w:rPr>
          <w:w w:val="105"/>
        </w:rPr>
        <w:t>Award</w:t>
      </w:r>
      <w:r>
        <w:rPr>
          <w:spacing w:val="-4"/>
          <w:w w:val="105"/>
        </w:rPr>
        <w:t xml:space="preserve"> </w:t>
      </w:r>
      <w:r>
        <w:rPr>
          <w:w w:val="105"/>
        </w:rPr>
        <w:t>Administrator</w:t>
      </w:r>
      <w:r>
        <w:rPr>
          <w:spacing w:val="-4"/>
          <w:w w:val="105"/>
        </w:rPr>
        <w:t xml:space="preserve"> </w:t>
      </w:r>
      <w:r>
        <w:rPr>
          <w:w w:val="105"/>
        </w:rPr>
        <w:t>and</w:t>
      </w:r>
      <w:r>
        <w:rPr>
          <w:spacing w:val="-4"/>
          <w:w w:val="105"/>
        </w:rPr>
        <w:t xml:space="preserve"> </w:t>
      </w:r>
      <w:r>
        <w:rPr>
          <w:w w:val="105"/>
        </w:rPr>
        <w:t>all</w:t>
      </w:r>
      <w:r>
        <w:rPr>
          <w:spacing w:val="-4"/>
          <w:w w:val="105"/>
        </w:rPr>
        <w:t xml:space="preserve"> </w:t>
      </w:r>
      <w:r>
        <w:rPr>
          <w:w w:val="105"/>
        </w:rPr>
        <w:t>Financial</w:t>
      </w:r>
      <w:r>
        <w:rPr>
          <w:spacing w:val="-4"/>
          <w:w w:val="105"/>
        </w:rPr>
        <w:t xml:space="preserve"> </w:t>
      </w:r>
      <w:r>
        <w:rPr>
          <w:w w:val="105"/>
        </w:rPr>
        <w:t>Managers</w:t>
      </w:r>
      <w:r>
        <w:rPr>
          <w:spacing w:val="-4"/>
          <w:w w:val="105"/>
        </w:rPr>
        <w:t xml:space="preserve"> </w:t>
      </w:r>
      <w:r>
        <w:rPr>
          <w:w w:val="105"/>
        </w:rPr>
        <w:t>for</w:t>
      </w:r>
      <w:r>
        <w:rPr>
          <w:spacing w:val="-4"/>
          <w:w w:val="105"/>
        </w:rPr>
        <w:t xml:space="preserve"> </w:t>
      </w:r>
      <w:r>
        <w:rPr>
          <w:w w:val="105"/>
        </w:rPr>
        <w:t>this</w:t>
      </w:r>
      <w:r>
        <w:rPr>
          <w:spacing w:val="-4"/>
          <w:w w:val="105"/>
        </w:rPr>
        <w:t xml:space="preserve"> </w:t>
      </w:r>
      <w:r>
        <w:rPr>
          <w:w w:val="105"/>
        </w:rPr>
        <w:t>award</w:t>
      </w:r>
      <w:r>
        <w:rPr>
          <w:spacing w:val="-4"/>
          <w:w w:val="105"/>
        </w:rPr>
        <w:t xml:space="preserve"> </w:t>
      </w:r>
      <w:r>
        <w:rPr>
          <w:w w:val="105"/>
        </w:rPr>
        <w:t>must</w:t>
      </w:r>
      <w:r>
        <w:rPr>
          <w:spacing w:val="-4"/>
          <w:w w:val="105"/>
        </w:rPr>
        <w:t xml:space="preserve"> </w:t>
      </w:r>
      <w:r>
        <w:rPr>
          <w:w w:val="105"/>
        </w:rPr>
        <w:t>have</w:t>
      </w:r>
      <w:r>
        <w:rPr>
          <w:spacing w:val="-4"/>
          <w:w w:val="105"/>
        </w:rPr>
        <w:t xml:space="preserve"> </w:t>
      </w:r>
      <w:r>
        <w:rPr>
          <w:w w:val="105"/>
        </w:rPr>
        <w:t>successfully</w:t>
      </w:r>
      <w:r>
        <w:rPr>
          <w:spacing w:val="-4"/>
          <w:w w:val="105"/>
        </w:rPr>
        <w:t xml:space="preserve"> </w:t>
      </w:r>
      <w:r>
        <w:rPr>
          <w:w w:val="105"/>
        </w:rPr>
        <w:t>completed</w:t>
      </w:r>
      <w:r>
        <w:rPr>
          <w:spacing w:val="-4"/>
          <w:w w:val="105"/>
        </w:rPr>
        <w:t xml:space="preserve"> </w:t>
      </w:r>
      <w:proofErr w:type="gramStart"/>
      <w:r>
        <w:rPr>
          <w:w w:val="105"/>
        </w:rPr>
        <w:t>an</w:t>
      </w:r>
      <w:r>
        <w:rPr>
          <w:spacing w:val="-4"/>
          <w:w w:val="105"/>
        </w:rPr>
        <w:t xml:space="preserve"> </w:t>
      </w:r>
      <w:r>
        <w:rPr>
          <w:w w:val="105"/>
        </w:rPr>
        <w:t>"</w:t>
      </w:r>
      <w:proofErr w:type="gramEnd"/>
      <w:r>
        <w:rPr>
          <w:w w:val="105"/>
        </w:rPr>
        <w:t>OJP financial</w:t>
      </w:r>
      <w:r>
        <w:rPr>
          <w:spacing w:val="-11"/>
          <w:w w:val="105"/>
        </w:rPr>
        <w:t xml:space="preserve"> </w:t>
      </w:r>
      <w:r>
        <w:rPr>
          <w:w w:val="105"/>
        </w:rPr>
        <w:t>management</w:t>
      </w:r>
      <w:r>
        <w:rPr>
          <w:spacing w:val="-11"/>
          <w:w w:val="105"/>
        </w:rPr>
        <w:t xml:space="preserve"> </w:t>
      </w:r>
      <w:r>
        <w:rPr>
          <w:w w:val="105"/>
        </w:rPr>
        <w:t>and</w:t>
      </w:r>
      <w:r>
        <w:rPr>
          <w:spacing w:val="-11"/>
          <w:w w:val="105"/>
        </w:rPr>
        <w:t xml:space="preserve"> </w:t>
      </w:r>
      <w:r>
        <w:rPr>
          <w:w w:val="105"/>
        </w:rPr>
        <w:t>grant</w:t>
      </w:r>
      <w:r>
        <w:rPr>
          <w:spacing w:val="-11"/>
          <w:w w:val="105"/>
        </w:rPr>
        <w:t xml:space="preserve"> </w:t>
      </w:r>
      <w:r>
        <w:rPr>
          <w:w w:val="105"/>
        </w:rPr>
        <w:t>administration</w:t>
      </w:r>
      <w:r>
        <w:rPr>
          <w:spacing w:val="-11"/>
          <w:w w:val="105"/>
        </w:rPr>
        <w:t xml:space="preserve"> </w:t>
      </w:r>
      <w:r>
        <w:rPr>
          <w:w w:val="105"/>
        </w:rPr>
        <w:t>training</w:t>
      </w:r>
      <w:proofErr w:type="gramStart"/>
      <w:r>
        <w:rPr>
          <w:w w:val="105"/>
        </w:rPr>
        <w:t>"</w:t>
      </w:r>
      <w:r>
        <w:rPr>
          <w:spacing w:val="-11"/>
          <w:w w:val="105"/>
        </w:rPr>
        <w:t xml:space="preserve"> </w:t>
      </w:r>
      <w:r>
        <w:rPr>
          <w:w w:val="105"/>
        </w:rPr>
        <w:t>by</w:t>
      </w:r>
      <w:proofErr w:type="gramEnd"/>
      <w:r>
        <w:rPr>
          <w:spacing w:val="-11"/>
          <w:w w:val="105"/>
        </w:rPr>
        <w:t xml:space="preserve"> </w:t>
      </w:r>
      <w:r>
        <w:rPr>
          <w:w w:val="105"/>
        </w:rPr>
        <w:t>120</w:t>
      </w:r>
      <w:r>
        <w:rPr>
          <w:spacing w:val="-11"/>
          <w:w w:val="105"/>
        </w:rPr>
        <w:t xml:space="preserve"> </w:t>
      </w:r>
      <w:r>
        <w:rPr>
          <w:w w:val="105"/>
        </w:rPr>
        <w:t>days</w:t>
      </w:r>
      <w:r>
        <w:rPr>
          <w:spacing w:val="-11"/>
          <w:w w:val="105"/>
        </w:rPr>
        <w:t xml:space="preserve"> </w:t>
      </w:r>
      <w:r>
        <w:rPr>
          <w:w w:val="105"/>
        </w:rPr>
        <w:t>after</w:t>
      </w:r>
      <w:r>
        <w:rPr>
          <w:spacing w:val="-11"/>
          <w:w w:val="105"/>
        </w:rPr>
        <w:t xml:space="preserve"> </w:t>
      </w:r>
      <w:r>
        <w:rPr>
          <w:w w:val="105"/>
        </w:rPr>
        <w:t>the</w:t>
      </w:r>
      <w:r>
        <w:rPr>
          <w:spacing w:val="-11"/>
          <w:w w:val="105"/>
        </w:rPr>
        <w:t xml:space="preserve"> </w:t>
      </w:r>
      <w:r>
        <w:rPr>
          <w:w w:val="105"/>
        </w:rPr>
        <w:t>date</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recipient's</w:t>
      </w:r>
      <w:r>
        <w:rPr>
          <w:spacing w:val="-11"/>
          <w:w w:val="105"/>
        </w:rPr>
        <w:t xml:space="preserve"> </w:t>
      </w:r>
      <w:r>
        <w:rPr>
          <w:w w:val="105"/>
        </w:rPr>
        <w:t>acceptance</w:t>
      </w:r>
      <w:r>
        <w:rPr>
          <w:spacing w:val="-11"/>
          <w:w w:val="105"/>
        </w:rPr>
        <w:t xml:space="preserve"> </w:t>
      </w:r>
      <w:r>
        <w:rPr>
          <w:w w:val="105"/>
        </w:rPr>
        <w:t>of</w:t>
      </w:r>
      <w:r>
        <w:rPr>
          <w:spacing w:val="-11"/>
          <w:w w:val="105"/>
        </w:rPr>
        <w:t xml:space="preserve"> </w:t>
      </w:r>
      <w:r>
        <w:rPr>
          <w:w w:val="105"/>
        </w:rPr>
        <w:t xml:space="preserve">the award. Successful completion of </w:t>
      </w:r>
      <w:proofErr w:type="gramStart"/>
      <w:r>
        <w:rPr>
          <w:w w:val="105"/>
        </w:rPr>
        <w:t>such a</w:t>
      </w:r>
      <w:proofErr w:type="gramEnd"/>
      <w:r>
        <w:rPr>
          <w:w w:val="105"/>
        </w:rPr>
        <w:t xml:space="preserve"> training on or after January 1, 2021, will satisfy this condition.</w:t>
      </w:r>
    </w:p>
    <w:p w14:paraId="4D5E01F4" w14:textId="77777777" w:rsidR="00CE5680" w:rsidRDefault="00CE5680">
      <w:pPr>
        <w:pStyle w:val="BodyText"/>
        <w:spacing w:before="7"/>
        <w:ind w:left="0"/>
      </w:pPr>
    </w:p>
    <w:p w14:paraId="2A7DCA1B" w14:textId="77777777" w:rsidR="00CE5680" w:rsidRDefault="00366A96">
      <w:pPr>
        <w:pStyle w:val="BodyText"/>
        <w:spacing w:line="247" w:lineRule="auto"/>
        <w:ind w:right="301"/>
      </w:pPr>
      <w:r>
        <w:rPr>
          <w:w w:val="105"/>
        </w:rPr>
        <w:t>In</w:t>
      </w:r>
      <w:r>
        <w:rPr>
          <w:spacing w:val="-10"/>
          <w:w w:val="105"/>
        </w:rPr>
        <w:t xml:space="preserve"> </w:t>
      </w:r>
      <w:r>
        <w:rPr>
          <w:w w:val="105"/>
        </w:rPr>
        <w:t>the</w:t>
      </w:r>
      <w:r>
        <w:rPr>
          <w:spacing w:val="-10"/>
          <w:w w:val="105"/>
        </w:rPr>
        <w:t xml:space="preserve"> </w:t>
      </w:r>
      <w:r>
        <w:rPr>
          <w:w w:val="105"/>
        </w:rPr>
        <w:t>event</w:t>
      </w:r>
      <w:r>
        <w:rPr>
          <w:spacing w:val="-10"/>
          <w:w w:val="105"/>
        </w:rPr>
        <w:t xml:space="preserve"> </w:t>
      </w:r>
      <w:r>
        <w:rPr>
          <w:w w:val="105"/>
        </w:rPr>
        <w:t>that</w:t>
      </w:r>
      <w:r>
        <w:rPr>
          <w:spacing w:val="-10"/>
          <w:w w:val="105"/>
        </w:rPr>
        <w:t xml:space="preserve"> </w:t>
      </w:r>
      <w:r>
        <w:rPr>
          <w:w w:val="105"/>
        </w:rPr>
        <w:t>either</w:t>
      </w:r>
      <w:r>
        <w:rPr>
          <w:spacing w:val="-10"/>
          <w:w w:val="105"/>
        </w:rPr>
        <w:t xml:space="preserve"> </w:t>
      </w:r>
      <w:r>
        <w:rPr>
          <w:w w:val="105"/>
        </w:rPr>
        <w:t>the</w:t>
      </w:r>
      <w:r>
        <w:rPr>
          <w:spacing w:val="-10"/>
          <w:w w:val="105"/>
        </w:rPr>
        <w:t xml:space="preserve"> </w:t>
      </w:r>
      <w:r>
        <w:rPr>
          <w:w w:val="105"/>
        </w:rPr>
        <w:t>Grant</w:t>
      </w:r>
      <w:r>
        <w:rPr>
          <w:spacing w:val="-10"/>
          <w:w w:val="105"/>
        </w:rPr>
        <w:t xml:space="preserve"> </w:t>
      </w:r>
      <w:r>
        <w:rPr>
          <w:w w:val="105"/>
        </w:rPr>
        <w:t>Award</w:t>
      </w:r>
      <w:r>
        <w:rPr>
          <w:spacing w:val="-10"/>
          <w:w w:val="105"/>
        </w:rPr>
        <w:t xml:space="preserve"> </w:t>
      </w:r>
      <w:r>
        <w:rPr>
          <w:w w:val="105"/>
        </w:rPr>
        <w:t>Administrator</w:t>
      </w:r>
      <w:r>
        <w:rPr>
          <w:spacing w:val="-10"/>
          <w:w w:val="105"/>
        </w:rPr>
        <w:t xml:space="preserve"> </w:t>
      </w:r>
      <w:r>
        <w:rPr>
          <w:w w:val="105"/>
        </w:rPr>
        <w:t>or</w:t>
      </w:r>
      <w:r>
        <w:rPr>
          <w:spacing w:val="-10"/>
          <w:w w:val="105"/>
        </w:rPr>
        <w:t xml:space="preserve"> </w:t>
      </w:r>
      <w:r>
        <w:rPr>
          <w:w w:val="105"/>
        </w:rPr>
        <w:t>a</w:t>
      </w:r>
      <w:r>
        <w:rPr>
          <w:spacing w:val="-10"/>
          <w:w w:val="105"/>
        </w:rPr>
        <w:t xml:space="preserve"> </w:t>
      </w:r>
      <w:r>
        <w:rPr>
          <w:w w:val="105"/>
        </w:rPr>
        <w:t>Financial</w:t>
      </w:r>
      <w:r>
        <w:rPr>
          <w:spacing w:val="-10"/>
          <w:w w:val="105"/>
        </w:rPr>
        <w:t xml:space="preserve"> </w:t>
      </w:r>
      <w:r>
        <w:rPr>
          <w:w w:val="105"/>
        </w:rPr>
        <w:t>Manager</w:t>
      </w:r>
      <w:r>
        <w:rPr>
          <w:spacing w:val="-10"/>
          <w:w w:val="105"/>
        </w:rPr>
        <w:t xml:space="preserve"> </w:t>
      </w:r>
      <w:r>
        <w:rPr>
          <w:w w:val="105"/>
        </w:rPr>
        <w:t>for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changes</w:t>
      </w:r>
      <w:r>
        <w:rPr>
          <w:spacing w:val="-10"/>
          <w:w w:val="105"/>
        </w:rPr>
        <w:t xml:space="preserve"> </w:t>
      </w:r>
      <w:r>
        <w:rPr>
          <w:w w:val="105"/>
        </w:rPr>
        <w:t>during</w:t>
      </w:r>
      <w:r>
        <w:rPr>
          <w:spacing w:val="-10"/>
          <w:w w:val="105"/>
        </w:rPr>
        <w:t xml:space="preserve"> </w:t>
      </w:r>
      <w:r>
        <w:rPr>
          <w:w w:val="105"/>
        </w:rPr>
        <w:t>the</w:t>
      </w:r>
      <w:r>
        <w:rPr>
          <w:spacing w:val="-10"/>
          <w:w w:val="105"/>
        </w:rPr>
        <w:t xml:space="preserve"> </w:t>
      </w:r>
      <w:r>
        <w:rPr>
          <w:w w:val="105"/>
        </w:rPr>
        <w:t>period of</w:t>
      </w:r>
      <w:r>
        <w:rPr>
          <w:spacing w:val="-7"/>
          <w:w w:val="105"/>
        </w:rPr>
        <w:t xml:space="preserve"> </w:t>
      </w:r>
      <w:r>
        <w:rPr>
          <w:w w:val="105"/>
        </w:rPr>
        <w:t>performance,</w:t>
      </w:r>
      <w:r>
        <w:rPr>
          <w:spacing w:val="-7"/>
          <w:w w:val="105"/>
        </w:rPr>
        <w:t xml:space="preserve"> </w:t>
      </w:r>
      <w:r>
        <w:rPr>
          <w:w w:val="105"/>
        </w:rPr>
        <w:t>the</w:t>
      </w:r>
      <w:r>
        <w:rPr>
          <w:spacing w:val="-7"/>
          <w:w w:val="105"/>
        </w:rPr>
        <w:t xml:space="preserve"> </w:t>
      </w:r>
      <w:r>
        <w:rPr>
          <w:w w:val="105"/>
        </w:rPr>
        <w:t>new</w:t>
      </w:r>
      <w:r>
        <w:rPr>
          <w:spacing w:val="-7"/>
          <w:w w:val="105"/>
        </w:rPr>
        <w:t xml:space="preserve"> </w:t>
      </w:r>
      <w:r>
        <w:rPr>
          <w:w w:val="105"/>
        </w:rPr>
        <w:t>Grant</w:t>
      </w:r>
      <w:r>
        <w:rPr>
          <w:spacing w:val="-7"/>
          <w:w w:val="105"/>
        </w:rPr>
        <w:t xml:space="preserve"> </w:t>
      </w:r>
      <w:r>
        <w:rPr>
          <w:w w:val="105"/>
        </w:rPr>
        <w:t>Award</w:t>
      </w:r>
      <w:r>
        <w:rPr>
          <w:spacing w:val="-7"/>
          <w:w w:val="105"/>
        </w:rPr>
        <w:t xml:space="preserve"> </w:t>
      </w:r>
      <w:r>
        <w:rPr>
          <w:w w:val="105"/>
        </w:rPr>
        <w:t>Administrator</w:t>
      </w:r>
      <w:r>
        <w:rPr>
          <w:spacing w:val="-7"/>
          <w:w w:val="105"/>
        </w:rPr>
        <w:t xml:space="preserve"> </w:t>
      </w:r>
      <w:r>
        <w:rPr>
          <w:w w:val="105"/>
        </w:rPr>
        <w:t>or</w:t>
      </w:r>
      <w:r>
        <w:rPr>
          <w:spacing w:val="-7"/>
          <w:w w:val="105"/>
        </w:rPr>
        <w:t xml:space="preserve"> </w:t>
      </w:r>
      <w:r>
        <w:rPr>
          <w:w w:val="105"/>
        </w:rPr>
        <w:t>Financial</w:t>
      </w:r>
      <w:r>
        <w:rPr>
          <w:spacing w:val="-7"/>
          <w:w w:val="105"/>
        </w:rPr>
        <w:t xml:space="preserve"> </w:t>
      </w:r>
      <w:r>
        <w:rPr>
          <w:w w:val="105"/>
        </w:rPr>
        <w:t>Manager</w:t>
      </w:r>
      <w:r>
        <w:rPr>
          <w:spacing w:val="-7"/>
          <w:w w:val="105"/>
        </w:rPr>
        <w:t xml:space="preserve"> </w:t>
      </w:r>
      <w:r>
        <w:rPr>
          <w:w w:val="105"/>
        </w:rPr>
        <w:t>must</w:t>
      </w:r>
      <w:r>
        <w:rPr>
          <w:spacing w:val="-7"/>
          <w:w w:val="105"/>
        </w:rPr>
        <w:t xml:space="preserve"> </w:t>
      </w:r>
      <w:r>
        <w:rPr>
          <w:w w:val="105"/>
        </w:rPr>
        <w:t>have</w:t>
      </w:r>
      <w:r>
        <w:rPr>
          <w:spacing w:val="-7"/>
          <w:w w:val="105"/>
        </w:rPr>
        <w:t xml:space="preserve"> </w:t>
      </w:r>
      <w:r>
        <w:rPr>
          <w:w w:val="105"/>
        </w:rPr>
        <w:t>successfully</w:t>
      </w:r>
      <w:r>
        <w:rPr>
          <w:spacing w:val="-7"/>
          <w:w w:val="105"/>
        </w:rPr>
        <w:t xml:space="preserve"> </w:t>
      </w:r>
      <w:r>
        <w:rPr>
          <w:w w:val="105"/>
        </w:rPr>
        <w:t>completed</w:t>
      </w:r>
      <w:r>
        <w:rPr>
          <w:spacing w:val="-7"/>
          <w:w w:val="105"/>
        </w:rPr>
        <w:t xml:space="preserve"> </w:t>
      </w:r>
      <w:r>
        <w:rPr>
          <w:w w:val="105"/>
        </w:rPr>
        <w:t>an</w:t>
      </w:r>
      <w:r>
        <w:rPr>
          <w:spacing w:val="-7"/>
          <w:w w:val="105"/>
        </w:rPr>
        <w:t xml:space="preserve"> </w:t>
      </w:r>
      <w:r>
        <w:rPr>
          <w:w w:val="105"/>
        </w:rPr>
        <w:t xml:space="preserve">"OJP financial management and grant administration training" by 120 calendar days after the date the Entity Administrator enters updated Grant Award Administrator or Financial Manager information in </w:t>
      </w:r>
      <w:proofErr w:type="spellStart"/>
      <w:r>
        <w:rPr>
          <w:w w:val="105"/>
        </w:rPr>
        <w:t>JustGrants</w:t>
      </w:r>
      <w:proofErr w:type="spellEnd"/>
      <w:r>
        <w:rPr>
          <w:w w:val="105"/>
        </w:rPr>
        <w:t xml:space="preserve">. Successful completion of </w:t>
      </w:r>
      <w:proofErr w:type="gramStart"/>
      <w:r>
        <w:rPr>
          <w:w w:val="105"/>
        </w:rPr>
        <w:t>such a</w:t>
      </w:r>
      <w:proofErr w:type="gramEnd"/>
      <w:r>
        <w:rPr>
          <w:w w:val="105"/>
        </w:rPr>
        <w:t xml:space="preserve"> training on or after January 1, 2021, will satisfy this condition.</w:t>
      </w:r>
    </w:p>
    <w:p w14:paraId="36BF26D4" w14:textId="77777777" w:rsidR="00CE5680" w:rsidRDefault="00CE5680">
      <w:pPr>
        <w:pStyle w:val="BodyText"/>
        <w:spacing w:before="8"/>
        <w:ind w:left="0"/>
      </w:pPr>
    </w:p>
    <w:p w14:paraId="5E41759F" w14:textId="77777777" w:rsidR="00CE5680" w:rsidRDefault="00366A96">
      <w:pPr>
        <w:pStyle w:val="BodyText"/>
        <w:spacing w:line="247" w:lineRule="auto"/>
        <w:ind w:right="301"/>
      </w:pPr>
      <w:r>
        <w:rPr>
          <w:w w:val="105"/>
        </w:rPr>
        <w:t>A list of OJP trainings that OJP will consider "OJP financial management and grant administration training" for purposes</w:t>
      </w:r>
      <w:r>
        <w:rPr>
          <w:spacing w:val="-13"/>
          <w:w w:val="105"/>
        </w:rPr>
        <w:t xml:space="preserve"> </w:t>
      </w:r>
      <w:r>
        <w:rPr>
          <w:w w:val="105"/>
        </w:rPr>
        <w:t>of</w:t>
      </w:r>
      <w:r>
        <w:rPr>
          <w:spacing w:val="-13"/>
          <w:w w:val="105"/>
        </w:rPr>
        <w:t xml:space="preserve"> </w:t>
      </w:r>
      <w:r>
        <w:rPr>
          <w:w w:val="105"/>
        </w:rPr>
        <w:t>this</w:t>
      </w:r>
      <w:r>
        <w:rPr>
          <w:spacing w:val="-13"/>
          <w:w w:val="105"/>
        </w:rPr>
        <w:t xml:space="preserve"> </w:t>
      </w:r>
      <w:r>
        <w:rPr>
          <w:w w:val="105"/>
        </w:rPr>
        <w:t>condition</w:t>
      </w:r>
      <w:r>
        <w:rPr>
          <w:spacing w:val="-13"/>
          <w:w w:val="105"/>
        </w:rPr>
        <w:t xml:space="preserve"> </w:t>
      </w:r>
      <w:r>
        <w:rPr>
          <w:w w:val="105"/>
        </w:rPr>
        <w:t>is</w:t>
      </w:r>
      <w:r>
        <w:rPr>
          <w:spacing w:val="-13"/>
          <w:w w:val="105"/>
        </w:rPr>
        <w:t xml:space="preserve"> </w:t>
      </w:r>
      <w:r>
        <w:rPr>
          <w:w w:val="105"/>
        </w:rPr>
        <w:t>available</w:t>
      </w:r>
      <w:r>
        <w:rPr>
          <w:spacing w:val="-13"/>
          <w:w w:val="105"/>
        </w:rPr>
        <w:t xml:space="preserve"> </w:t>
      </w:r>
      <w:r>
        <w:rPr>
          <w:w w:val="105"/>
        </w:rPr>
        <w:t>at</w:t>
      </w:r>
      <w:r>
        <w:rPr>
          <w:spacing w:val="-13"/>
          <w:w w:val="105"/>
        </w:rPr>
        <w:t xml:space="preserve"> </w:t>
      </w:r>
      <w:hyperlink r:id="rId23">
        <w:r>
          <w:rPr>
            <w:w w:val="105"/>
          </w:rPr>
          <w:t>https://onlinegfmt.training.ojp.gov/.</w:t>
        </w:r>
      </w:hyperlink>
      <w:r>
        <w:rPr>
          <w:spacing w:val="-13"/>
          <w:w w:val="105"/>
        </w:rPr>
        <w:t xml:space="preserve"> </w:t>
      </w:r>
      <w:r>
        <w:rPr>
          <w:w w:val="105"/>
        </w:rPr>
        <w:t>All</w:t>
      </w:r>
      <w:r>
        <w:rPr>
          <w:spacing w:val="-13"/>
          <w:w w:val="105"/>
        </w:rPr>
        <w:t xml:space="preserve"> </w:t>
      </w:r>
      <w:r>
        <w:rPr>
          <w:w w:val="105"/>
        </w:rPr>
        <w:t>trainings</w:t>
      </w:r>
      <w:r>
        <w:rPr>
          <w:spacing w:val="-13"/>
          <w:w w:val="105"/>
        </w:rPr>
        <w:t xml:space="preserve"> </w:t>
      </w:r>
      <w:r>
        <w:rPr>
          <w:w w:val="105"/>
        </w:rPr>
        <w:t>that</w:t>
      </w:r>
      <w:r>
        <w:rPr>
          <w:spacing w:val="-13"/>
          <w:w w:val="105"/>
        </w:rPr>
        <w:t xml:space="preserve"> </w:t>
      </w:r>
      <w:r>
        <w:rPr>
          <w:w w:val="105"/>
        </w:rPr>
        <w:t>satisfy</w:t>
      </w:r>
      <w:r>
        <w:rPr>
          <w:spacing w:val="-13"/>
          <w:w w:val="105"/>
        </w:rPr>
        <w:t xml:space="preserve"> </w:t>
      </w:r>
      <w:r>
        <w:rPr>
          <w:w w:val="105"/>
        </w:rPr>
        <w:t>this</w:t>
      </w:r>
      <w:r>
        <w:rPr>
          <w:spacing w:val="-13"/>
          <w:w w:val="105"/>
        </w:rPr>
        <w:t xml:space="preserve"> </w:t>
      </w:r>
      <w:r>
        <w:rPr>
          <w:w w:val="105"/>
        </w:rPr>
        <w:t>condition include a session on grant fraud prevention and detection.</w:t>
      </w:r>
    </w:p>
    <w:p w14:paraId="104A301A" w14:textId="77777777" w:rsidR="00CE5680" w:rsidRDefault="00CE5680">
      <w:pPr>
        <w:pStyle w:val="BodyText"/>
        <w:spacing w:before="7"/>
        <w:ind w:left="0"/>
      </w:pPr>
    </w:p>
    <w:p w14:paraId="09241909" w14:textId="77777777" w:rsidR="00CE5680" w:rsidRDefault="00366A96">
      <w:pPr>
        <w:pStyle w:val="BodyText"/>
        <w:spacing w:before="1" w:line="247" w:lineRule="auto"/>
        <w:ind w:right="301"/>
      </w:pPr>
      <w:r>
        <w:rPr>
          <w:w w:val="105"/>
        </w:rPr>
        <w:t>The</w:t>
      </w:r>
      <w:r>
        <w:rPr>
          <w:spacing w:val="-11"/>
          <w:w w:val="105"/>
        </w:rPr>
        <w:t xml:space="preserve"> </w:t>
      </w:r>
      <w:r>
        <w:rPr>
          <w:w w:val="105"/>
        </w:rPr>
        <w:t>recipient</w:t>
      </w:r>
      <w:r>
        <w:rPr>
          <w:spacing w:val="-11"/>
          <w:w w:val="105"/>
        </w:rPr>
        <w:t xml:space="preserve"> </w:t>
      </w:r>
      <w:r>
        <w:rPr>
          <w:w w:val="105"/>
        </w:rPr>
        <w:t>should</w:t>
      </w:r>
      <w:r>
        <w:rPr>
          <w:spacing w:val="-11"/>
          <w:w w:val="105"/>
        </w:rPr>
        <w:t xml:space="preserve"> </w:t>
      </w:r>
      <w:r>
        <w:rPr>
          <w:w w:val="105"/>
        </w:rPr>
        <w:t>anticipate</w:t>
      </w:r>
      <w:r>
        <w:rPr>
          <w:spacing w:val="-11"/>
          <w:w w:val="105"/>
        </w:rPr>
        <w:t xml:space="preserve"> </w:t>
      </w:r>
      <w:r>
        <w:rPr>
          <w:w w:val="105"/>
        </w:rPr>
        <w:t>that</w:t>
      </w:r>
      <w:r>
        <w:rPr>
          <w:spacing w:val="-11"/>
          <w:w w:val="105"/>
        </w:rPr>
        <w:t xml:space="preserve"> </w:t>
      </w:r>
      <w:r>
        <w:rPr>
          <w:w w:val="105"/>
        </w:rPr>
        <w:t>OJP</w:t>
      </w:r>
      <w:r>
        <w:rPr>
          <w:spacing w:val="-11"/>
          <w:w w:val="105"/>
        </w:rPr>
        <w:t xml:space="preserve"> </w:t>
      </w:r>
      <w:r>
        <w:rPr>
          <w:w w:val="105"/>
        </w:rPr>
        <w:t>will</w:t>
      </w:r>
      <w:r>
        <w:rPr>
          <w:spacing w:val="-11"/>
          <w:w w:val="105"/>
        </w:rPr>
        <w:t xml:space="preserve"> </w:t>
      </w:r>
      <w:r>
        <w:rPr>
          <w:w w:val="105"/>
        </w:rPr>
        <w:t>immediately</w:t>
      </w:r>
      <w:r>
        <w:rPr>
          <w:spacing w:val="-11"/>
          <w:w w:val="105"/>
        </w:rPr>
        <w:t xml:space="preserve"> </w:t>
      </w:r>
      <w:r>
        <w:rPr>
          <w:w w:val="105"/>
        </w:rPr>
        <w:t>withhold</w:t>
      </w:r>
      <w:r>
        <w:rPr>
          <w:spacing w:val="-11"/>
          <w:w w:val="105"/>
        </w:rPr>
        <w:t xml:space="preserve"> </w:t>
      </w:r>
      <w:r>
        <w:rPr>
          <w:w w:val="105"/>
        </w:rPr>
        <w:t>("freeze")</w:t>
      </w:r>
      <w:r>
        <w:rPr>
          <w:spacing w:val="-11"/>
          <w:w w:val="105"/>
        </w:rPr>
        <w:t xml:space="preserve"> </w:t>
      </w:r>
      <w:r>
        <w:rPr>
          <w:w w:val="105"/>
        </w:rPr>
        <w:t>award</w:t>
      </w:r>
      <w:r>
        <w:rPr>
          <w:spacing w:val="-11"/>
          <w:w w:val="105"/>
        </w:rPr>
        <w:t xml:space="preserve"> </w:t>
      </w:r>
      <w:r>
        <w:rPr>
          <w:w w:val="105"/>
        </w:rPr>
        <w:t>funds</w:t>
      </w:r>
      <w:r>
        <w:rPr>
          <w:spacing w:val="-11"/>
          <w:w w:val="105"/>
        </w:rPr>
        <w:t xml:space="preserve"> </w:t>
      </w:r>
      <w:r>
        <w:rPr>
          <w:w w:val="105"/>
        </w:rPr>
        <w:t>if</w:t>
      </w:r>
      <w:r>
        <w:rPr>
          <w:spacing w:val="-11"/>
          <w:w w:val="105"/>
        </w:rPr>
        <w:t xml:space="preserve"> </w:t>
      </w:r>
      <w:r>
        <w:rPr>
          <w:w w:val="105"/>
        </w:rPr>
        <w:t>the</w:t>
      </w:r>
      <w:r>
        <w:rPr>
          <w:spacing w:val="-11"/>
          <w:w w:val="105"/>
        </w:rPr>
        <w:t xml:space="preserve"> </w:t>
      </w:r>
      <w:r>
        <w:rPr>
          <w:w w:val="105"/>
        </w:rPr>
        <w:t>recipient</w:t>
      </w:r>
      <w:r>
        <w:rPr>
          <w:spacing w:val="-11"/>
          <w:w w:val="105"/>
        </w:rPr>
        <w:t xml:space="preserve"> </w:t>
      </w:r>
      <w:r>
        <w:rPr>
          <w:w w:val="105"/>
        </w:rPr>
        <w:t>fails</w:t>
      </w:r>
      <w:r>
        <w:rPr>
          <w:spacing w:val="-11"/>
          <w:w w:val="105"/>
        </w:rPr>
        <w:t xml:space="preserve"> </w:t>
      </w:r>
      <w:r>
        <w:rPr>
          <w:w w:val="105"/>
        </w:rPr>
        <w:t>to</w:t>
      </w:r>
      <w:r>
        <w:rPr>
          <w:spacing w:val="-11"/>
          <w:w w:val="105"/>
        </w:rPr>
        <w:t xml:space="preserve"> </w:t>
      </w:r>
      <w:r>
        <w:rPr>
          <w:w w:val="105"/>
        </w:rPr>
        <w:t>comply with</w:t>
      </w:r>
      <w:r>
        <w:rPr>
          <w:spacing w:val="-6"/>
          <w:w w:val="105"/>
        </w:rPr>
        <w:t xml:space="preserve"> </w:t>
      </w:r>
      <w:r>
        <w:rPr>
          <w:w w:val="105"/>
        </w:rPr>
        <w:t>this</w:t>
      </w:r>
      <w:r>
        <w:rPr>
          <w:spacing w:val="-6"/>
          <w:w w:val="105"/>
        </w:rPr>
        <w:t xml:space="preserve"> </w:t>
      </w:r>
      <w:r>
        <w:rPr>
          <w:w w:val="105"/>
        </w:rPr>
        <w:t>condition.</w:t>
      </w:r>
      <w:r>
        <w:rPr>
          <w:spacing w:val="-6"/>
          <w:w w:val="105"/>
        </w:rPr>
        <w:t xml:space="preserve"> </w:t>
      </w:r>
      <w:r>
        <w:rPr>
          <w:w w:val="105"/>
        </w:rPr>
        <w:t>The</w:t>
      </w:r>
      <w:r>
        <w:rPr>
          <w:spacing w:val="-6"/>
          <w:w w:val="105"/>
        </w:rPr>
        <w:t xml:space="preserve"> </w:t>
      </w:r>
      <w:r>
        <w:rPr>
          <w:w w:val="105"/>
        </w:rPr>
        <w:t>recipient's</w:t>
      </w:r>
      <w:r>
        <w:rPr>
          <w:spacing w:val="-6"/>
          <w:w w:val="105"/>
        </w:rPr>
        <w:t xml:space="preserve"> </w:t>
      </w:r>
      <w:r>
        <w:rPr>
          <w:w w:val="105"/>
        </w:rPr>
        <w:t>failure</w:t>
      </w:r>
      <w:r>
        <w:rPr>
          <w:spacing w:val="-6"/>
          <w:w w:val="105"/>
        </w:rPr>
        <w:t xml:space="preserve"> </w:t>
      </w:r>
      <w:r>
        <w:rPr>
          <w:w w:val="105"/>
        </w:rPr>
        <w:t>to</w:t>
      </w:r>
      <w:r>
        <w:rPr>
          <w:spacing w:val="-6"/>
          <w:w w:val="105"/>
        </w:rPr>
        <w:t xml:space="preserve"> </w:t>
      </w:r>
      <w:r>
        <w:rPr>
          <w:w w:val="105"/>
        </w:rPr>
        <w:t>comply</w:t>
      </w:r>
      <w:r>
        <w:rPr>
          <w:spacing w:val="-6"/>
          <w:w w:val="105"/>
        </w:rPr>
        <w:t xml:space="preserve"> </w:t>
      </w:r>
      <w:r>
        <w:rPr>
          <w:w w:val="105"/>
        </w:rPr>
        <w:t>also</w:t>
      </w:r>
      <w:r>
        <w:rPr>
          <w:spacing w:val="-6"/>
          <w:w w:val="105"/>
        </w:rPr>
        <w:t xml:space="preserve"> </w:t>
      </w:r>
      <w:r>
        <w:rPr>
          <w:w w:val="105"/>
        </w:rPr>
        <w:t>may</w:t>
      </w:r>
      <w:r>
        <w:rPr>
          <w:spacing w:val="-6"/>
          <w:w w:val="105"/>
        </w:rPr>
        <w:t xml:space="preserve"> </w:t>
      </w:r>
      <w:r>
        <w:rPr>
          <w:w w:val="105"/>
        </w:rPr>
        <w:t>lead</w:t>
      </w:r>
      <w:r>
        <w:rPr>
          <w:spacing w:val="-6"/>
          <w:w w:val="105"/>
        </w:rPr>
        <w:t xml:space="preserve"> </w:t>
      </w:r>
      <w:r>
        <w:rPr>
          <w:w w:val="105"/>
        </w:rPr>
        <w:t>OJP</w:t>
      </w:r>
      <w:r>
        <w:rPr>
          <w:spacing w:val="-6"/>
          <w:w w:val="105"/>
        </w:rPr>
        <w:t xml:space="preserve"> </w:t>
      </w:r>
      <w:r>
        <w:rPr>
          <w:w w:val="105"/>
        </w:rPr>
        <w:t>to</w:t>
      </w:r>
      <w:r>
        <w:rPr>
          <w:spacing w:val="-6"/>
          <w:w w:val="105"/>
        </w:rPr>
        <w:t xml:space="preserve"> </w:t>
      </w:r>
      <w:r>
        <w:rPr>
          <w:w w:val="105"/>
        </w:rPr>
        <w:t>impose</w:t>
      </w:r>
      <w:r>
        <w:rPr>
          <w:spacing w:val="-6"/>
          <w:w w:val="105"/>
        </w:rPr>
        <w:t xml:space="preserve"> </w:t>
      </w:r>
      <w:r>
        <w:rPr>
          <w:w w:val="105"/>
        </w:rPr>
        <w:t>additional</w:t>
      </w:r>
      <w:r>
        <w:rPr>
          <w:spacing w:val="-6"/>
          <w:w w:val="105"/>
        </w:rPr>
        <w:t xml:space="preserve"> </w:t>
      </w:r>
      <w:r>
        <w:rPr>
          <w:w w:val="105"/>
        </w:rPr>
        <w:t>appropriate</w:t>
      </w:r>
      <w:r>
        <w:rPr>
          <w:spacing w:val="-6"/>
          <w:w w:val="105"/>
        </w:rPr>
        <w:t xml:space="preserve"> </w:t>
      </w:r>
      <w:r>
        <w:rPr>
          <w:w w:val="105"/>
        </w:rPr>
        <w:t>conditions</w:t>
      </w:r>
      <w:r>
        <w:rPr>
          <w:spacing w:val="-6"/>
          <w:w w:val="105"/>
        </w:rPr>
        <w:t xml:space="preserve"> </w:t>
      </w:r>
      <w:r>
        <w:rPr>
          <w:w w:val="105"/>
        </w:rPr>
        <w:t>on this award.</w:t>
      </w:r>
    </w:p>
    <w:p w14:paraId="48E11B9A" w14:textId="77777777" w:rsidR="00CE5680" w:rsidRDefault="00CE5680">
      <w:pPr>
        <w:pStyle w:val="BodyText"/>
        <w:spacing w:before="140"/>
        <w:ind w:left="0"/>
      </w:pPr>
    </w:p>
    <w:p w14:paraId="54E63FD3" w14:textId="77777777" w:rsidR="00C50DD5" w:rsidRDefault="00C50DD5">
      <w:pPr>
        <w:rPr>
          <w:b/>
          <w:bCs/>
          <w:sz w:val="20"/>
          <w:szCs w:val="20"/>
        </w:rPr>
      </w:pPr>
      <w:r>
        <w:br w:type="page"/>
      </w:r>
    </w:p>
    <w:p w14:paraId="7EECB8A9" w14:textId="392B8050" w:rsidR="00CE5680" w:rsidRDefault="00366A96">
      <w:pPr>
        <w:pStyle w:val="Heading2"/>
      </w:pPr>
      <w:r>
        <w:lastRenderedPageBreak/>
        <w:t>Condition</w:t>
      </w:r>
      <w:r>
        <w:rPr>
          <w:spacing w:val="28"/>
        </w:rPr>
        <w:t xml:space="preserve"> </w:t>
      </w:r>
      <w:r>
        <w:rPr>
          <w:spacing w:val="-5"/>
        </w:rPr>
        <w:t>23</w:t>
      </w:r>
    </w:p>
    <w:p w14:paraId="5A7523CE" w14:textId="77777777" w:rsidR="00CE5680" w:rsidRDefault="00366A96">
      <w:pPr>
        <w:pStyle w:val="BodyText"/>
        <w:spacing w:before="7"/>
      </w:pPr>
      <w:r>
        <w:rPr>
          <w:w w:val="105"/>
        </w:rPr>
        <w:t>Compliance</w:t>
      </w:r>
      <w:r>
        <w:rPr>
          <w:spacing w:val="-13"/>
          <w:w w:val="105"/>
        </w:rPr>
        <w:t xml:space="preserve"> </w:t>
      </w:r>
      <w:r>
        <w:rPr>
          <w:w w:val="105"/>
        </w:rPr>
        <w:t>with</w:t>
      </w:r>
      <w:r>
        <w:rPr>
          <w:spacing w:val="-12"/>
          <w:w w:val="105"/>
        </w:rPr>
        <w:t xml:space="preserve"> </w:t>
      </w:r>
      <w:r>
        <w:rPr>
          <w:w w:val="105"/>
        </w:rPr>
        <w:t>41</w:t>
      </w:r>
      <w:r>
        <w:rPr>
          <w:spacing w:val="-12"/>
          <w:w w:val="105"/>
        </w:rPr>
        <w:t xml:space="preserve"> </w:t>
      </w:r>
      <w:r>
        <w:rPr>
          <w:w w:val="105"/>
        </w:rPr>
        <w:t>U.S.C.</w:t>
      </w:r>
      <w:r>
        <w:rPr>
          <w:spacing w:val="-12"/>
          <w:w w:val="105"/>
        </w:rPr>
        <w:t xml:space="preserve"> </w:t>
      </w:r>
      <w:r>
        <w:rPr>
          <w:w w:val="105"/>
        </w:rPr>
        <w:t>4712</w:t>
      </w:r>
      <w:r>
        <w:rPr>
          <w:spacing w:val="-12"/>
          <w:w w:val="105"/>
        </w:rPr>
        <w:t xml:space="preserve"> </w:t>
      </w:r>
      <w:r>
        <w:rPr>
          <w:w w:val="105"/>
        </w:rPr>
        <w:t>(including</w:t>
      </w:r>
      <w:r>
        <w:rPr>
          <w:spacing w:val="-12"/>
          <w:w w:val="105"/>
        </w:rPr>
        <w:t xml:space="preserve"> </w:t>
      </w:r>
      <w:r>
        <w:rPr>
          <w:w w:val="105"/>
        </w:rPr>
        <w:t>prohibitions</w:t>
      </w:r>
      <w:r>
        <w:rPr>
          <w:spacing w:val="-12"/>
          <w:w w:val="105"/>
        </w:rPr>
        <w:t xml:space="preserve"> </w:t>
      </w:r>
      <w:r>
        <w:rPr>
          <w:w w:val="105"/>
        </w:rPr>
        <w:t>on</w:t>
      </w:r>
      <w:r>
        <w:rPr>
          <w:spacing w:val="-12"/>
          <w:w w:val="105"/>
        </w:rPr>
        <w:t xml:space="preserve"> </w:t>
      </w:r>
      <w:r>
        <w:rPr>
          <w:w w:val="105"/>
        </w:rPr>
        <w:t>reprisal;</w:t>
      </w:r>
      <w:r>
        <w:rPr>
          <w:spacing w:val="-12"/>
          <w:w w:val="105"/>
        </w:rPr>
        <w:t xml:space="preserve"> </w:t>
      </w:r>
      <w:r>
        <w:rPr>
          <w:w w:val="105"/>
        </w:rPr>
        <w:t>notice</w:t>
      </w:r>
      <w:r>
        <w:rPr>
          <w:spacing w:val="-12"/>
          <w:w w:val="105"/>
        </w:rPr>
        <w:t xml:space="preserve"> </w:t>
      </w:r>
      <w:r>
        <w:rPr>
          <w:w w:val="105"/>
        </w:rPr>
        <w:t>to</w:t>
      </w:r>
      <w:r>
        <w:rPr>
          <w:spacing w:val="-12"/>
          <w:w w:val="105"/>
        </w:rPr>
        <w:t xml:space="preserve"> </w:t>
      </w:r>
      <w:r>
        <w:rPr>
          <w:spacing w:val="-2"/>
          <w:w w:val="105"/>
        </w:rPr>
        <w:t>employees)</w:t>
      </w:r>
    </w:p>
    <w:p w14:paraId="5AEB6BC7" w14:textId="77777777" w:rsidR="00CE5680" w:rsidRDefault="00CE5680">
      <w:pPr>
        <w:pStyle w:val="BodyText"/>
        <w:spacing w:before="14"/>
        <w:ind w:left="0"/>
      </w:pPr>
    </w:p>
    <w:p w14:paraId="1492983F" w14:textId="77777777" w:rsidR="00CE5680" w:rsidRDefault="00366A96">
      <w:pPr>
        <w:pStyle w:val="BodyText"/>
        <w:spacing w:before="1"/>
      </w:pPr>
      <w:r>
        <w:rPr>
          <w:w w:val="105"/>
        </w:rPr>
        <w:t>The</w:t>
      </w:r>
      <w:r>
        <w:rPr>
          <w:spacing w:val="-10"/>
          <w:w w:val="105"/>
        </w:rPr>
        <w:t xml:space="preserve"> </w:t>
      </w:r>
      <w:r>
        <w:rPr>
          <w:w w:val="105"/>
        </w:rPr>
        <w:t>recipient</w:t>
      </w:r>
      <w:r>
        <w:rPr>
          <w:spacing w:val="-10"/>
          <w:w w:val="105"/>
        </w:rPr>
        <w:t xml:space="preserve"> </w:t>
      </w:r>
      <w:r>
        <w:rPr>
          <w:w w:val="105"/>
        </w:rPr>
        <w:t>(and</w:t>
      </w:r>
      <w:r>
        <w:rPr>
          <w:spacing w:val="-10"/>
          <w:w w:val="105"/>
        </w:rPr>
        <w:t xml:space="preserve"> </w:t>
      </w:r>
      <w:r>
        <w:rPr>
          <w:w w:val="105"/>
        </w:rPr>
        <w:t>any</w:t>
      </w:r>
      <w:r>
        <w:rPr>
          <w:spacing w:val="-10"/>
          <w:w w:val="105"/>
        </w:rPr>
        <w:t xml:space="preserve"> </w:t>
      </w:r>
      <w:r>
        <w:rPr>
          <w:w w:val="105"/>
        </w:rPr>
        <w:t>subrecipient</w:t>
      </w:r>
      <w:r>
        <w:rPr>
          <w:spacing w:val="-10"/>
          <w:w w:val="105"/>
        </w:rPr>
        <w:t xml:space="preserve"> </w:t>
      </w:r>
      <w:r>
        <w:rPr>
          <w:w w:val="105"/>
        </w:rPr>
        <w:t>at</w:t>
      </w:r>
      <w:r>
        <w:rPr>
          <w:spacing w:val="-10"/>
          <w:w w:val="105"/>
        </w:rPr>
        <w:t xml:space="preserve"> </w:t>
      </w:r>
      <w:r>
        <w:rPr>
          <w:w w:val="105"/>
        </w:rPr>
        <w:t>any</w:t>
      </w:r>
      <w:r>
        <w:rPr>
          <w:spacing w:val="-10"/>
          <w:w w:val="105"/>
        </w:rPr>
        <w:t xml:space="preserve"> </w:t>
      </w:r>
      <w:r>
        <w:rPr>
          <w:w w:val="105"/>
        </w:rPr>
        <w:t>tier)</w:t>
      </w:r>
      <w:r>
        <w:rPr>
          <w:spacing w:val="-10"/>
          <w:w w:val="105"/>
        </w:rPr>
        <w:t xml:space="preserve"> </w:t>
      </w:r>
      <w:r>
        <w:rPr>
          <w:w w:val="105"/>
        </w:rPr>
        <w:t>must</w:t>
      </w:r>
      <w:r>
        <w:rPr>
          <w:spacing w:val="-10"/>
          <w:w w:val="105"/>
        </w:rPr>
        <w:t xml:space="preserve"> </w:t>
      </w:r>
      <w:r>
        <w:rPr>
          <w:w w:val="105"/>
        </w:rPr>
        <w:t>comply</w:t>
      </w:r>
      <w:r>
        <w:rPr>
          <w:spacing w:val="-10"/>
          <w:w w:val="105"/>
        </w:rPr>
        <w:t xml:space="preserve"> </w:t>
      </w:r>
      <w:r>
        <w:rPr>
          <w:w w:val="105"/>
        </w:rPr>
        <w:t>with,</w:t>
      </w:r>
      <w:r>
        <w:rPr>
          <w:spacing w:val="-10"/>
          <w:w w:val="105"/>
        </w:rPr>
        <w:t xml:space="preserve"> </w:t>
      </w:r>
      <w:r>
        <w:rPr>
          <w:w w:val="105"/>
        </w:rPr>
        <w:t>and</w:t>
      </w:r>
      <w:r>
        <w:rPr>
          <w:spacing w:val="-10"/>
          <w:w w:val="105"/>
        </w:rPr>
        <w:t xml:space="preserve"> </w:t>
      </w:r>
      <w:r>
        <w:rPr>
          <w:w w:val="105"/>
        </w:rPr>
        <w:t>is</w:t>
      </w:r>
      <w:r>
        <w:rPr>
          <w:spacing w:val="-10"/>
          <w:w w:val="105"/>
        </w:rPr>
        <w:t xml:space="preserve"> </w:t>
      </w:r>
      <w:r>
        <w:rPr>
          <w:w w:val="105"/>
        </w:rPr>
        <w:t>subject</w:t>
      </w:r>
      <w:r>
        <w:rPr>
          <w:spacing w:val="-10"/>
          <w:w w:val="105"/>
        </w:rPr>
        <w:t xml:space="preserve"> </w:t>
      </w:r>
      <w:r>
        <w:rPr>
          <w:w w:val="105"/>
        </w:rPr>
        <w:t>to,</w:t>
      </w:r>
      <w:r>
        <w:rPr>
          <w:spacing w:val="-10"/>
          <w:w w:val="105"/>
        </w:rPr>
        <w:t xml:space="preserve"> </w:t>
      </w:r>
      <w:r>
        <w:rPr>
          <w:w w:val="105"/>
        </w:rPr>
        <w:t>all</w:t>
      </w:r>
      <w:r>
        <w:rPr>
          <w:spacing w:val="-10"/>
          <w:w w:val="105"/>
        </w:rPr>
        <w:t xml:space="preserve"> </w:t>
      </w:r>
      <w:r>
        <w:rPr>
          <w:w w:val="105"/>
        </w:rPr>
        <w:t>applicable</w:t>
      </w:r>
      <w:r>
        <w:rPr>
          <w:spacing w:val="-10"/>
          <w:w w:val="105"/>
        </w:rPr>
        <w:t xml:space="preserve"> </w:t>
      </w:r>
      <w:r>
        <w:rPr>
          <w:w w:val="105"/>
        </w:rPr>
        <w:t>provisions</w:t>
      </w:r>
      <w:r>
        <w:rPr>
          <w:spacing w:val="-10"/>
          <w:w w:val="105"/>
        </w:rPr>
        <w:t xml:space="preserve"> </w:t>
      </w:r>
      <w:r>
        <w:rPr>
          <w:w w:val="105"/>
        </w:rPr>
        <w:t>of</w:t>
      </w:r>
      <w:r>
        <w:rPr>
          <w:spacing w:val="-10"/>
          <w:w w:val="105"/>
        </w:rPr>
        <w:t xml:space="preserve"> </w:t>
      </w:r>
      <w:r>
        <w:rPr>
          <w:spacing w:val="-5"/>
          <w:w w:val="105"/>
        </w:rPr>
        <w:t>41</w:t>
      </w:r>
    </w:p>
    <w:p w14:paraId="3FED56C0" w14:textId="0312D724" w:rsidR="00CE5680" w:rsidRDefault="00366A96" w:rsidP="00C50DD5">
      <w:pPr>
        <w:pStyle w:val="BodyText"/>
        <w:spacing w:before="7" w:line="247" w:lineRule="auto"/>
        <w:ind w:right="301"/>
      </w:pPr>
      <w:r>
        <w:rPr>
          <w:w w:val="105"/>
        </w:rPr>
        <w:t>U.S.C.</w:t>
      </w:r>
      <w:r>
        <w:rPr>
          <w:spacing w:val="-3"/>
          <w:w w:val="105"/>
        </w:rPr>
        <w:t xml:space="preserve"> </w:t>
      </w:r>
      <w:r>
        <w:rPr>
          <w:w w:val="105"/>
        </w:rPr>
        <w:t>4712,</w:t>
      </w:r>
      <w:r>
        <w:rPr>
          <w:spacing w:val="-3"/>
          <w:w w:val="105"/>
        </w:rPr>
        <w:t xml:space="preserve"> </w:t>
      </w:r>
      <w:r>
        <w:rPr>
          <w:w w:val="105"/>
        </w:rPr>
        <w:t>including</w:t>
      </w:r>
      <w:r>
        <w:rPr>
          <w:spacing w:val="-3"/>
          <w:w w:val="105"/>
        </w:rPr>
        <w:t xml:space="preserve"> </w:t>
      </w:r>
      <w:r>
        <w:rPr>
          <w:w w:val="105"/>
        </w:rPr>
        <w:t>all</w:t>
      </w:r>
      <w:r>
        <w:rPr>
          <w:spacing w:val="-3"/>
          <w:w w:val="105"/>
        </w:rPr>
        <w:t xml:space="preserve"> </w:t>
      </w:r>
      <w:r>
        <w:rPr>
          <w:w w:val="105"/>
        </w:rPr>
        <w:t>applicable</w:t>
      </w:r>
      <w:r>
        <w:rPr>
          <w:spacing w:val="-3"/>
          <w:w w:val="105"/>
        </w:rPr>
        <w:t xml:space="preserve"> </w:t>
      </w:r>
      <w:r>
        <w:rPr>
          <w:w w:val="105"/>
        </w:rPr>
        <w:t>provisions</w:t>
      </w:r>
      <w:r>
        <w:rPr>
          <w:spacing w:val="-3"/>
          <w:w w:val="105"/>
        </w:rPr>
        <w:t xml:space="preserve"> </w:t>
      </w:r>
      <w:r>
        <w:rPr>
          <w:w w:val="105"/>
        </w:rPr>
        <w:t>that</w:t>
      </w:r>
      <w:r>
        <w:rPr>
          <w:spacing w:val="-3"/>
          <w:w w:val="105"/>
        </w:rPr>
        <w:t xml:space="preserve"> </w:t>
      </w:r>
      <w:r>
        <w:rPr>
          <w:w w:val="105"/>
        </w:rPr>
        <w:t>prohibit,</w:t>
      </w:r>
      <w:r>
        <w:rPr>
          <w:spacing w:val="-3"/>
          <w:w w:val="105"/>
        </w:rPr>
        <w:t xml:space="preserve"> </w:t>
      </w:r>
      <w:r>
        <w:rPr>
          <w:w w:val="105"/>
        </w:rPr>
        <w:t>under</w:t>
      </w:r>
      <w:r>
        <w:rPr>
          <w:spacing w:val="-3"/>
          <w:w w:val="105"/>
        </w:rPr>
        <w:t xml:space="preserve"> </w:t>
      </w:r>
      <w:r>
        <w:rPr>
          <w:w w:val="105"/>
        </w:rPr>
        <w:t>specified</w:t>
      </w:r>
      <w:r>
        <w:rPr>
          <w:spacing w:val="-3"/>
          <w:w w:val="105"/>
        </w:rPr>
        <w:t xml:space="preserve"> </w:t>
      </w:r>
      <w:r>
        <w:rPr>
          <w:w w:val="105"/>
        </w:rPr>
        <w:t>circumstances,</w:t>
      </w:r>
      <w:r>
        <w:rPr>
          <w:spacing w:val="-3"/>
          <w:w w:val="105"/>
        </w:rPr>
        <w:t xml:space="preserve"> </w:t>
      </w:r>
      <w:r>
        <w:rPr>
          <w:w w:val="105"/>
        </w:rPr>
        <w:t>discrimination</w:t>
      </w:r>
      <w:r>
        <w:rPr>
          <w:spacing w:val="-3"/>
          <w:w w:val="105"/>
        </w:rPr>
        <w:t xml:space="preserve"> </w:t>
      </w:r>
      <w:r>
        <w:rPr>
          <w:w w:val="105"/>
        </w:rPr>
        <w:t>against</w:t>
      </w:r>
      <w:r>
        <w:rPr>
          <w:spacing w:val="-3"/>
          <w:w w:val="105"/>
        </w:rPr>
        <w:t xml:space="preserve"> </w:t>
      </w:r>
      <w:r>
        <w:rPr>
          <w:w w:val="105"/>
        </w:rPr>
        <w:t>an employee</w:t>
      </w:r>
      <w:r>
        <w:rPr>
          <w:spacing w:val="-11"/>
          <w:w w:val="105"/>
        </w:rPr>
        <w:t xml:space="preserve"> </w:t>
      </w:r>
      <w:r>
        <w:rPr>
          <w:w w:val="105"/>
        </w:rPr>
        <w:t>as</w:t>
      </w:r>
      <w:r>
        <w:rPr>
          <w:spacing w:val="-11"/>
          <w:w w:val="105"/>
        </w:rPr>
        <w:t xml:space="preserve"> </w:t>
      </w:r>
      <w:r>
        <w:rPr>
          <w:w w:val="105"/>
        </w:rPr>
        <w:t>reprisal</w:t>
      </w:r>
      <w:r>
        <w:rPr>
          <w:spacing w:val="-11"/>
          <w:w w:val="105"/>
        </w:rPr>
        <w:t xml:space="preserve"> </w:t>
      </w:r>
      <w:r>
        <w:rPr>
          <w:w w:val="105"/>
        </w:rPr>
        <w:t>for</w:t>
      </w:r>
      <w:r>
        <w:rPr>
          <w:spacing w:val="-11"/>
          <w:w w:val="105"/>
        </w:rPr>
        <w:t xml:space="preserve"> </w:t>
      </w:r>
      <w:r>
        <w:rPr>
          <w:w w:val="105"/>
        </w:rPr>
        <w:t>the</w:t>
      </w:r>
      <w:r>
        <w:rPr>
          <w:spacing w:val="-11"/>
          <w:w w:val="105"/>
        </w:rPr>
        <w:t xml:space="preserve"> </w:t>
      </w:r>
      <w:r>
        <w:rPr>
          <w:w w:val="105"/>
        </w:rPr>
        <w:t>employee's</w:t>
      </w:r>
      <w:r>
        <w:rPr>
          <w:spacing w:val="-11"/>
          <w:w w:val="105"/>
        </w:rPr>
        <w:t xml:space="preserve"> </w:t>
      </w:r>
      <w:r>
        <w:rPr>
          <w:w w:val="105"/>
        </w:rPr>
        <w:t>disclosure</w:t>
      </w:r>
      <w:r>
        <w:rPr>
          <w:spacing w:val="-11"/>
          <w:w w:val="105"/>
        </w:rPr>
        <w:t xml:space="preserve"> </w:t>
      </w:r>
      <w:r>
        <w:rPr>
          <w:w w:val="105"/>
        </w:rPr>
        <w:t>of</w:t>
      </w:r>
      <w:r>
        <w:rPr>
          <w:spacing w:val="-11"/>
          <w:w w:val="105"/>
        </w:rPr>
        <w:t xml:space="preserve"> </w:t>
      </w:r>
      <w:r>
        <w:rPr>
          <w:w w:val="105"/>
        </w:rPr>
        <w:t>information</w:t>
      </w:r>
      <w:r>
        <w:rPr>
          <w:spacing w:val="-11"/>
          <w:w w:val="105"/>
        </w:rPr>
        <w:t xml:space="preserve"> </w:t>
      </w:r>
      <w:r>
        <w:rPr>
          <w:w w:val="105"/>
        </w:rPr>
        <w:t>related</w:t>
      </w:r>
      <w:r>
        <w:rPr>
          <w:spacing w:val="-11"/>
          <w:w w:val="105"/>
        </w:rPr>
        <w:t xml:space="preserve"> </w:t>
      </w:r>
      <w:r>
        <w:rPr>
          <w:w w:val="105"/>
        </w:rPr>
        <w:t>to</w:t>
      </w:r>
      <w:r>
        <w:rPr>
          <w:spacing w:val="-11"/>
          <w:w w:val="105"/>
        </w:rPr>
        <w:t xml:space="preserve"> </w:t>
      </w:r>
      <w:r>
        <w:rPr>
          <w:w w:val="105"/>
        </w:rPr>
        <w:t>gross</w:t>
      </w:r>
      <w:r>
        <w:rPr>
          <w:spacing w:val="-11"/>
          <w:w w:val="105"/>
        </w:rPr>
        <w:t xml:space="preserve"> </w:t>
      </w:r>
      <w:r>
        <w:rPr>
          <w:w w:val="105"/>
        </w:rPr>
        <w:t>mismanagement</w:t>
      </w:r>
      <w:r>
        <w:rPr>
          <w:spacing w:val="-11"/>
          <w:w w:val="105"/>
        </w:rPr>
        <w:t xml:space="preserve"> </w:t>
      </w:r>
      <w:r>
        <w:rPr>
          <w:w w:val="105"/>
        </w:rPr>
        <w:t>of</w:t>
      </w:r>
      <w:r>
        <w:rPr>
          <w:spacing w:val="-11"/>
          <w:w w:val="105"/>
        </w:rPr>
        <w:t xml:space="preserve"> </w:t>
      </w:r>
      <w:r>
        <w:rPr>
          <w:w w:val="105"/>
        </w:rPr>
        <w:t>a</w:t>
      </w:r>
      <w:r>
        <w:rPr>
          <w:spacing w:val="-11"/>
          <w:w w:val="105"/>
        </w:rPr>
        <w:t xml:space="preserve"> </w:t>
      </w:r>
      <w:r>
        <w:rPr>
          <w:w w:val="105"/>
        </w:rPr>
        <w:t>federal</w:t>
      </w:r>
      <w:r>
        <w:rPr>
          <w:spacing w:val="-11"/>
          <w:w w:val="105"/>
        </w:rPr>
        <w:t xml:space="preserve"> </w:t>
      </w:r>
      <w:r>
        <w:rPr>
          <w:w w:val="105"/>
        </w:rPr>
        <w:t>grant,</w:t>
      </w:r>
      <w:r>
        <w:rPr>
          <w:spacing w:val="-11"/>
          <w:w w:val="105"/>
        </w:rPr>
        <w:t xml:space="preserve"> </w:t>
      </w:r>
      <w:r>
        <w:rPr>
          <w:w w:val="105"/>
        </w:rPr>
        <w:t xml:space="preserve">a gross waste of federal funds, an abuse of authority relating to a federal grant, a substantial and specific danger to public health or safety, or a violation of law, rule, or regulation related to a federal </w:t>
      </w:r>
      <w:proofErr w:type="spellStart"/>
      <w:r>
        <w:rPr>
          <w:w w:val="105"/>
        </w:rPr>
        <w:t>grant.</w:t>
      </w:r>
      <w:r>
        <w:rPr>
          <w:noProof/>
        </w:rPr>
        <mc:AlternateContent>
          <mc:Choice Requires="wpg">
            <w:drawing>
              <wp:anchor distT="0" distB="0" distL="0" distR="0" simplePos="0" relativeHeight="15739904" behindDoc="0" locked="0" layoutInCell="1" allowOverlap="1" wp14:anchorId="1A130F12" wp14:editId="6835F20A">
                <wp:simplePos x="0" y="0"/>
                <wp:positionH relativeFrom="page">
                  <wp:posOffset>380999</wp:posOffset>
                </wp:positionH>
                <wp:positionV relativeFrom="page">
                  <wp:posOffset>381000</wp:posOffset>
                </wp:positionV>
                <wp:extent cx="28575" cy="900811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81" name="Graphic 81"/>
                        <wps:cNvSpPr/>
                        <wps:spPr>
                          <a:xfrm>
                            <a:off x="0"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ECE9D8"/>
                          </a:solidFill>
                        </wps:spPr>
                        <wps:bodyPr wrap="square" lIns="0" tIns="0" rIns="0" bIns="0" rtlCol="0">
                          <a:prstTxWarp prst="textNoShape">
                            <a:avLst/>
                          </a:prstTxWarp>
                          <a:noAutofit/>
                        </wps:bodyPr>
                      </wps:wsp>
                      <wps:wsp>
                        <wps:cNvPr id="82" name="Graphic 82"/>
                        <wps:cNvSpPr/>
                        <wps:spPr>
                          <a:xfrm>
                            <a:off x="18814"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49472FF9" id="Group 80" o:spid="_x0000_s1026" style="position:absolute;margin-left:30pt;margin-top:30pt;width:2.25pt;height:709.3pt;z-index:15739904;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">
                <v:shape id="Graphic 81" o:spid="_x0000_s1027" style="position:absolute;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" path="m9407,8998176r-9407,l,,9407,r,8998176xe" fillcolor="#ece9d8" stroked="f">
                  <v:path arrowok="t"/>
                </v:shape>
                <v:shape id="Graphic 82" o:spid="_x0000_s1028" style="position:absolute;left:188;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" path="m9407,9007583r-9407,l,,9407,r,9007583xe" fillcolor="#aba899" stroked="f">
                  <v:path arrowok="t"/>
                </v:shape>
                <w10:wrap anchorx="page" anchory="page"/>
              </v:group>
            </w:pict>
          </mc:Fallback>
        </mc:AlternateContent>
      </w:r>
      <w:r>
        <w:rPr>
          <w:noProof/>
        </w:rPr>
        <mc:AlternateContent>
          <mc:Choice Requires="wpg">
            <w:drawing>
              <wp:anchor distT="0" distB="0" distL="0" distR="0" simplePos="0" relativeHeight="15740416" behindDoc="0" locked="0" layoutInCell="1" allowOverlap="1" wp14:anchorId="789354ED" wp14:editId="472E0C7F">
                <wp:simplePos x="0" y="0"/>
                <wp:positionH relativeFrom="page">
                  <wp:posOffset>7361289</wp:posOffset>
                </wp:positionH>
                <wp:positionV relativeFrom="page">
                  <wp:posOffset>381000</wp:posOffset>
                </wp:positionV>
                <wp:extent cx="28575" cy="900811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84" name="Graphic 84"/>
                        <wps:cNvSpPr/>
                        <wps:spPr>
                          <a:xfrm>
                            <a:off x="18814"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ABA899"/>
                          </a:solidFill>
                        </wps:spPr>
                        <wps:bodyPr wrap="square" lIns="0" tIns="0" rIns="0" bIns="0" rtlCol="0">
                          <a:prstTxWarp prst="textNoShape">
                            <a:avLst/>
                          </a:prstTxWarp>
                          <a:noAutofit/>
                        </wps:bodyPr>
                      </wps:wsp>
                      <wps:wsp>
                        <wps:cNvPr id="85" name="Graphic 85"/>
                        <wps:cNvSpPr/>
                        <wps:spPr>
                          <a:xfrm>
                            <a:off x="0"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6973F856" id="Group 83" o:spid="_x0000_s1026" style="position:absolute;margin-left:579.65pt;margin-top:30pt;width:2.25pt;height:709.3pt;z-index:15740416;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">
                <v:shape id="Graphic 84" o:spid="_x0000_s1027" style="position:absolute;left:188;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" path="m9407,8998176r-9407,l,,9407,r,8998176xe" fillcolor="#aba899" stroked="f">
                  <v:path arrowok="t"/>
                </v:shape>
                <v:shape id="Graphic 85" o:spid="_x0000_s1028" style="position:absolute;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" path="m9407,9007583r-9407,l,,9407,r,9007583xe" fillcolor="#ece9d8" stroked="f">
                  <v:path arrowok="t"/>
                </v:shape>
                <w10:wrap anchorx="page" anchory="page"/>
              </v:group>
            </w:pict>
          </mc:Fallback>
        </mc:AlternateContent>
      </w:r>
      <w:r>
        <w:rPr>
          <w:w w:val="105"/>
        </w:rPr>
        <w:t>The</w:t>
      </w:r>
      <w:proofErr w:type="spellEnd"/>
      <w:r>
        <w:rPr>
          <w:spacing w:val="-10"/>
          <w:w w:val="105"/>
        </w:rPr>
        <w:t xml:space="preserve"> </w:t>
      </w:r>
      <w:r>
        <w:rPr>
          <w:w w:val="105"/>
        </w:rPr>
        <w:t>recipient</w:t>
      </w:r>
      <w:r>
        <w:rPr>
          <w:spacing w:val="-10"/>
          <w:w w:val="105"/>
        </w:rPr>
        <w:t xml:space="preserve"> </w:t>
      </w:r>
      <w:r>
        <w:rPr>
          <w:w w:val="105"/>
        </w:rPr>
        <w:t>also</w:t>
      </w:r>
      <w:r>
        <w:rPr>
          <w:spacing w:val="-10"/>
          <w:w w:val="105"/>
        </w:rPr>
        <w:t xml:space="preserve"> </w:t>
      </w:r>
      <w:r>
        <w:rPr>
          <w:w w:val="105"/>
        </w:rPr>
        <w:t>must</w:t>
      </w:r>
      <w:r>
        <w:rPr>
          <w:spacing w:val="-10"/>
          <w:w w:val="105"/>
        </w:rPr>
        <w:t xml:space="preserve"> </w:t>
      </w:r>
      <w:r>
        <w:rPr>
          <w:w w:val="105"/>
        </w:rPr>
        <w:t>inform</w:t>
      </w:r>
      <w:r>
        <w:rPr>
          <w:spacing w:val="-10"/>
          <w:w w:val="105"/>
        </w:rPr>
        <w:t xml:space="preserve"> </w:t>
      </w:r>
      <w:r>
        <w:rPr>
          <w:w w:val="105"/>
        </w:rPr>
        <w:t>its</w:t>
      </w:r>
      <w:r>
        <w:rPr>
          <w:spacing w:val="-10"/>
          <w:w w:val="105"/>
        </w:rPr>
        <w:t xml:space="preserve"> </w:t>
      </w:r>
      <w:r>
        <w:rPr>
          <w:w w:val="105"/>
        </w:rPr>
        <w:t>employees,</w:t>
      </w:r>
      <w:r>
        <w:rPr>
          <w:spacing w:val="-10"/>
          <w:w w:val="105"/>
        </w:rPr>
        <w:t xml:space="preserve"> </w:t>
      </w:r>
      <w:r>
        <w:rPr>
          <w:w w:val="105"/>
        </w:rPr>
        <w:t>in</w:t>
      </w:r>
      <w:r>
        <w:rPr>
          <w:spacing w:val="-10"/>
          <w:w w:val="105"/>
        </w:rPr>
        <w:t xml:space="preserve"> </w:t>
      </w:r>
      <w:r>
        <w:rPr>
          <w:w w:val="105"/>
        </w:rPr>
        <w:t>writing</w:t>
      </w:r>
      <w:r>
        <w:rPr>
          <w:spacing w:val="-10"/>
          <w:w w:val="105"/>
        </w:rPr>
        <w:t xml:space="preserve"> </w:t>
      </w:r>
      <w:r>
        <w:rPr>
          <w:w w:val="105"/>
        </w:rPr>
        <w:t>(and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predominant</w:t>
      </w:r>
      <w:r>
        <w:rPr>
          <w:spacing w:val="-10"/>
          <w:w w:val="105"/>
        </w:rPr>
        <w:t xml:space="preserve"> </w:t>
      </w:r>
      <w:r>
        <w:rPr>
          <w:w w:val="105"/>
        </w:rPr>
        <w:t>native</w:t>
      </w:r>
      <w:r>
        <w:rPr>
          <w:spacing w:val="-10"/>
          <w:w w:val="105"/>
        </w:rPr>
        <w:t xml:space="preserve"> </w:t>
      </w:r>
      <w:r>
        <w:rPr>
          <w:w w:val="105"/>
        </w:rPr>
        <w:t>language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workforce),</w:t>
      </w:r>
      <w:r>
        <w:rPr>
          <w:spacing w:val="-10"/>
          <w:w w:val="105"/>
        </w:rPr>
        <w:t xml:space="preserve"> </w:t>
      </w:r>
      <w:r>
        <w:rPr>
          <w:w w:val="105"/>
        </w:rPr>
        <w:t>of employee rights and remedies under 41 U.S.C. 4712.</w:t>
      </w:r>
    </w:p>
    <w:p w14:paraId="0F25CD08" w14:textId="77777777" w:rsidR="00CE5680" w:rsidRDefault="00CE5680">
      <w:pPr>
        <w:pStyle w:val="BodyText"/>
        <w:spacing w:before="7"/>
        <w:ind w:left="0"/>
      </w:pPr>
    </w:p>
    <w:p w14:paraId="3837781C" w14:textId="77777777" w:rsidR="00CE5680" w:rsidRDefault="00366A96">
      <w:pPr>
        <w:pStyle w:val="BodyText"/>
        <w:spacing w:line="247" w:lineRule="auto"/>
        <w:ind w:right="301"/>
      </w:pPr>
      <w:r>
        <w:rPr>
          <w:w w:val="105"/>
        </w:rPr>
        <w:t>Should</w:t>
      </w:r>
      <w:r>
        <w:rPr>
          <w:spacing w:val="-8"/>
          <w:w w:val="105"/>
        </w:rPr>
        <w:t xml:space="preserve"> </w:t>
      </w:r>
      <w:r>
        <w:rPr>
          <w:w w:val="105"/>
        </w:rPr>
        <w:t>a</w:t>
      </w:r>
      <w:r>
        <w:rPr>
          <w:spacing w:val="-8"/>
          <w:w w:val="105"/>
        </w:rPr>
        <w:t xml:space="preserve"> </w:t>
      </w:r>
      <w:r>
        <w:rPr>
          <w:w w:val="105"/>
        </w:rPr>
        <w:t>question</w:t>
      </w:r>
      <w:r>
        <w:rPr>
          <w:spacing w:val="-8"/>
          <w:w w:val="105"/>
        </w:rPr>
        <w:t xml:space="preserve"> </w:t>
      </w:r>
      <w:r>
        <w:rPr>
          <w:w w:val="105"/>
        </w:rPr>
        <w:t>arise</w:t>
      </w:r>
      <w:r>
        <w:rPr>
          <w:spacing w:val="-8"/>
          <w:w w:val="105"/>
        </w:rPr>
        <w:t xml:space="preserve"> </w:t>
      </w:r>
      <w:r>
        <w:rPr>
          <w:w w:val="105"/>
        </w:rPr>
        <w:t>as</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applicability</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provisions</w:t>
      </w:r>
      <w:r>
        <w:rPr>
          <w:spacing w:val="-8"/>
          <w:w w:val="105"/>
        </w:rPr>
        <w:t xml:space="preserve"> </w:t>
      </w:r>
      <w:r>
        <w:rPr>
          <w:w w:val="105"/>
        </w:rPr>
        <w:t>of</w:t>
      </w:r>
      <w:r>
        <w:rPr>
          <w:spacing w:val="-8"/>
          <w:w w:val="105"/>
        </w:rPr>
        <w:t xml:space="preserve"> </w:t>
      </w:r>
      <w:r>
        <w:rPr>
          <w:w w:val="105"/>
        </w:rPr>
        <w:t>41</w:t>
      </w:r>
      <w:r>
        <w:rPr>
          <w:spacing w:val="-8"/>
          <w:w w:val="105"/>
        </w:rPr>
        <w:t xml:space="preserve"> </w:t>
      </w:r>
      <w:r>
        <w:rPr>
          <w:w w:val="105"/>
        </w:rPr>
        <w:t>U.S.C.</w:t>
      </w:r>
      <w:r>
        <w:rPr>
          <w:spacing w:val="-8"/>
          <w:w w:val="105"/>
        </w:rPr>
        <w:t xml:space="preserve"> </w:t>
      </w:r>
      <w:r>
        <w:rPr>
          <w:w w:val="105"/>
        </w:rPr>
        <w:t>4712</w:t>
      </w:r>
      <w:r>
        <w:rPr>
          <w:spacing w:val="-8"/>
          <w:w w:val="105"/>
        </w:rPr>
        <w:t xml:space="preserve"> </w:t>
      </w:r>
      <w:r>
        <w:rPr>
          <w:w w:val="105"/>
        </w:rPr>
        <w:t>to</w:t>
      </w:r>
      <w:r>
        <w:rPr>
          <w:spacing w:val="-8"/>
          <w:w w:val="105"/>
        </w:rPr>
        <w:t xml:space="preserve"> </w:t>
      </w:r>
      <w:r>
        <w:rPr>
          <w:w w:val="105"/>
        </w:rPr>
        <w:t>this</w:t>
      </w:r>
      <w:r>
        <w:rPr>
          <w:spacing w:val="-8"/>
          <w:w w:val="105"/>
        </w:rPr>
        <w:t xml:space="preserve"> </w:t>
      </w:r>
      <w:r>
        <w:rPr>
          <w:w w:val="105"/>
        </w:rPr>
        <w:t>award,</w:t>
      </w:r>
      <w:r>
        <w:rPr>
          <w:spacing w:val="-8"/>
          <w:w w:val="105"/>
        </w:rPr>
        <w:t xml:space="preserve"> </w:t>
      </w:r>
      <w:r>
        <w:rPr>
          <w:w w:val="105"/>
        </w:rPr>
        <w:t>the</w:t>
      </w:r>
      <w:r>
        <w:rPr>
          <w:spacing w:val="-8"/>
          <w:w w:val="105"/>
        </w:rPr>
        <w:t xml:space="preserve"> </w:t>
      </w:r>
      <w:r>
        <w:rPr>
          <w:w w:val="105"/>
        </w:rPr>
        <w:t>recipient</w:t>
      </w:r>
      <w:r>
        <w:rPr>
          <w:spacing w:val="-8"/>
          <w:w w:val="105"/>
        </w:rPr>
        <w:t xml:space="preserve"> </w:t>
      </w:r>
      <w:r>
        <w:rPr>
          <w:w w:val="105"/>
        </w:rPr>
        <w:t>is</w:t>
      </w:r>
      <w:r>
        <w:rPr>
          <w:spacing w:val="-8"/>
          <w:w w:val="105"/>
        </w:rPr>
        <w:t xml:space="preserve"> </w:t>
      </w:r>
      <w:r>
        <w:rPr>
          <w:w w:val="105"/>
        </w:rPr>
        <w:t>to contact the DOJ awarding agency (OJP or OVW, as appropriate) for guidance.</w:t>
      </w:r>
    </w:p>
    <w:p w14:paraId="43079999" w14:textId="77777777" w:rsidR="00CE5680" w:rsidRDefault="00CE5680">
      <w:pPr>
        <w:pStyle w:val="BodyText"/>
        <w:spacing w:before="141"/>
        <w:ind w:left="0"/>
      </w:pPr>
    </w:p>
    <w:p w14:paraId="159C4ABE" w14:textId="77777777" w:rsidR="00CE5680" w:rsidRDefault="00366A96">
      <w:pPr>
        <w:pStyle w:val="Heading2"/>
      </w:pPr>
      <w:r>
        <w:t>Condition</w:t>
      </w:r>
      <w:r>
        <w:rPr>
          <w:spacing w:val="28"/>
        </w:rPr>
        <w:t xml:space="preserve"> </w:t>
      </w:r>
      <w:r>
        <w:rPr>
          <w:spacing w:val="-5"/>
        </w:rPr>
        <w:t>24</w:t>
      </w:r>
    </w:p>
    <w:p w14:paraId="27EC0B6E" w14:textId="77777777" w:rsidR="00CE5680" w:rsidRDefault="00366A96">
      <w:pPr>
        <w:pStyle w:val="BodyText"/>
        <w:spacing w:before="7" w:line="247" w:lineRule="auto"/>
        <w:ind w:right="301"/>
      </w:pPr>
      <w:r>
        <w:rPr>
          <w:w w:val="105"/>
        </w:rPr>
        <w:t>Requirements</w:t>
      </w:r>
      <w:r>
        <w:rPr>
          <w:spacing w:val="-14"/>
          <w:w w:val="105"/>
        </w:rPr>
        <w:t xml:space="preserve"> </w:t>
      </w:r>
      <w:r>
        <w:rPr>
          <w:w w:val="105"/>
        </w:rPr>
        <w:t>pertaining</w:t>
      </w:r>
      <w:r>
        <w:rPr>
          <w:spacing w:val="-14"/>
          <w:w w:val="105"/>
        </w:rPr>
        <w:t xml:space="preserve"> </w:t>
      </w:r>
      <w:r>
        <w:rPr>
          <w:w w:val="105"/>
        </w:rPr>
        <w:t>to</w:t>
      </w:r>
      <w:r>
        <w:rPr>
          <w:spacing w:val="-14"/>
          <w:w w:val="105"/>
        </w:rPr>
        <w:t xml:space="preserve"> </w:t>
      </w:r>
      <w:r>
        <w:rPr>
          <w:w w:val="105"/>
        </w:rPr>
        <w:t>prohibited</w:t>
      </w:r>
      <w:r>
        <w:rPr>
          <w:spacing w:val="-14"/>
          <w:w w:val="105"/>
        </w:rPr>
        <w:t xml:space="preserve"> </w:t>
      </w:r>
      <w:r>
        <w:rPr>
          <w:w w:val="105"/>
        </w:rPr>
        <w:t>conduct</w:t>
      </w:r>
      <w:r>
        <w:rPr>
          <w:spacing w:val="-14"/>
          <w:w w:val="105"/>
        </w:rPr>
        <w:t xml:space="preserve"> </w:t>
      </w:r>
      <w:r>
        <w:rPr>
          <w:w w:val="105"/>
        </w:rPr>
        <w:t>related</w:t>
      </w:r>
      <w:r>
        <w:rPr>
          <w:spacing w:val="-14"/>
          <w:w w:val="105"/>
        </w:rPr>
        <w:t xml:space="preserve"> </w:t>
      </w:r>
      <w:r>
        <w:rPr>
          <w:w w:val="105"/>
        </w:rPr>
        <w:t>to</w:t>
      </w:r>
      <w:r>
        <w:rPr>
          <w:spacing w:val="-14"/>
          <w:w w:val="105"/>
        </w:rPr>
        <w:t xml:space="preserve"> </w:t>
      </w:r>
      <w:r>
        <w:rPr>
          <w:w w:val="105"/>
        </w:rPr>
        <w:t>trafficking</w:t>
      </w:r>
      <w:r>
        <w:rPr>
          <w:spacing w:val="-14"/>
          <w:w w:val="105"/>
        </w:rPr>
        <w:t xml:space="preserve"> </w:t>
      </w:r>
      <w:r>
        <w:rPr>
          <w:w w:val="105"/>
        </w:rPr>
        <w:t>in</w:t>
      </w:r>
      <w:r>
        <w:rPr>
          <w:spacing w:val="-14"/>
          <w:w w:val="105"/>
        </w:rPr>
        <w:t xml:space="preserve"> </w:t>
      </w:r>
      <w:r>
        <w:rPr>
          <w:w w:val="105"/>
        </w:rPr>
        <w:t>persons</w:t>
      </w:r>
      <w:r>
        <w:rPr>
          <w:spacing w:val="-14"/>
          <w:w w:val="105"/>
        </w:rPr>
        <w:t xml:space="preserve"> </w:t>
      </w:r>
      <w:r>
        <w:rPr>
          <w:w w:val="105"/>
        </w:rPr>
        <w:t>(including</w:t>
      </w:r>
      <w:r>
        <w:rPr>
          <w:spacing w:val="-14"/>
          <w:w w:val="105"/>
        </w:rPr>
        <w:t xml:space="preserve"> </w:t>
      </w:r>
      <w:r>
        <w:rPr>
          <w:w w:val="105"/>
        </w:rPr>
        <w:t>reporting</w:t>
      </w:r>
      <w:r>
        <w:rPr>
          <w:spacing w:val="-14"/>
          <w:w w:val="105"/>
        </w:rPr>
        <w:t xml:space="preserve"> </w:t>
      </w:r>
      <w:r>
        <w:rPr>
          <w:w w:val="105"/>
        </w:rPr>
        <w:t>requirements</w:t>
      </w:r>
      <w:r>
        <w:rPr>
          <w:spacing w:val="-14"/>
          <w:w w:val="105"/>
        </w:rPr>
        <w:t xml:space="preserve"> </w:t>
      </w:r>
      <w:r>
        <w:rPr>
          <w:w w:val="105"/>
        </w:rPr>
        <w:t>and OJP authority to terminate award)</w:t>
      </w:r>
    </w:p>
    <w:p w14:paraId="257F3B7A" w14:textId="77777777" w:rsidR="00CE5680" w:rsidRDefault="00CE5680">
      <w:pPr>
        <w:pStyle w:val="BodyText"/>
        <w:spacing w:before="7"/>
        <w:ind w:left="0"/>
      </w:pPr>
    </w:p>
    <w:p w14:paraId="1D1979DC" w14:textId="77777777" w:rsidR="00CE5680" w:rsidRDefault="00366A96">
      <w:pPr>
        <w:pStyle w:val="BodyText"/>
        <w:spacing w:before="1" w:line="247" w:lineRule="auto"/>
        <w:ind w:right="301"/>
      </w:pPr>
      <w:r>
        <w:rPr>
          <w:w w:val="105"/>
        </w:rPr>
        <w:t>The</w:t>
      </w:r>
      <w:r>
        <w:rPr>
          <w:spacing w:val="-6"/>
          <w:w w:val="105"/>
        </w:rPr>
        <w:t xml:space="preserve"> </w:t>
      </w:r>
      <w:r>
        <w:rPr>
          <w:w w:val="105"/>
        </w:rPr>
        <w:t>recipient,</w:t>
      </w:r>
      <w:r>
        <w:rPr>
          <w:spacing w:val="-6"/>
          <w:w w:val="105"/>
        </w:rPr>
        <w:t xml:space="preserve"> </w:t>
      </w:r>
      <w:r>
        <w:rPr>
          <w:w w:val="105"/>
        </w:rPr>
        <w:t>and</w:t>
      </w:r>
      <w:r>
        <w:rPr>
          <w:spacing w:val="-6"/>
          <w:w w:val="105"/>
        </w:rPr>
        <w:t xml:space="preserve"> </w:t>
      </w:r>
      <w:r>
        <w:rPr>
          <w:w w:val="105"/>
        </w:rPr>
        <w:t>any</w:t>
      </w:r>
      <w:r>
        <w:rPr>
          <w:spacing w:val="-6"/>
          <w:w w:val="105"/>
        </w:rPr>
        <w:t xml:space="preserve"> </w:t>
      </w:r>
      <w:r>
        <w:rPr>
          <w:w w:val="105"/>
        </w:rPr>
        <w:t>subrecipient</w:t>
      </w:r>
      <w:r>
        <w:rPr>
          <w:spacing w:val="-6"/>
          <w:w w:val="105"/>
        </w:rPr>
        <w:t xml:space="preserve"> </w:t>
      </w:r>
      <w:r>
        <w:rPr>
          <w:w w:val="105"/>
        </w:rPr>
        <w:t>("subgrantee")</w:t>
      </w:r>
      <w:r>
        <w:rPr>
          <w:spacing w:val="-6"/>
          <w:w w:val="105"/>
        </w:rPr>
        <w:t xml:space="preserve"> </w:t>
      </w:r>
      <w:r>
        <w:rPr>
          <w:w w:val="105"/>
        </w:rPr>
        <w:t>at</w:t>
      </w:r>
      <w:r>
        <w:rPr>
          <w:spacing w:val="-6"/>
          <w:w w:val="105"/>
        </w:rPr>
        <w:t xml:space="preserve"> </w:t>
      </w:r>
      <w:r>
        <w:rPr>
          <w:w w:val="105"/>
        </w:rPr>
        <w:t>any</w:t>
      </w:r>
      <w:r>
        <w:rPr>
          <w:spacing w:val="-6"/>
          <w:w w:val="105"/>
        </w:rPr>
        <w:t xml:space="preserve"> </w:t>
      </w:r>
      <w:r>
        <w:rPr>
          <w:w w:val="105"/>
        </w:rPr>
        <w:t>tier,</w:t>
      </w:r>
      <w:r>
        <w:rPr>
          <w:spacing w:val="-6"/>
          <w:w w:val="105"/>
        </w:rPr>
        <w:t xml:space="preserve"> </w:t>
      </w:r>
      <w:r>
        <w:rPr>
          <w:w w:val="105"/>
        </w:rPr>
        <w:t>must</w:t>
      </w:r>
      <w:r>
        <w:rPr>
          <w:spacing w:val="-6"/>
          <w:w w:val="105"/>
        </w:rPr>
        <w:t xml:space="preserve"> </w:t>
      </w:r>
      <w:r>
        <w:rPr>
          <w:w w:val="105"/>
        </w:rPr>
        <w:t>comply</w:t>
      </w:r>
      <w:r>
        <w:rPr>
          <w:spacing w:val="-6"/>
          <w:w w:val="105"/>
        </w:rPr>
        <w:t xml:space="preserve"> </w:t>
      </w:r>
      <w:r>
        <w:rPr>
          <w:w w:val="105"/>
        </w:rPr>
        <w:t>with</w:t>
      </w:r>
      <w:r>
        <w:rPr>
          <w:spacing w:val="-6"/>
          <w:w w:val="105"/>
        </w:rPr>
        <w:t xml:space="preserve"> </w:t>
      </w:r>
      <w:r>
        <w:rPr>
          <w:w w:val="105"/>
        </w:rPr>
        <w:t>all</w:t>
      </w:r>
      <w:r>
        <w:rPr>
          <w:spacing w:val="-6"/>
          <w:w w:val="105"/>
        </w:rPr>
        <w:t xml:space="preserve"> </w:t>
      </w:r>
      <w:r>
        <w:rPr>
          <w:w w:val="105"/>
        </w:rPr>
        <w:t>applicable</w:t>
      </w:r>
      <w:r>
        <w:rPr>
          <w:spacing w:val="-6"/>
          <w:w w:val="105"/>
        </w:rPr>
        <w:t xml:space="preserve"> </w:t>
      </w:r>
      <w:r>
        <w:rPr>
          <w:w w:val="105"/>
        </w:rPr>
        <w:t>requirements</w:t>
      </w:r>
      <w:r>
        <w:rPr>
          <w:spacing w:val="-6"/>
          <w:w w:val="105"/>
        </w:rPr>
        <w:t xml:space="preserve"> </w:t>
      </w:r>
      <w:r>
        <w:rPr>
          <w:w w:val="105"/>
        </w:rPr>
        <w:t>(including requirements</w:t>
      </w:r>
      <w:r>
        <w:rPr>
          <w:spacing w:val="-11"/>
          <w:w w:val="105"/>
        </w:rPr>
        <w:t xml:space="preserve"> </w:t>
      </w:r>
      <w:r>
        <w:rPr>
          <w:w w:val="105"/>
        </w:rPr>
        <w:t>to</w:t>
      </w:r>
      <w:r>
        <w:rPr>
          <w:spacing w:val="-11"/>
          <w:w w:val="105"/>
        </w:rPr>
        <w:t xml:space="preserve"> </w:t>
      </w:r>
      <w:r>
        <w:rPr>
          <w:w w:val="105"/>
        </w:rPr>
        <w:t>report</w:t>
      </w:r>
      <w:r>
        <w:rPr>
          <w:spacing w:val="-11"/>
          <w:w w:val="105"/>
        </w:rPr>
        <w:t xml:space="preserve"> </w:t>
      </w:r>
      <w:r>
        <w:rPr>
          <w:w w:val="105"/>
        </w:rPr>
        <w:t>allegations)</w:t>
      </w:r>
      <w:r>
        <w:rPr>
          <w:spacing w:val="-11"/>
          <w:w w:val="105"/>
        </w:rPr>
        <w:t xml:space="preserve"> </w:t>
      </w:r>
      <w:r>
        <w:rPr>
          <w:w w:val="105"/>
        </w:rPr>
        <w:t>pertaining</w:t>
      </w:r>
      <w:r>
        <w:rPr>
          <w:spacing w:val="-11"/>
          <w:w w:val="105"/>
        </w:rPr>
        <w:t xml:space="preserve"> </w:t>
      </w:r>
      <w:r>
        <w:rPr>
          <w:w w:val="105"/>
        </w:rPr>
        <w:t>to</w:t>
      </w:r>
      <w:r>
        <w:rPr>
          <w:spacing w:val="-11"/>
          <w:w w:val="105"/>
        </w:rPr>
        <w:t xml:space="preserve"> </w:t>
      </w:r>
      <w:r>
        <w:rPr>
          <w:w w:val="105"/>
        </w:rPr>
        <w:t>prohibited</w:t>
      </w:r>
      <w:r>
        <w:rPr>
          <w:spacing w:val="-11"/>
          <w:w w:val="105"/>
        </w:rPr>
        <w:t xml:space="preserve"> </w:t>
      </w:r>
      <w:r>
        <w:rPr>
          <w:w w:val="105"/>
        </w:rPr>
        <w:t>conduct</w:t>
      </w:r>
      <w:r>
        <w:rPr>
          <w:spacing w:val="-11"/>
          <w:w w:val="105"/>
        </w:rPr>
        <w:t xml:space="preserve"> </w:t>
      </w:r>
      <w:r>
        <w:rPr>
          <w:w w:val="105"/>
        </w:rPr>
        <w:t>related</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trafficking</w:t>
      </w:r>
      <w:r>
        <w:rPr>
          <w:spacing w:val="-11"/>
          <w:w w:val="105"/>
        </w:rPr>
        <w:t xml:space="preserve"> </w:t>
      </w:r>
      <w:r>
        <w:rPr>
          <w:w w:val="105"/>
        </w:rPr>
        <w:t>of</w:t>
      </w:r>
      <w:r>
        <w:rPr>
          <w:spacing w:val="-11"/>
          <w:w w:val="105"/>
        </w:rPr>
        <w:t xml:space="preserve"> </w:t>
      </w:r>
      <w:r>
        <w:rPr>
          <w:w w:val="105"/>
        </w:rPr>
        <w:t>persons,</w:t>
      </w:r>
      <w:r>
        <w:rPr>
          <w:spacing w:val="-11"/>
          <w:w w:val="105"/>
        </w:rPr>
        <w:t xml:space="preserve"> </w:t>
      </w:r>
      <w:r>
        <w:rPr>
          <w:w w:val="105"/>
        </w:rPr>
        <w:t>whether</w:t>
      </w:r>
      <w:r>
        <w:rPr>
          <w:spacing w:val="-11"/>
          <w:w w:val="105"/>
        </w:rPr>
        <w:t xml:space="preserve"> </w:t>
      </w:r>
      <w:r>
        <w:rPr>
          <w:w w:val="105"/>
        </w:rPr>
        <w:t>on</w:t>
      </w:r>
      <w:r>
        <w:rPr>
          <w:spacing w:val="-11"/>
          <w:w w:val="105"/>
        </w:rPr>
        <w:t xml:space="preserve"> </w:t>
      </w:r>
      <w:r>
        <w:rPr>
          <w:w w:val="105"/>
        </w:rPr>
        <w:t>the part</w:t>
      </w:r>
      <w:r>
        <w:rPr>
          <w:spacing w:val="-7"/>
          <w:w w:val="105"/>
        </w:rPr>
        <w:t xml:space="preserve"> </w:t>
      </w:r>
      <w:r>
        <w:rPr>
          <w:w w:val="105"/>
        </w:rPr>
        <w:t>of</w:t>
      </w:r>
      <w:r>
        <w:rPr>
          <w:spacing w:val="-7"/>
          <w:w w:val="105"/>
        </w:rPr>
        <w:t xml:space="preserve"> </w:t>
      </w:r>
      <w:r>
        <w:rPr>
          <w:w w:val="105"/>
        </w:rPr>
        <w:t>recipients,</w:t>
      </w:r>
      <w:r>
        <w:rPr>
          <w:spacing w:val="-7"/>
          <w:w w:val="105"/>
        </w:rPr>
        <w:t xml:space="preserve"> </w:t>
      </w:r>
      <w:r>
        <w:rPr>
          <w:w w:val="105"/>
        </w:rPr>
        <w:t>subrecipients</w:t>
      </w:r>
      <w:r>
        <w:rPr>
          <w:spacing w:val="-7"/>
          <w:w w:val="105"/>
        </w:rPr>
        <w:t xml:space="preserve"> </w:t>
      </w:r>
      <w:r>
        <w:rPr>
          <w:w w:val="105"/>
        </w:rPr>
        <w:t>("subgrantees"),</w:t>
      </w:r>
      <w:r>
        <w:rPr>
          <w:spacing w:val="-7"/>
          <w:w w:val="105"/>
        </w:rPr>
        <w:t xml:space="preserve"> </w:t>
      </w:r>
      <w:r>
        <w:rPr>
          <w:w w:val="105"/>
        </w:rPr>
        <w:t>or</w:t>
      </w:r>
      <w:r>
        <w:rPr>
          <w:spacing w:val="-7"/>
          <w:w w:val="105"/>
        </w:rPr>
        <w:t xml:space="preserve"> </w:t>
      </w:r>
      <w:r>
        <w:rPr>
          <w:w w:val="105"/>
        </w:rPr>
        <w:t>individuals</w:t>
      </w:r>
      <w:r>
        <w:rPr>
          <w:spacing w:val="-7"/>
          <w:w w:val="105"/>
        </w:rPr>
        <w:t xml:space="preserve"> </w:t>
      </w:r>
      <w:r>
        <w:rPr>
          <w:w w:val="105"/>
        </w:rPr>
        <w:t>defined</w:t>
      </w:r>
      <w:r>
        <w:rPr>
          <w:spacing w:val="-7"/>
          <w:w w:val="105"/>
        </w:rPr>
        <w:t xml:space="preserve"> </w:t>
      </w:r>
      <w:r>
        <w:rPr>
          <w:w w:val="105"/>
        </w:rPr>
        <w:t>(for</w:t>
      </w:r>
      <w:r>
        <w:rPr>
          <w:spacing w:val="-7"/>
          <w:w w:val="105"/>
        </w:rPr>
        <w:t xml:space="preserve"> </w:t>
      </w:r>
      <w:r>
        <w:rPr>
          <w:w w:val="105"/>
        </w:rPr>
        <w:t>purposes</w:t>
      </w:r>
      <w:r>
        <w:rPr>
          <w:spacing w:val="-7"/>
          <w:w w:val="105"/>
        </w:rPr>
        <w:t xml:space="preserve"> </w:t>
      </w:r>
      <w:r>
        <w:rPr>
          <w:w w:val="105"/>
        </w:rPr>
        <w:t>of</w:t>
      </w:r>
      <w:r>
        <w:rPr>
          <w:spacing w:val="-7"/>
          <w:w w:val="105"/>
        </w:rPr>
        <w:t xml:space="preserve"> </w:t>
      </w:r>
      <w:r>
        <w:rPr>
          <w:w w:val="105"/>
        </w:rPr>
        <w:t>this</w:t>
      </w:r>
      <w:r>
        <w:rPr>
          <w:spacing w:val="-7"/>
          <w:w w:val="105"/>
        </w:rPr>
        <w:t xml:space="preserve"> </w:t>
      </w:r>
      <w:r>
        <w:rPr>
          <w:w w:val="105"/>
        </w:rPr>
        <w:t>condition)</w:t>
      </w:r>
      <w:r>
        <w:rPr>
          <w:spacing w:val="-7"/>
          <w:w w:val="105"/>
        </w:rPr>
        <w:t xml:space="preserve"> </w:t>
      </w:r>
      <w:r>
        <w:rPr>
          <w:w w:val="105"/>
        </w:rPr>
        <w:t>as</w:t>
      </w:r>
      <w:r>
        <w:rPr>
          <w:spacing w:val="-7"/>
          <w:w w:val="105"/>
        </w:rPr>
        <w:t xml:space="preserve"> </w:t>
      </w:r>
      <w:r>
        <w:rPr>
          <w:w w:val="105"/>
        </w:rPr>
        <w:t>"employees" of the recipient or of any subrecipient.</w:t>
      </w:r>
    </w:p>
    <w:p w14:paraId="7564ABC9" w14:textId="77777777" w:rsidR="00CE5680" w:rsidRDefault="00CE5680">
      <w:pPr>
        <w:pStyle w:val="BodyText"/>
        <w:spacing w:before="7"/>
        <w:ind w:left="0"/>
      </w:pPr>
    </w:p>
    <w:p w14:paraId="321F2712" w14:textId="77777777" w:rsidR="00CE5680" w:rsidRDefault="00366A96">
      <w:pPr>
        <w:pStyle w:val="BodyText"/>
        <w:spacing w:line="247" w:lineRule="auto"/>
        <w:ind w:right="301"/>
      </w:pPr>
      <w:r>
        <w:rPr>
          <w:w w:val="105"/>
        </w:rPr>
        <w:t>The</w:t>
      </w:r>
      <w:r>
        <w:rPr>
          <w:spacing w:val="-10"/>
          <w:w w:val="105"/>
        </w:rPr>
        <w:t xml:space="preserve"> </w:t>
      </w:r>
      <w:r>
        <w:rPr>
          <w:w w:val="105"/>
        </w:rPr>
        <w:t>details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recipient's</w:t>
      </w:r>
      <w:r>
        <w:rPr>
          <w:spacing w:val="-10"/>
          <w:w w:val="105"/>
        </w:rPr>
        <w:t xml:space="preserve"> </w:t>
      </w:r>
      <w:r>
        <w:rPr>
          <w:w w:val="105"/>
        </w:rPr>
        <w:t>obligations</w:t>
      </w:r>
      <w:r>
        <w:rPr>
          <w:spacing w:val="-10"/>
          <w:w w:val="105"/>
        </w:rPr>
        <w:t xml:space="preserve"> </w:t>
      </w:r>
      <w:r>
        <w:rPr>
          <w:w w:val="105"/>
        </w:rPr>
        <w:t>related</w:t>
      </w:r>
      <w:r>
        <w:rPr>
          <w:spacing w:val="-10"/>
          <w:w w:val="105"/>
        </w:rPr>
        <w:t xml:space="preserve"> </w:t>
      </w:r>
      <w:r>
        <w:rPr>
          <w:w w:val="105"/>
        </w:rPr>
        <w:t>to</w:t>
      </w:r>
      <w:r>
        <w:rPr>
          <w:spacing w:val="-10"/>
          <w:w w:val="105"/>
        </w:rPr>
        <w:t xml:space="preserve"> </w:t>
      </w:r>
      <w:r>
        <w:rPr>
          <w:w w:val="105"/>
        </w:rPr>
        <w:t>prohibited</w:t>
      </w:r>
      <w:r>
        <w:rPr>
          <w:spacing w:val="-10"/>
          <w:w w:val="105"/>
        </w:rPr>
        <w:t xml:space="preserve"> </w:t>
      </w:r>
      <w:r>
        <w:rPr>
          <w:w w:val="105"/>
        </w:rPr>
        <w:t>conduct</w:t>
      </w:r>
      <w:r>
        <w:rPr>
          <w:spacing w:val="-10"/>
          <w:w w:val="105"/>
        </w:rPr>
        <w:t xml:space="preserve"> </w:t>
      </w:r>
      <w:r>
        <w:rPr>
          <w:w w:val="105"/>
        </w:rPr>
        <w:t>related</w:t>
      </w:r>
      <w:r>
        <w:rPr>
          <w:spacing w:val="-10"/>
          <w:w w:val="105"/>
        </w:rPr>
        <w:t xml:space="preserve"> </w:t>
      </w:r>
      <w:r>
        <w:rPr>
          <w:w w:val="105"/>
        </w:rPr>
        <w:t>to</w:t>
      </w:r>
      <w:r>
        <w:rPr>
          <w:spacing w:val="-10"/>
          <w:w w:val="105"/>
        </w:rPr>
        <w:t xml:space="preserve"> </w:t>
      </w:r>
      <w:r>
        <w:rPr>
          <w:w w:val="105"/>
        </w:rPr>
        <w:t>trafficking</w:t>
      </w:r>
      <w:r>
        <w:rPr>
          <w:spacing w:val="-10"/>
          <w:w w:val="105"/>
        </w:rPr>
        <w:t xml:space="preserve"> </w:t>
      </w:r>
      <w:r>
        <w:rPr>
          <w:w w:val="105"/>
        </w:rPr>
        <w:t>in</w:t>
      </w:r>
      <w:r>
        <w:rPr>
          <w:spacing w:val="-10"/>
          <w:w w:val="105"/>
        </w:rPr>
        <w:t xml:space="preserve"> </w:t>
      </w:r>
      <w:r>
        <w:rPr>
          <w:w w:val="105"/>
        </w:rPr>
        <w:t>persons</w:t>
      </w:r>
      <w:r>
        <w:rPr>
          <w:spacing w:val="-10"/>
          <w:w w:val="105"/>
        </w:rPr>
        <w:t xml:space="preserve"> </w:t>
      </w:r>
      <w:r>
        <w:rPr>
          <w:w w:val="105"/>
        </w:rPr>
        <w:t>are</w:t>
      </w:r>
      <w:r>
        <w:rPr>
          <w:spacing w:val="-10"/>
          <w:w w:val="105"/>
        </w:rPr>
        <w:t xml:space="preserve"> </w:t>
      </w:r>
      <w:r>
        <w:rPr>
          <w:w w:val="105"/>
        </w:rPr>
        <w:t>posted</w:t>
      </w:r>
      <w:r>
        <w:rPr>
          <w:spacing w:val="-10"/>
          <w:w w:val="105"/>
        </w:rPr>
        <w:t xml:space="preserve"> </w:t>
      </w:r>
      <w:r>
        <w:rPr>
          <w:w w:val="105"/>
        </w:rPr>
        <w:t>on</w:t>
      </w:r>
      <w:r>
        <w:rPr>
          <w:spacing w:val="-10"/>
          <w:w w:val="105"/>
        </w:rPr>
        <w:t xml:space="preserve"> </w:t>
      </w:r>
      <w:r>
        <w:rPr>
          <w:w w:val="105"/>
        </w:rPr>
        <w:t xml:space="preserve">the OJP web site at </w:t>
      </w:r>
      <w:hyperlink r:id="rId24">
        <w:r>
          <w:rPr>
            <w:w w:val="105"/>
          </w:rPr>
          <w:t>https://ojp.gov/funding/Explore/ProhibitedConduct-Trafficking.htm</w:t>
        </w:r>
      </w:hyperlink>
      <w:r>
        <w:rPr>
          <w:w w:val="105"/>
        </w:rPr>
        <w:t xml:space="preserve"> (Award condition: Prohibited conduct by recipients and subrecipients related to trafficking in persons (including reporting requirements and OJP authority to terminate award)), and are incorporated by reference here.</w:t>
      </w:r>
    </w:p>
    <w:p w14:paraId="702AAA7D" w14:textId="77777777" w:rsidR="00CE5680" w:rsidRDefault="00CE5680">
      <w:pPr>
        <w:pStyle w:val="BodyText"/>
        <w:spacing w:before="141"/>
        <w:ind w:left="0"/>
      </w:pPr>
    </w:p>
    <w:p w14:paraId="2FDB6C28" w14:textId="77777777" w:rsidR="00CE5680" w:rsidRDefault="00366A96">
      <w:pPr>
        <w:pStyle w:val="Heading2"/>
      </w:pPr>
      <w:r>
        <w:t>Condition</w:t>
      </w:r>
      <w:r>
        <w:rPr>
          <w:spacing w:val="28"/>
        </w:rPr>
        <w:t xml:space="preserve"> </w:t>
      </w:r>
      <w:r>
        <w:rPr>
          <w:spacing w:val="-5"/>
        </w:rPr>
        <w:t>25</w:t>
      </w:r>
    </w:p>
    <w:p w14:paraId="0FD0FFFE" w14:textId="77777777" w:rsidR="00CE5680" w:rsidRDefault="00366A96">
      <w:pPr>
        <w:pStyle w:val="BodyText"/>
        <w:spacing w:before="7"/>
      </w:pPr>
      <w:r>
        <w:rPr>
          <w:w w:val="105"/>
        </w:rPr>
        <w:t>Potential</w:t>
      </w:r>
      <w:r>
        <w:rPr>
          <w:spacing w:val="-15"/>
          <w:w w:val="105"/>
        </w:rPr>
        <w:t xml:space="preserve"> </w:t>
      </w:r>
      <w:r>
        <w:rPr>
          <w:w w:val="105"/>
        </w:rPr>
        <w:t>imposition</w:t>
      </w:r>
      <w:r>
        <w:rPr>
          <w:spacing w:val="-14"/>
          <w:w w:val="105"/>
        </w:rPr>
        <w:t xml:space="preserve"> </w:t>
      </w:r>
      <w:r>
        <w:rPr>
          <w:w w:val="105"/>
        </w:rPr>
        <w:t>of</w:t>
      </w:r>
      <w:r>
        <w:rPr>
          <w:spacing w:val="-14"/>
          <w:w w:val="105"/>
        </w:rPr>
        <w:t xml:space="preserve"> </w:t>
      </w:r>
      <w:r>
        <w:rPr>
          <w:w w:val="105"/>
        </w:rPr>
        <w:t>additional</w:t>
      </w:r>
      <w:r>
        <w:rPr>
          <w:spacing w:val="-15"/>
          <w:w w:val="105"/>
        </w:rPr>
        <w:t xml:space="preserve"> </w:t>
      </w:r>
      <w:r>
        <w:rPr>
          <w:spacing w:val="-2"/>
          <w:w w:val="105"/>
        </w:rPr>
        <w:t>requirements</w:t>
      </w:r>
    </w:p>
    <w:p w14:paraId="5FF9755C" w14:textId="77777777" w:rsidR="00CE5680" w:rsidRDefault="00CE5680">
      <w:pPr>
        <w:pStyle w:val="BodyText"/>
        <w:spacing w:before="14"/>
        <w:ind w:left="0"/>
      </w:pPr>
    </w:p>
    <w:p w14:paraId="00182C35" w14:textId="77777777" w:rsidR="00CE5680" w:rsidRDefault="00366A96">
      <w:pPr>
        <w:pStyle w:val="BodyText"/>
        <w:spacing w:line="247" w:lineRule="auto"/>
        <w:ind w:right="301"/>
      </w:pPr>
      <w:r>
        <w:rPr>
          <w:w w:val="105"/>
        </w:rPr>
        <w:t>The</w:t>
      </w:r>
      <w:r>
        <w:rPr>
          <w:spacing w:val="-3"/>
          <w:w w:val="105"/>
        </w:rPr>
        <w:t xml:space="preserve"> </w:t>
      </w:r>
      <w:r>
        <w:rPr>
          <w:w w:val="105"/>
        </w:rPr>
        <w:t>recipient</w:t>
      </w:r>
      <w:r>
        <w:rPr>
          <w:spacing w:val="-3"/>
          <w:w w:val="105"/>
        </w:rPr>
        <w:t xml:space="preserve"> </w:t>
      </w:r>
      <w:r>
        <w:rPr>
          <w:w w:val="105"/>
        </w:rPr>
        <w:t>agrees</w:t>
      </w:r>
      <w:r>
        <w:rPr>
          <w:spacing w:val="-3"/>
          <w:w w:val="105"/>
        </w:rPr>
        <w:t xml:space="preserve"> </w:t>
      </w:r>
      <w:r>
        <w:rPr>
          <w:w w:val="105"/>
        </w:rPr>
        <w:t>to</w:t>
      </w:r>
      <w:r>
        <w:rPr>
          <w:spacing w:val="-3"/>
          <w:w w:val="105"/>
        </w:rPr>
        <w:t xml:space="preserve"> </w:t>
      </w:r>
      <w:r>
        <w:rPr>
          <w:w w:val="105"/>
        </w:rPr>
        <w:t>comply</w:t>
      </w:r>
      <w:r>
        <w:rPr>
          <w:spacing w:val="-3"/>
          <w:w w:val="105"/>
        </w:rPr>
        <w:t xml:space="preserve"> </w:t>
      </w:r>
      <w:r>
        <w:rPr>
          <w:w w:val="105"/>
        </w:rPr>
        <w:t>with</w:t>
      </w:r>
      <w:r>
        <w:rPr>
          <w:spacing w:val="-3"/>
          <w:w w:val="105"/>
        </w:rPr>
        <w:t xml:space="preserve"> </w:t>
      </w:r>
      <w:r>
        <w:rPr>
          <w:w w:val="105"/>
        </w:rPr>
        <w:t>any</w:t>
      </w:r>
      <w:r>
        <w:rPr>
          <w:spacing w:val="-3"/>
          <w:w w:val="105"/>
        </w:rPr>
        <w:t xml:space="preserve"> </w:t>
      </w:r>
      <w:r>
        <w:rPr>
          <w:w w:val="105"/>
        </w:rPr>
        <w:t>additional</w:t>
      </w:r>
      <w:r>
        <w:rPr>
          <w:spacing w:val="-3"/>
          <w:w w:val="105"/>
        </w:rPr>
        <w:t xml:space="preserve"> </w:t>
      </w:r>
      <w:r>
        <w:rPr>
          <w:w w:val="105"/>
        </w:rPr>
        <w:t>requirements</w:t>
      </w:r>
      <w:r>
        <w:rPr>
          <w:spacing w:val="-3"/>
          <w:w w:val="105"/>
        </w:rPr>
        <w:t xml:space="preserve"> </w:t>
      </w:r>
      <w:r>
        <w:rPr>
          <w:w w:val="105"/>
        </w:rPr>
        <w:t>that</w:t>
      </w:r>
      <w:r>
        <w:rPr>
          <w:spacing w:val="-3"/>
          <w:w w:val="105"/>
        </w:rPr>
        <w:t xml:space="preserve"> </w:t>
      </w:r>
      <w:r>
        <w:rPr>
          <w:w w:val="105"/>
        </w:rPr>
        <w:t>may</w:t>
      </w:r>
      <w:r>
        <w:rPr>
          <w:spacing w:val="-3"/>
          <w:w w:val="105"/>
        </w:rPr>
        <w:t xml:space="preserve"> </w:t>
      </w:r>
      <w:r>
        <w:rPr>
          <w:w w:val="105"/>
        </w:rPr>
        <w:t>be</w:t>
      </w:r>
      <w:r>
        <w:rPr>
          <w:spacing w:val="-3"/>
          <w:w w:val="105"/>
        </w:rPr>
        <w:t xml:space="preserve"> </w:t>
      </w:r>
      <w:r>
        <w:rPr>
          <w:w w:val="105"/>
        </w:rPr>
        <w:t>imposed</w:t>
      </w:r>
      <w:r>
        <w:rPr>
          <w:spacing w:val="-3"/>
          <w:w w:val="105"/>
        </w:rPr>
        <w:t xml:space="preserve"> </w:t>
      </w:r>
      <w:r>
        <w:rPr>
          <w:w w:val="105"/>
        </w:rPr>
        <w:t>by</w:t>
      </w:r>
      <w:r>
        <w:rPr>
          <w:spacing w:val="-3"/>
          <w:w w:val="105"/>
        </w:rPr>
        <w:t xml:space="preserve"> </w:t>
      </w:r>
      <w:r>
        <w:rPr>
          <w:w w:val="105"/>
        </w:rPr>
        <w:t>the</w:t>
      </w:r>
      <w:r>
        <w:rPr>
          <w:spacing w:val="-3"/>
          <w:w w:val="105"/>
        </w:rPr>
        <w:t xml:space="preserve"> </w:t>
      </w:r>
      <w:r>
        <w:rPr>
          <w:w w:val="105"/>
        </w:rPr>
        <w:t>DOJ</w:t>
      </w:r>
      <w:r>
        <w:rPr>
          <w:spacing w:val="-3"/>
          <w:w w:val="105"/>
        </w:rPr>
        <w:t xml:space="preserve"> </w:t>
      </w:r>
      <w:r>
        <w:rPr>
          <w:w w:val="105"/>
        </w:rPr>
        <w:t>awarding</w:t>
      </w:r>
      <w:r>
        <w:rPr>
          <w:spacing w:val="-3"/>
          <w:w w:val="105"/>
        </w:rPr>
        <w:t xml:space="preserve"> </w:t>
      </w:r>
      <w:r>
        <w:rPr>
          <w:w w:val="105"/>
        </w:rPr>
        <w:t>agency (OJP</w:t>
      </w:r>
      <w:r>
        <w:rPr>
          <w:spacing w:val="-10"/>
          <w:w w:val="105"/>
        </w:rPr>
        <w:t xml:space="preserve"> </w:t>
      </w:r>
      <w:r>
        <w:rPr>
          <w:w w:val="105"/>
        </w:rPr>
        <w:t>or</w:t>
      </w:r>
      <w:r>
        <w:rPr>
          <w:spacing w:val="-10"/>
          <w:w w:val="105"/>
        </w:rPr>
        <w:t xml:space="preserve"> </w:t>
      </w:r>
      <w:r>
        <w:rPr>
          <w:w w:val="105"/>
        </w:rPr>
        <w:t>OVW,</w:t>
      </w:r>
      <w:r>
        <w:rPr>
          <w:spacing w:val="-10"/>
          <w:w w:val="105"/>
        </w:rPr>
        <w:t xml:space="preserve"> </w:t>
      </w:r>
      <w:r>
        <w:rPr>
          <w:w w:val="105"/>
        </w:rPr>
        <w:t>as</w:t>
      </w:r>
      <w:r>
        <w:rPr>
          <w:spacing w:val="-10"/>
          <w:w w:val="105"/>
        </w:rPr>
        <w:t xml:space="preserve"> </w:t>
      </w:r>
      <w:r>
        <w:rPr>
          <w:w w:val="105"/>
        </w:rPr>
        <w:t>appropriate)</w:t>
      </w:r>
      <w:r>
        <w:rPr>
          <w:spacing w:val="-10"/>
          <w:w w:val="105"/>
        </w:rPr>
        <w:t xml:space="preserve"> </w:t>
      </w:r>
      <w:r>
        <w:rPr>
          <w:w w:val="105"/>
        </w:rPr>
        <w:t>during</w:t>
      </w:r>
      <w:r>
        <w:rPr>
          <w:spacing w:val="-10"/>
          <w:w w:val="105"/>
        </w:rPr>
        <w:t xml:space="preserve"> </w:t>
      </w:r>
      <w:r>
        <w:rPr>
          <w:w w:val="105"/>
        </w:rPr>
        <w:t>the</w:t>
      </w:r>
      <w:r>
        <w:rPr>
          <w:spacing w:val="-10"/>
          <w:w w:val="105"/>
        </w:rPr>
        <w:t xml:space="preserve"> </w:t>
      </w:r>
      <w:r>
        <w:rPr>
          <w:w w:val="105"/>
        </w:rPr>
        <w:t>period</w:t>
      </w:r>
      <w:r>
        <w:rPr>
          <w:spacing w:val="-10"/>
          <w:w w:val="105"/>
        </w:rPr>
        <w:t xml:space="preserve"> </w:t>
      </w:r>
      <w:r>
        <w:rPr>
          <w:w w:val="105"/>
        </w:rPr>
        <w:t>of</w:t>
      </w:r>
      <w:r>
        <w:rPr>
          <w:spacing w:val="-10"/>
          <w:w w:val="105"/>
        </w:rPr>
        <w:t xml:space="preserve"> </w:t>
      </w:r>
      <w:r>
        <w:rPr>
          <w:w w:val="105"/>
        </w:rPr>
        <w:t>performance</w:t>
      </w:r>
      <w:r>
        <w:rPr>
          <w:spacing w:val="-10"/>
          <w:w w:val="105"/>
        </w:rPr>
        <w:t xml:space="preserve"> </w:t>
      </w:r>
      <w:r>
        <w:rPr>
          <w:w w:val="105"/>
        </w:rPr>
        <w:t>for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if</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is</w:t>
      </w:r>
      <w:r>
        <w:rPr>
          <w:spacing w:val="-10"/>
          <w:w w:val="105"/>
        </w:rPr>
        <w:t xml:space="preserve"> </w:t>
      </w:r>
      <w:r>
        <w:rPr>
          <w:w w:val="105"/>
        </w:rPr>
        <w:t>designated</w:t>
      </w:r>
      <w:r>
        <w:rPr>
          <w:spacing w:val="-10"/>
          <w:w w:val="105"/>
        </w:rPr>
        <w:t xml:space="preserve"> </w:t>
      </w:r>
      <w:r>
        <w:rPr>
          <w:w w:val="105"/>
        </w:rPr>
        <w:t>as</w:t>
      </w:r>
      <w:r>
        <w:rPr>
          <w:spacing w:val="-10"/>
          <w:w w:val="105"/>
        </w:rPr>
        <w:t xml:space="preserve"> </w:t>
      </w:r>
      <w:r>
        <w:rPr>
          <w:w w:val="105"/>
        </w:rPr>
        <w:t>"high-risk" for purposes of the DOJ high-risk grantee list.</w:t>
      </w:r>
    </w:p>
    <w:p w14:paraId="3A64A24E" w14:textId="77777777" w:rsidR="00CE5680" w:rsidRDefault="00CE5680">
      <w:pPr>
        <w:pStyle w:val="BodyText"/>
        <w:spacing w:before="141"/>
        <w:ind w:left="0"/>
      </w:pPr>
    </w:p>
    <w:p w14:paraId="41B354E4" w14:textId="77777777" w:rsidR="00CE5680" w:rsidRDefault="00366A96">
      <w:pPr>
        <w:pStyle w:val="Heading2"/>
      </w:pPr>
      <w:r>
        <w:t>Condition</w:t>
      </w:r>
      <w:r>
        <w:rPr>
          <w:spacing w:val="28"/>
        </w:rPr>
        <w:t xml:space="preserve"> </w:t>
      </w:r>
      <w:r>
        <w:rPr>
          <w:spacing w:val="-5"/>
        </w:rPr>
        <w:t>26</w:t>
      </w:r>
    </w:p>
    <w:p w14:paraId="17CC8C0B" w14:textId="77777777" w:rsidR="00CE5680" w:rsidRDefault="00366A96">
      <w:pPr>
        <w:pStyle w:val="BodyText"/>
        <w:spacing w:before="7"/>
      </w:pPr>
      <w:r>
        <w:rPr>
          <w:w w:val="105"/>
        </w:rPr>
        <w:t>Requirement</w:t>
      </w:r>
      <w:r>
        <w:rPr>
          <w:spacing w:val="-14"/>
          <w:w w:val="105"/>
        </w:rPr>
        <w:t xml:space="preserve"> </w:t>
      </w:r>
      <w:r>
        <w:rPr>
          <w:w w:val="105"/>
        </w:rPr>
        <w:t>to</w:t>
      </w:r>
      <w:r>
        <w:rPr>
          <w:spacing w:val="-13"/>
          <w:w w:val="105"/>
        </w:rPr>
        <w:t xml:space="preserve"> </w:t>
      </w:r>
      <w:r>
        <w:rPr>
          <w:w w:val="105"/>
        </w:rPr>
        <w:t>report</w:t>
      </w:r>
      <w:r>
        <w:rPr>
          <w:spacing w:val="-14"/>
          <w:w w:val="105"/>
        </w:rPr>
        <w:t xml:space="preserve"> </w:t>
      </w:r>
      <w:r>
        <w:rPr>
          <w:w w:val="105"/>
        </w:rPr>
        <w:t>actual</w:t>
      </w:r>
      <w:r>
        <w:rPr>
          <w:spacing w:val="-13"/>
          <w:w w:val="105"/>
        </w:rPr>
        <w:t xml:space="preserve"> </w:t>
      </w:r>
      <w:r>
        <w:rPr>
          <w:w w:val="105"/>
        </w:rPr>
        <w:t>or</w:t>
      </w:r>
      <w:r>
        <w:rPr>
          <w:spacing w:val="-14"/>
          <w:w w:val="105"/>
        </w:rPr>
        <w:t xml:space="preserve"> </w:t>
      </w:r>
      <w:r>
        <w:rPr>
          <w:w w:val="105"/>
        </w:rPr>
        <w:t>imminent</w:t>
      </w:r>
      <w:r>
        <w:rPr>
          <w:spacing w:val="-13"/>
          <w:w w:val="105"/>
        </w:rPr>
        <w:t xml:space="preserve"> </w:t>
      </w:r>
      <w:r>
        <w:rPr>
          <w:w w:val="105"/>
        </w:rPr>
        <w:t>breach</w:t>
      </w:r>
      <w:r>
        <w:rPr>
          <w:spacing w:val="-14"/>
          <w:w w:val="105"/>
        </w:rPr>
        <w:t xml:space="preserve"> </w:t>
      </w:r>
      <w:r>
        <w:rPr>
          <w:w w:val="105"/>
        </w:rPr>
        <w:t>of</w:t>
      </w:r>
      <w:r>
        <w:rPr>
          <w:spacing w:val="-13"/>
          <w:w w:val="105"/>
        </w:rPr>
        <w:t xml:space="preserve"> </w:t>
      </w:r>
      <w:r>
        <w:rPr>
          <w:w w:val="105"/>
        </w:rPr>
        <w:t>personally</w:t>
      </w:r>
      <w:r>
        <w:rPr>
          <w:spacing w:val="-14"/>
          <w:w w:val="105"/>
        </w:rPr>
        <w:t xml:space="preserve"> </w:t>
      </w:r>
      <w:r>
        <w:rPr>
          <w:w w:val="105"/>
        </w:rPr>
        <w:t>identifiable</w:t>
      </w:r>
      <w:r>
        <w:rPr>
          <w:spacing w:val="-13"/>
          <w:w w:val="105"/>
        </w:rPr>
        <w:t xml:space="preserve"> </w:t>
      </w:r>
      <w:r>
        <w:rPr>
          <w:w w:val="105"/>
        </w:rPr>
        <w:t>information</w:t>
      </w:r>
      <w:r>
        <w:rPr>
          <w:spacing w:val="-14"/>
          <w:w w:val="105"/>
        </w:rPr>
        <w:t xml:space="preserve"> </w:t>
      </w:r>
      <w:r>
        <w:rPr>
          <w:spacing w:val="-2"/>
          <w:w w:val="105"/>
        </w:rPr>
        <w:t>(PII)</w:t>
      </w:r>
    </w:p>
    <w:p w14:paraId="1D2533FA" w14:textId="77777777" w:rsidR="00CE5680" w:rsidRDefault="00CE5680">
      <w:pPr>
        <w:pStyle w:val="BodyText"/>
        <w:spacing w:before="14"/>
        <w:ind w:left="0"/>
      </w:pPr>
    </w:p>
    <w:p w14:paraId="3747B737" w14:textId="77777777" w:rsidR="00CE5680" w:rsidRDefault="00366A96">
      <w:pPr>
        <w:pStyle w:val="BodyText"/>
        <w:spacing w:before="1" w:line="247" w:lineRule="auto"/>
        <w:ind w:right="301"/>
      </w:pPr>
      <w:r>
        <w:rPr>
          <w:w w:val="105"/>
        </w:rPr>
        <w:t>The</w:t>
      </w:r>
      <w:r>
        <w:rPr>
          <w:spacing w:val="-4"/>
          <w:w w:val="105"/>
        </w:rPr>
        <w:t xml:space="preserve"> </w:t>
      </w:r>
      <w:r>
        <w:rPr>
          <w:w w:val="105"/>
        </w:rPr>
        <w:t>recipient</w:t>
      </w:r>
      <w:r>
        <w:rPr>
          <w:spacing w:val="-4"/>
          <w:w w:val="105"/>
        </w:rPr>
        <w:t xml:space="preserve"> </w:t>
      </w:r>
      <w:r>
        <w:rPr>
          <w:w w:val="105"/>
        </w:rPr>
        <w:t>(and</w:t>
      </w:r>
      <w:r>
        <w:rPr>
          <w:spacing w:val="-4"/>
          <w:w w:val="105"/>
        </w:rPr>
        <w:t xml:space="preserve"> </w:t>
      </w:r>
      <w:r>
        <w:rPr>
          <w:w w:val="105"/>
        </w:rPr>
        <w:t>any</w:t>
      </w:r>
      <w:r>
        <w:rPr>
          <w:spacing w:val="-4"/>
          <w:w w:val="105"/>
        </w:rPr>
        <w:t xml:space="preserve"> </w:t>
      </w:r>
      <w:r>
        <w:rPr>
          <w:w w:val="105"/>
        </w:rPr>
        <w:t>"subrecipient"</w:t>
      </w:r>
      <w:r>
        <w:rPr>
          <w:spacing w:val="-4"/>
          <w:w w:val="105"/>
        </w:rPr>
        <w:t xml:space="preserve"> </w:t>
      </w:r>
      <w:r>
        <w:rPr>
          <w:w w:val="105"/>
        </w:rPr>
        <w:t>at</w:t>
      </w:r>
      <w:r>
        <w:rPr>
          <w:spacing w:val="-4"/>
          <w:w w:val="105"/>
        </w:rPr>
        <w:t xml:space="preserve"> </w:t>
      </w:r>
      <w:r>
        <w:rPr>
          <w:w w:val="105"/>
        </w:rPr>
        <w:t>any</w:t>
      </w:r>
      <w:r>
        <w:rPr>
          <w:spacing w:val="-4"/>
          <w:w w:val="105"/>
        </w:rPr>
        <w:t xml:space="preserve"> </w:t>
      </w:r>
      <w:r>
        <w:rPr>
          <w:w w:val="105"/>
        </w:rPr>
        <w:t>tier)</w:t>
      </w:r>
      <w:r>
        <w:rPr>
          <w:spacing w:val="-4"/>
          <w:w w:val="105"/>
        </w:rPr>
        <w:t xml:space="preserve"> </w:t>
      </w:r>
      <w:r>
        <w:rPr>
          <w:w w:val="105"/>
        </w:rPr>
        <w:t>must</w:t>
      </w:r>
      <w:r>
        <w:rPr>
          <w:spacing w:val="-4"/>
          <w:w w:val="105"/>
        </w:rPr>
        <w:t xml:space="preserve"> </w:t>
      </w:r>
      <w:r>
        <w:rPr>
          <w:w w:val="105"/>
        </w:rPr>
        <w:t>have</w:t>
      </w:r>
      <w:r>
        <w:rPr>
          <w:spacing w:val="-4"/>
          <w:w w:val="105"/>
        </w:rPr>
        <w:t xml:space="preserve"> </w:t>
      </w:r>
      <w:r>
        <w:rPr>
          <w:w w:val="105"/>
        </w:rPr>
        <w:t>written</w:t>
      </w:r>
      <w:r>
        <w:rPr>
          <w:spacing w:val="-4"/>
          <w:w w:val="105"/>
        </w:rPr>
        <w:t xml:space="preserve"> </w:t>
      </w:r>
      <w:r>
        <w:rPr>
          <w:w w:val="105"/>
        </w:rPr>
        <w:t>procedures</w:t>
      </w:r>
      <w:r>
        <w:rPr>
          <w:spacing w:val="-4"/>
          <w:w w:val="105"/>
        </w:rPr>
        <w:t xml:space="preserve"> </w:t>
      </w:r>
      <w:r>
        <w:rPr>
          <w:w w:val="105"/>
        </w:rPr>
        <w:t>in</w:t>
      </w:r>
      <w:r>
        <w:rPr>
          <w:spacing w:val="-4"/>
          <w:w w:val="105"/>
        </w:rPr>
        <w:t xml:space="preserve"> </w:t>
      </w:r>
      <w:r>
        <w:rPr>
          <w:w w:val="105"/>
        </w:rPr>
        <w:t>place</w:t>
      </w:r>
      <w:r>
        <w:rPr>
          <w:spacing w:val="-4"/>
          <w:w w:val="105"/>
        </w:rPr>
        <w:t xml:space="preserve"> </w:t>
      </w:r>
      <w:r>
        <w:rPr>
          <w:w w:val="105"/>
        </w:rPr>
        <w:t>to</w:t>
      </w:r>
      <w:r>
        <w:rPr>
          <w:spacing w:val="-4"/>
          <w:w w:val="105"/>
        </w:rPr>
        <w:t xml:space="preserve"> </w:t>
      </w:r>
      <w:r>
        <w:rPr>
          <w:w w:val="105"/>
        </w:rPr>
        <w:t>respond</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event</w:t>
      </w:r>
      <w:r>
        <w:rPr>
          <w:spacing w:val="-4"/>
          <w:w w:val="105"/>
        </w:rPr>
        <w:t xml:space="preserve"> </w:t>
      </w:r>
      <w:r>
        <w:rPr>
          <w:w w:val="105"/>
        </w:rPr>
        <w:t>of</w:t>
      </w:r>
      <w:r>
        <w:rPr>
          <w:spacing w:val="-4"/>
          <w:w w:val="105"/>
        </w:rPr>
        <w:t xml:space="preserve"> </w:t>
      </w:r>
      <w:r>
        <w:rPr>
          <w:w w:val="105"/>
        </w:rPr>
        <w:t>an actual or imminent "breach" (OMB M-17-12) if it (or a subrecipient) -- (1) creates, collects, uses, processes, stores, maintains,</w:t>
      </w:r>
      <w:r>
        <w:rPr>
          <w:spacing w:val="-6"/>
          <w:w w:val="105"/>
        </w:rPr>
        <w:t xml:space="preserve"> </w:t>
      </w:r>
      <w:r>
        <w:rPr>
          <w:w w:val="105"/>
        </w:rPr>
        <w:t>disseminates,</w:t>
      </w:r>
      <w:r>
        <w:rPr>
          <w:spacing w:val="-6"/>
          <w:w w:val="105"/>
        </w:rPr>
        <w:t xml:space="preserve"> </w:t>
      </w:r>
      <w:r>
        <w:rPr>
          <w:w w:val="105"/>
        </w:rPr>
        <w:t>discloses,</w:t>
      </w:r>
      <w:r>
        <w:rPr>
          <w:spacing w:val="-6"/>
          <w:w w:val="105"/>
        </w:rPr>
        <w:t xml:space="preserve"> </w:t>
      </w:r>
      <w:r>
        <w:rPr>
          <w:w w:val="105"/>
        </w:rPr>
        <w:t>or</w:t>
      </w:r>
      <w:r>
        <w:rPr>
          <w:spacing w:val="-6"/>
          <w:w w:val="105"/>
        </w:rPr>
        <w:t xml:space="preserve"> </w:t>
      </w:r>
      <w:r>
        <w:rPr>
          <w:w w:val="105"/>
        </w:rPr>
        <w:t>disposes</w:t>
      </w:r>
      <w:r>
        <w:rPr>
          <w:spacing w:val="-6"/>
          <w:w w:val="105"/>
        </w:rPr>
        <w:t xml:space="preserve"> </w:t>
      </w:r>
      <w:r>
        <w:rPr>
          <w:w w:val="105"/>
        </w:rPr>
        <w:t>of</w:t>
      </w:r>
      <w:r>
        <w:rPr>
          <w:spacing w:val="-6"/>
          <w:w w:val="105"/>
        </w:rPr>
        <w:t xml:space="preserve"> </w:t>
      </w:r>
      <w:r>
        <w:rPr>
          <w:w w:val="105"/>
        </w:rPr>
        <w:t>"Personally</w:t>
      </w:r>
      <w:r>
        <w:rPr>
          <w:spacing w:val="-6"/>
          <w:w w:val="105"/>
        </w:rPr>
        <w:t xml:space="preserve"> </w:t>
      </w:r>
      <w:r>
        <w:rPr>
          <w:w w:val="105"/>
        </w:rPr>
        <w:t>Identifiable</w:t>
      </w:r>
      <w:r>
        <w:rPr>
          <w:spacing w:val="-6"/>
          <w:w w:val="105"/>
        </w:rPr>
        <w:t xml:space="preserve"> </w:t>
      </w:r>
      <w:r>
        <w:rPr>
          <w:w w:val="105"/>
        </w:rPr>
        <w:t>Information</w:t>
      </w:r>
      <w:r>
        <w:rPr>
          <w:spacing w:val="-6"/>
          <w:w w:val="105"/>
        </w:rPr>
        <w:t xml:space="preserve"> </w:t>
      </w:r>
      <w:r>
        <w:rPr>
          <w:w w:val="105"/>
        </w:rPr>
        <w:t>(PII)"</w:t>
      </w:r>
      <w:r>
        <w:rPr>
          <w:spacing w:val="-6"/>
          <w:w w:val="105"/>
        </w:rPr>
        <w:t xml:space="preserve"> </w:t>
      </w:r>
      <w:r>
        <w:rPr>
          <w:w w:val="105"/>
        </w:rPr>
        <w:t>(2</w:t>
      </w:r>
      <w:r>
        <w:rPr>
          <w:spacing w:val="-6"/>
          <w:w w:val="105"/>
        </w:rPr>
        <w:t xml:space="preserve"> </w:t>
      </w:r>
      <w:r>
        <w:rPr>
          <w:w w:val="105"/>
        </w:rPr>
        <w:t>CFR</w:t>
      </w:r>
      <w:r>
        <w:rPr>
          <w:spacing w:val="-6"/>
          <w:w w:val="105"/>
        </w:rPr>
        <w:t xml:space="preserve"> </w:t>
      </w:r>
      <w:r>
        <w:rPr>
          <w:w w:val="105"/>
        </w:rPr>
        <w:t>200.1)</w:t>
      </w:r>
      <w:r>
        <w:rPr>
          <w:spacing w:val="-6"/>
          <w:w w:val="105"/>
        </w:rPr>
        <w:t xml:space="preserve"> </w:t>
      </w:r>
      <w:r>
        <w:rPr>
          <w:w w:val="105"/>
        </w:rPr>
        <w:t>within</w:t>
      </w:r>
      <w:r>
        <w:rPr>
          <w:spacing w:val="-6"/>
          <w:w w:val="105"/>
        </w:rPr>
        <w:t xml:space="preserve"> </w:t>
      </w:r>
      <w:r>
        <w:rPr>
          <w:w w:val="105"/>
        </w:rPr>
        <w:t>the scope of an OJP grant-funded program or activity, or (2) uses or operates a "Federal information system" (OMB Circular</w:t>
      </w:r>
      <w:r>
        <w:rPr>
          <w:spacing w:val="-7"/>
          <w:w w:val="105"/>
        </w:rPr>
        <w:t xml:space="preserve"> </w:t>
      </w:r>
      <w:r>
        <w:rPr>
          <w:w w:val="105"/>
        </w:rPr>
        <w:t>A-130).</w:t>
      </w:r>
      <w:r>
        <w:rPr>
          <w:spacing w:val="-7"/>
          <w:w w:val="105"/>
        </w:rPr>
        <w:t xml:space="preserve"> </w:t>
      </w:r>
      <w:r>
        <w:rPr>
          <w:w w:val="105"/>
        </w:rPr>
        <w:t>The</w:t>
      </w:r>
      <w:r>
        <w:rPr>
          <w:spacing w:val="-7"/>
          <w:w w:val="105"/>
        </w:rPr>
        <w:t xml:space="preserve"> </w:t>
      </w:r>
      <w:r>
        <w:rPr>
          <w:w w:val="105"/>
        </w:rPr>
        <w:t>recipient's</w:t>
      </w:r>
      <w:r>
        <w:rPr>
          <w:spacing w:val="-7"/>
          <w:w w:val="105"/>
        </w:rPr>
        <w:t xml:space="preserve"> </w:t>
      </w:r>
      <w:r>
        <w:rPr>
          <w:w w:val="105"/>
        </w:rPr>
        <w:t>breach</w:t>
      </w:r>
      <w:r>
        <w:rPr>
          <w:spacing w:val="-7"/>
          <w:w w:val="105"/>
        </w:rPr>
        <w:t xml:space="preserve"> </w:t>
      </w:r>
      <w:r>
        <w:rPr>
          <w:w w:val="105"/>
        </w:rPr>
        <w:t>procedures</w:t>
      </w:r>
      <w:r>
        <w:rPr>
          <w:spacing w:val="-7"/>
          <w:w w:val="105"/>
        </w:rPr>
        <w:t xml:space="preserve"> </w:t>
      </w:r>
      <w:r>
        <w:rPr>
          <w:w w:val="105"/>
        </w:rPr>
        <w:t>must</w:t>
      </w:r>
      <w:r>
        <w:rPr>
          <w:spacing w:val="-7"/>
          <w:w w:val="105"/>
        </w:rPr>
        <w:t xml:space="preserve"> </w:t>
      </w:r>
      <w:r>
        <w:rPr>
          <w:w w:val="105"/>
        </w:rPr>
        <w:t>include</w:t>
      </w:r>
      <w:r>
        <w:rPr>
          <w:spacing w:val="-7"/>
          <w:w w:val="105"/>
        </w:rPr>
        <w:t xml:space="preserve"> </w:t>
      </w:r>
      <w:r>
        <w:rPr>
          <w:w w:val="105"/>
        </w:rPr>
        <w:t>a</w:t>
      </w:r>
      <w:r>
        <w:rPr>
          <w:spacing w:val="-7"/>
          <w:w w:val="105"/>
        </w:rPr>
        <w:t xml:space="preserve"> </w:t>
      </w:r>
      <w:r>
        <w:rPr>
          <w:w w:val="105"/>
        </w:rPr>
        <w:t>requirement</w:t>
      </w:r>
      <w:r>
        <w:rPr>
          <w:spacing w:val="-7"/>
          <w:w w:val="105"/>
        </w:rPr>
        <w:t xml:space="preserve"> </w:t>
      </w:r>
      <w:r>
        <w:rPr>
          <w:w w:val="105"/>
        </w:rPr>
        <w:t>to</w:t>
      </w:r>
      <w:r>
        <w:rPr>
          <w:spacing w:val="-7"/>
          <w:w w:val="105"/>
        </w:rPr>
        <w:t xml:space="preserve"> </w:t>
      </w:r>
      <w:r>
        <w:rPr>
          <w:w w:val="105"/>
        </w:rPr>
        <w:t>report</w:t>
      </w:r>
      <w:r>
        <w:rPr>
          <w:spacing w:val="-7"/>
          <w:w w:val="105"/>
        </w:rPr>
        <w:t xml:space="preserve"> </w:t>
      </w:r>
      <w:r>
        <w:rPr>
          <w:w w:val="105"/>
        </w:rPr>
        <w:t>actual</w:t>
      </w:r>
      <w:r>
        <w:rPr>
          <w:spacing w:val="-7"/>
          <w:w w:val="105"/>
        </w:rPr>
        <w:t xml:space="preserve"> </w:t>
      </w:r>
      <w:r>
        <w:rPr>
          <w:w w:val="105"/>
        </w:rPr>
        <w:t>or</w:t>
      </w:r>
      <w:r>
        <w:rPr>
          <w:spacing w:val="-7"/>
          <w:w w:val="105"/>
        </w:rPr>
        <w:t xml:space="preserve"> </w:t>
      </w:r>
      <w:r>
        <w:rPr>
          <w:w w:val="105"/>
        </w:rPr>
        <w:t>imminent</w:t>
      </w:r>
      <w:r>
        <w:rPr>
          <w:spacing w:val="-7"/>
          <w:w w:val="105"/>
        </w:rPr>
        <w:t xml:space="preserve"> </w:t>
      </w:r>
      <w:r>
        <w:rPr>
          <w:w w:val="105"/>
        </w:rPr>
        <w:t>breach</w:t>
      </w:r>
      <w:r>
        <w:rPr>
          <w:spacing w:val="-7"/>
          <w:w w:val="105"/>
        </w:rPr>
        <w:t xml:space="preserve"> </w:t>
      </w:r>
      <w:r>
        <w:rPr>
          <w:w w:val="105"/>
        </w:rPr>
        <w:t>of PII</w:t>
      </w:r>
      <w:r>
        <w:rPr>
          <w:spacing w:val="-8"/>
          <w:w w:val="105"/>
        </w:rPr>
        <w:t xml:space="preserve"> </w:t>
      </w:r>
      <w:r>
        <w:rPr>
          <w:w w:val="105"/>
        </w:rPr>
        <w:t>to</w:t>
      </w:r>
      <w:r>
        <w:rPr>
          <w:spacing w:val="-8"/>
          <w:w w:val="105"/>
        </w:rPr>
        <w:t xml:space="preserve"> </w:t>
      </w:r>
      <w:r>
        <w:rPr>
          <w:w w:val="105"/>
        </w:rPr>
        <w:t>an</w:t>
      </w:r>
      <w:r>
        <w:rPr>
          <w:spacing w:val="-8"/>
          <w:w w:val="105"/>
        </w:rPr>
        <w:t xml:space="preserve"> </w:t>
      </w:r>
      <w:r>
        <w:rPr>
          <w:w w:val="105"/>
        </w:rPr>
        <w:t>OJP</w:t>
      </w:r>
      <w:r>
        <w:rPr>
          <w:spacing w:val="-8"/>
          <w:w w:val="105"/>
        </w:rPr>
        <w:t xml:space="preserve"> </w:t>
      </w:r>
      <w:r>
        <w:rPr>
          <w:w w:val="105"/>
        </w:rPr>
        <w:t>Program</w:t>
      </w:r>
      <w:r>
        <w:rPr>
          <w:spacing w:val="-8"/>
          <w:w w:val="105"/>
        </w:rPr>
        <w:t xml:space="preserve"> </w:t>
      </w:r>
      <w:r>
        <w:rPr>
          <w:w w:val="105"/>
        </w:rPr>
        <w:t>Manager</w:t>
      </w:r>
      <w:r>
        <w:rPr>
          <w:spacing w:val="-8"/>
          <w:w w:val="105"/>
        </w:rPr>
        <w:t xml:space="preserve"> </w:t>
      </w:r>
      <w:r>
        <w:rPr>
          <w:w w:val="105"/>
        </w:rPr>
        <w:t>no</w:t>
      </w:r>
      <w:r>
        <w:rPr>
          <w:spacing w:val="-8"/>
          <w:w w:val="105"/>
        </w:rPr>
        <w:t xml:space="preserve"> </w:t>
      </w:r>
      <w:r>
        <w:rPr>
          <w:w w:val="105"/>
        </w:rPr>
        <w:t>later</w:t>
      </w:r>
      <w:r>
        <w:rPr>
          <w:spacing w:val="-8"/>
          <w:w w:val="105"/>
        </w:rPr>
        <w:t xml:space="preserve"> </w:t>
      </w:r>
      <w:r>
        <w:rPr>
          <w:w w:val="105"/>
        </w:rPr>
        <w:t>than</w:t>
      </w:r>
      <w:r>
        <w:rPr>
          <w:spacing w:val="-8"/>
          <w:w w:val="105"/>
        </w:rPr>
        <w:t xml:space="preserve"> </w:t>
      </w:r>
      <w:r>
        <w:rPr>
          <w:w w:val="105"/>
        </w:rPr>
        <w:t>24</w:t>
      </w:r>
      <w:r>
        <w:rPr>
          <w:spacing w:val="-8"/>
          <w:w w:val="105"/>
        </w:rPr>
        <w:t xml:space="preserve"> </w:t>
      </w:r>
      <w:r>
        <w:rPr>
          <w:w w:val="105"/>
        </w:rPr>
        <w:t>hours</w:t>
      </w:r>
      <w:r>
        <w:rPr>
          <w:spacing w:val="-8"/>
          <w:w w:val="105"/>
        </w:rPr>
        <w:t xml:space="preserve"> </w:t>
      </w:r>
      <w:r>
        <w:rPr>
          <w:w w:val="105"/>
        </w:rPr>
        <w:t>after</w:t>
      </w:r>
      <w:r>
        <w:rPr>
          <w:spacing w:val="-8"/>
          <w:w w:val="105"/>
        </w:rPr>
        <w:t xml:space="preserve"> </w:t>
      </w:r>
      <w:r>
        <w:rPr>
          <w:w w:val="105"/>
        </w:rPr>
        <w:t>an</w:t>
      </w:r>
      <w:r>
        <w:rPr>
          <w:spacing w:val="-8"/>
          <w:w w:val="105"/>
        </w:rPr>
        <w:t xml:space="preserve"> </w:t>
      </w:r>
      <w:r>
        <w:rPr>
          <w:w w:val="105"/>
        </w:rPr>
        <w:t>occurrence</w:t>
      </w:r>
      <w:r>
        <w:rPr>
          <w:spacing w:val="-8"/>
          <w:w w:val="105"/>
        </w:rPr>
        <w:t xml:space="preserve"> </w:t>
      </w:r>
      <w:r>
        <w:rPr>
          <w:w w:val="105"/>
        </w:rPr>
        <w:t>of</w:t>
      </w:r>
      <w:r>
        <w:rPr>
          <w:spacing w:val="-8"/>
          <w:w w:val="105"/>
        </w:rPr>
        <w:t xml:space="preserve"> </w:t>
      </w:r>
      <w:r>
        <w:rPr>
          <w:w w:val="105"/>
        </w:rPr>
        <w:t>an</w:t>
      </w:r>
      <w:r>
        <w:rPr>
          <w:spacing w:val="-8"/>
          <w:w w:val="105"/>
        </w:rPr>
        <w:t xml:space="preserve"> </w:t>
      </w:r>
      <w:r>
        <w:rPr>
          <w:w w:val="105"/>
        </w:rPr>
        <w:t>actual</w:t>
      </w:r>
      <w:r>
        <w:rPr>
          <w:spacing w:val="-8"/>
          <w:w w:val="105"/>
        </w:rPr>
        <w:t xml:space="preserve"> </w:t>
      </w:r>
      <w:r>
        <w:rPr>
          <w:w w:val="105"/>
        </w:rPr>
        <w:t>breach,</w:t>
      </w:r>
      <w:r>
        <w:rPr>
          <w:spacing w:val="-8"/>
          <w:w w:val="105"/>
        </w:rPr>
        <w:t xml:space="preserve"> </w:t>
      </w:r>
      <w:r>
        <w:rPr>
          <w:w w:val="105"/>
        </w:rPr>
        <w:t>or</w:t>
      </w:r>
      <w:r>
        <w:rPr>
          <w:spacing w:val="-8"/>
          <w:w w:val="105"/>
        </w:rPr>
        <w:t xml:space="preserve"> </w:t>
      </w:r>
      <w:r>
        <w:rPr>
          <w:w w:val="105"/>
        </w:rPr>
        <w:t>the</w:t>
      </w:r>
      <w:r>
        <w:rPr>
          <w:spacing w:val="-8"/>
          <w:w w:val="105"/>
        </w:rPr>
        <w:t xml:space="preserve"> </w:t>
      </w:r>
      <w:r>
        <w:rPr>
          <w:w w:val="105"/>
        </w:rPr>
        <w:t>detection</w:t>
      </w:r>
      <w:r>
        <w:rPr>
          <w:spacing w:val="-8"/>
          <w:w w:val="105"/>
        </w:rPr>
        <w:t xml:space="preserve"> </w:t>
      </w:r>
      <w:r>
        <w:rPr>
          <w:w w:val="105"/>
        </w:rPr>
        <w:t>of</w:t>
      </w:r>
      <w:r>
        <w:rPr>
          <w:spacing w:val="-8"/>
          <w:w w:val="105"/>
        </w:rPr>
        <w:t xml:space="preserve"> </w:t>
      </w:r>
      <w:r>
        <w:rPr>
          <w:w w:val="105"/>
        </w:rPr>
        <w:t>an imminent breach.</w:t>
      </w:r>
    </w:p>
    <w:p w14:paraId="554C9810" w14:textId="77777777" w:rsidR="00CE5680" w:rsidRDefault="00CE5680">
      <w:pPr>
        <w:pStyle w:val="BodyText"/>
        <w:spacing w:before="141"/>
        <w:ind w:left="0"/>
      </w:pPr>
    </w:p>
    <w:p w14:paraId="76728AE8" w14:textId="77777777" w:rsidR="00CE5680" w:rsidRDefault="00366A96">
      <w:pPr>
        <w:pStyle w:val="Heading2"/>
      </w:pPr>
      <w:r>
        <w:t>Condition</w:t>
      </w:r>
      <w:r>
        <w:rPr>
          <w:spacing w:val="28"/>
        </w:rPr>
        <w:t xml:space="preserve"> </w:t>
      </w:r>
      <w:r>
        <w:rPr>
          <w:spacing w:val="-5"/>
        </w:rPr>
        <w:t>27</w:t>
      </w:r>
    </w:p>
    <w:p w14:paraId="2347D21B" w14:textId="77777777" w:rsidR="00CE5680" w:rsidRDefault="00366A96">
      <w:pPr>
        <w:pStyle w:val="BodyText"/>
        <w:spacing w:before="7"/>
      </w:pPr>
      <w:r>
        <w:rPr>
          <w:w w:val="105"/>
        </w:rPr>
        <w:t>Requirements</w:t>
      </w:r>
      <w:r>
        <w:rPr>
          <w:spacing w:val="-14"/>
          <w:w w:val="105"/>
        </w:rPr>
        <w:t xml:space="preserve"> </w:t>
      </w:r>
      <w:r>
        <w:rPr>
          <w:w w:val="105"/>
        </w:rPr>
        <w:t>related</w:t>
      </w:r>
      <w:r>
        <w:rPr>
          <w:spacing w:val="-14"/>
          <w:w w:val="105"/>
        </w:rPr>
        <w:t xml:space="preserve"> </w:t>
      </w:r>
      <w:r>
        <w:rPr>
          <w:w w:val="105"/>
        </w:rPr>
        <w:t>to</w:t>
      </w:r>
      <w:r>
        <w:rPr>
          <w:spacing w:val="-14"/>
          <w:w w:val="105"/>
        </w:rPr>
        <w:t xml:space="preserve"> </w:t>
      </w:r>
      <w:r>
        <w:rPr>
          <w:w w:val="105"/>
        </w:rPr>
        <w:t>System</w:t>
      </w:r>
      <w:r>
        <w:rPr>
          <w:spacing w:val="-14"/>
          <w:w w:val="105"/>
        </w:rPr>
        <w:t xml:space="preserve"> </w:t>
      </w:r>
      <w:r>
        <w:rPr>
          <w:w w:val="105"/>
        </w:rPr>
        <w:t>for</w:t>
      </w:r>
      <w:r>
        <w:rPr>
          <w:spacing w:val="-14"/>
          <w:w w:val="105"/>
        </w:rPr>
        <w:t xml:space="preserve"> </w:t>
      </w:r>
      <w:r>
        <w:rPr>
          <w:w w:val="105"/>
        </w:rPr>
        <w:t>Award</w:t>
      </w:r>
      <w:r>
        <w:rPr>
          <w:spacing w:val="-14"/>
          <w:w w:val="105"/>
        </w:rPr>
        <w:t xml:space="preserve"> </w:t>
      </w:r>
      <w:r>
        <w:rPr>
          <w:w w:val="105"/>
        </w:rPr>
        <w:t>Management</w:t>
      </w:r>
      <w:r>
        <w:rPr>
          <w:spacing w:val="-14"/>
          <w:w w:val="105"/>
        </w:rPr>
        <w:t xml:space="preserve"> </w:t>
      </w:r>
      <w:r>
        <w:rPr>
          <w:w w:val="105"/>
        </w:rPr>
        <w:t>and</w:t>
      </w:r>
      <w:r>
        <w:rPr>
          <w:spacing w:val="-14"/>
          <w:w w:val="105"/>
        </w:rPr>
        <w:t xml:space="preserve"> </w:t>
      </w:r>
      <w:r>
        <w:rPr>
          <w:w w:val="105"/>
        </w:rPr>
        <w:t>Universal</w:t>
      </w:r>
      <w:r>
        <w:rPr>
          <w:spacing w:val="-14"/>
          <w:w w:val="105"/>
        </w:rPr>
        <w:t xml:space="preserve"> </w:t>
      </w:r>
      <w:r>
        <w:rPr>
          <w:w w:val="105"/>
        </w:rPr>
        <w:t>Identifier</w:t>
      </w:r>
      <w:r>
        <w:rPr>
          <w:spacing w:val="-14"/>
          <w:w w:val="105"/>
        </w:rPr>
        <w:t xml:space="preserve"> </w:t>
      </w:r>
      <w:r>
        <w:rPr>
          <w:spacing w:val="-2"/>
          <w:w w:val="105"/>
        </w:rPr>
        <w:t>Requirements</w:t>
      </w:r>
    </w:p>
    <w:p w14:paraId="155417F9" w14:textId="77777777" w:rsidR="00CE5680" w:rsidRDefault="00CE5680">
      <w:pPr>
        <w:pStyle w:val="BodyText"/>
        <w:spacing w:before="14"/>
        <w:ind w:left="0"/>
      </w:pPr>
    </w:p>
    <w:p w14:paraId="56286DD8" w14:textId="77777777" w:rsidR="00CE5680" w:rsidRDefault="00366A96">
      <w:pPr>
        <w:pStyle w:val="BodyText"/>
        <w:spacing w:line="247" w:lineRule="auto"/>
        <w:ind w:right="301"/>
      </w:pPr>
      <w:r>
        <w:rPr>
          <w:w w:val="105"/>
        </w:rPr>
        <w:t>The</w:t>
      </w:r>
      <w:r>
        <w:rPr>
          <w:spacing w:val="-13"/>
          <w:w w:val="105"/>
        </w:rPr>
        <w:t xml:space="preserve"> </w:t>
      </w:r>
      <w:r>
        <w:rPr>
          <w:w w:val="105"/>
        </w:rPr>
        <w:t>recipient</w:t>
      </w:r>
      <w:r>
        <w:rPr>
          <w:spacing w:val="-13"/>
          <w:w w:val="105"/>
        </w:rPr>
        <w:t xml:space="preserve"> </w:t>
      </w:r>
      <w:r>
        <w:rPr>
          <w:w w:val="105"/>
        </w:rPr>
        <w:t>must</w:t>
      </w:r>
      <w:r>
        <w:rPr>
          <w:spacing w:val="-13"/>
          <w:w w:val="105"/>
        </w:rPr>
        <w:t xml:space="preserve"> </w:t>
      </w:r>
      <w:r>
        <w:rPr>
          <w:w w:val="105"/>
        </w:rPr>
        <w:t>comply</w:t>
      </w:r>
      <w:r>
        <w:rPr>
          <w:spacing w:val="-13"/>
          <w:w w:val="105"/>
        </w:rPr>
        <w:t xml:space="preserve"> </w:t>
      </w:r>
      <w:r>
        <w:rPr>
          <w:w w:val="105"/>
        </w:rPr>
        <w:t>with</w:t>
      </w:r>
      <w:r>
        <w:rPr>
          <w:spacing w:val="-13"/>
          <w:w w:val="105"/>
        </w:rPr>
        <w:t xml:space="preserve"> </w:t>
      </w:r>
      <w:r>
        <w:rPr>
          <w:w w:val="105"/>
        </w:rPr>
        <w:t>applicable</w:t>
      </w:r>
      <w:r>
        <w:rPr>
          <w:spacing w:val="-13"/>
          <w:w w:val="105"/>
        </w:rPr>
        <w:t xml:space="preserve"> </w:t>
      </w:r>
      <w:r>
        <w:rPr>
          <w:w w:val="105"/>
        </w:rPr>
        <w:t>requirements</w:t>
      </w:r>
      <w:r>
        <w:rPr>
          <w:spacing w:val="-13"/>
          <w:w w:val="105"/>
        </w:rPr>
        <w:t xml:space="preserve"> </w:t>
      </w:r>
      <w:r>
        <w:rPr>
          <w:w w:val="105"/>
        </w:rPr>
        <w:t>regarding</w:t>
      </w:r>
      <w:r>
        <w:rPr>
          <w:spacing w:val="-13"/>
          <w:w w:val="105"/>
        </w:rPr>
        <w:t xml:space="preserve"> </w:t>
      </w:r>
      <w:r>
        <w:rPr>
          <w:w w:val="105"/>
        </w:rPr>
        <w:t>the</w:t>
      </w:r>
      <w:r>
        <w:rPr>
          <w:spacing w:val="-13"/>
          <w:w w:val="105"/>
        </w:rPr>
        <w:t xml:space="preserve"> </w:t>
      </w:r>
      <w:r>
        <w:rPr>
          <w:w w:val="105"/>
        </w:rPr>
        <w:t>System</w:t>
      </w:r>
      <w:r>
        <w:rPr>
          <w:spacing w:val="-13"/>
          <w:w w:val="105"/>
        </w:rPr>
        <w:t xml:space="preserve"> </w:t>
      </w:r>
      <w:r>
        <w:rPr>
          <w:w w:val="105"/>
        </w:rPr>
        <w:t>for</w:t>
      </w:r>
      <w:r>
        <w:rPr>
          <w:spacing w:val="-13"/>
          <w:w w:val="105"/>
        </w:rPr>
        <w:t xml:space="preserve"> </w:t>
      </w:r>
      <w:r>
        <w:rPr>
          <w:w w:val="105"/>
        </w:rPr>
        <w:t>Award</w:t>
      </w:r>
      <w:r>
        <w:rPr>
          <w:spacing w:val="-13"/>
          <w:w w:val="105"/>
        </w:rPr>
        <w:t xml:space="preserve"> </w:t>
      </w:r>
      <w:r>
        <w:rPr>
          <w:w w:val="105"/>
        </w:rPr>
        <w:t>Management</w:t>
      </w:r>
      <w:r>
        <w:rPr>
          <w:spacing w:val="-13"/>
          <w:w w:val="105"/>
        </w:rPr>
        <w:t xml:space="preserve"> </w:t>
      </w:r>
      <w:r>
        <w:rPr>
          <w:w w:val="105"/>
        </w:rPr>
        <w:t>(SAM),</w:t>
      </w:r>
      <w:r>
        <w:rPr>
          <w:spacing w:val="-13"/>
          <w:w w:val="105"/>
        </w:rPr>
        <w:t xml:space="preserve"> </w:t>
      </w:r>
      <w:r>
        <w:rPr>
          <w:w w:val="105"/>
        </w:rPr>
        <w:t>currently accessible</w:t>
      </w:r>
      <w:r>
        <w:rPr>
          <w:spacing w:val="-5"/>
          <w:w w:val="105"/>
        </w:rPr>
        <w:t xml:space="preserve"> </w:t>
      </w:r>
      <w:r>
        <w:rPr>
          <w:w w:val="105"/>
        </w:rPr>
        <w:t>at</w:t>
      </w:r>
      <w:r>
        <w:rPr>
          <w:spacing w:val="-5"/>
          <w:w w:val="105"/>
        </w:rPr>
        <w:t xml:space="preserve"> </w:t>
      </w:r>
      <w:hyperlink r:id="rId25">
        <w:r>
          <w:rPr>
            <w:w w:val="105"/>
          </w:rPr>
          <w:t>https://www.sam.gov/.</w:t>
        </w:r>
      </w:hyperlink>
      <w:r>
        <w:rPr>
          <w:spacing w:val="-5"/>
          <w:w w:val="105"/>
        </w:rPr>
        <w:t xml:space="preserve"> </w:t>
      </w:r>
      <w:r>
        <w:rPr>
          <w:w w:val="105"/>
        </w:rPr>
        <w:t>This</w:t>
      </w:r>
      <w:r>
        <w:rPr>
          <w:spacing w:val="-5"/>
          <w:w w:val="105"/>
        </w:rPr>
        <w:t xml:space="preserve"> </w:t>
      </w:r>
      <w:r>
        <w:rPr>
          <w:w w:val="105"/>
        </w:rPr>
        <w:t>includes</w:t>
      </w:r>
      <w:r>
        <w:rPr>
          <w:spacing w:val="-5"/>
          <w:w w:val="105"/>
        </w:rPr>
        <w:t xml:space="preserve"> </w:t>
      </w:r>
      <w:r>
        <w:rPr>
          <w:w w:val="105"/>
        </w:rPr>
        <w:t>applicable</w:t>
      </w:r>
      <w:r>
        <w:rPr>
          <w:spacing w:val="-5"/>
          <w:w w:val="105"/>
        </w:rPr>
        <w:t xml:space="preserve"> </w:t>
      </w:r>
      <w:r>
        <w:rPr>
          <w:w w:val="105"/>
        </w:rPr>
        <w:t>requirements</w:t>
      </w:r>
      <w:r>
        <w:rPr>
          <w:spacing w:val="-5"/>
          <w:w w:val="105"/>
        </w:rPr>
        <w:t xml:space="preserve"> </w:t>
      </w:r>
      <w:r>
        <w:rPr>
          <w:w w:val="105"/>
        </w:rPr>
        <w:t>regarding</w:t>
      </w:r>
      <w:r>
        <w:rPr>
          <w:spacing w:val="-5"/>
          <w:w w:val="105"/>
        </w:rPr>
        <w:t xml:space="preserve"> </w:t>
      </w:r>
      <w:r>
        <w:rPr>
          <w:w w:val="105"/>
        </w:rPr>
        <w:t>registration</w:t>
      </w:r>
      <w:r>
        <w:rPr>
          <w:spacing w:val="-5"/>
          <w:w w:val="105"/>
        </w:rPr>
        <w:t xml:space="preserve"> </w:t>
      </w:r>
      <w:r>
        <w:rPr>
          <w:w w:val="105"/>
        </w:rPr>
        <w:t>with</w:t>
      </w:r>
      <w:r>
        <w:rPr>
          <w:spacing w:val="-5"/>
          <w:w w:val="105"/>
        </w:rPr>
        <w:t xml:space="preserve"> </w:t>
      </w:r>
      <w:r>
        <w:rPr>
          <w:w w:val="105"/>
        </w:rPr>
        <w:t>SAM,</w:t>
      </w:r>
      <w:r>
        <w:rPr>
          <w:spacing w:val="-5"/>
          <w:w w:val="105"/>
        </w:rPr>
        <w:t xml:space="preserve"> </w:t>
      </w:r>
      <w:r>
        <w:rPr>
          <w:w w:val="105"/>
        </w:rPr>
        <w:t>as</w:t>
      </w:r>
      <w:r>
        <w:rPr>
          <w:spacing w:val="-5"/>
          <w:w w:val="105"/>
        </w:rPr>
        <w:t xml:space="preserve"> </w:t>
      </w:r>
      <w:proofErr w:type="gramStart"/>
      <w:r>
        <w:rPr>
          <w:w w:val="105"/>
        </w:rPr>
        <w:t>well</w:t>
      </w:r>
      <w:r>
        <w:rPr>
          <w:spacing w:val="-5"/>
          <w:w w:val="105"/>
        </w:rPr>
        <w:t xml:space="preserve"> </w:t>
      </w:r>
      <w:r>
        <w:rPr>
          <w:w w:val="105"/>
        </w:rPr>
        <w:t>as maintaining the currency of information in SAM.</w:t>
      </w:r>
      <w:proofErr w:type="gramEnd"/>
    </w:p>
    <w:p w14:paraId="680ACEC2" w14:textId="77777777" w:rsidR="00CE5680" w:rsidRDefault="00CE5680">
      <w:pPr>
        <w:pStyle w:val="BodyText"/>
        <w:spacing w:before="7"/>
        <w:ind w:left="0"/>
      </w:pPr>
    </w:p>
    <w:p w14:paraId="01AAD9C6" w14:textId="77777777" w:rsidR="00CE5680" w:rsidRDefault="00366A96">
      <w:pPr>
        <w:pStyle w:val="BodyText"/>
        <w:spacing w:before="1" w:line="247" w:lineRule="auto"/>
        <w:ind w:right="301"/>
      </w:pPr>
      <w:r>
        <w:rPr>
          <w:w w:val="105"/>
        </w:rPr>
        <w:t>The</w:t>
      </w:r>
      <w:r>
        <w:rPr>
          <w:spacing w:val="-7"/>
          <w:w w:val="105"/>
        </w:rPr>
        <w:t xml:space="preserve"> </w:t>
      </w:r>
      <w:r>
        <w:rPr>
          <w:w w:val="105"/>
        </w:rPr>
        <w:t>recipient</w:t>
      </w:r>
      <w:r>
        <w:rPr>
          <w:spacing w:val="-7"/>
          <w:w w:val="105"/>
        </w:rPr>
        <w:t xml:space="preserve"> </w:t>
      </w:r>
      <w:r>
        <w:rPr>
          <w:w w:val="105"/>
        </w:rPr>
        <w:t>also</w:t>
      </w:r>
      <w:r>
        <w:rPr>
          <w:spacing w:val="-7"/>
          <w:w w:val="105"/>
        </w:rPr>
        <w:t xml:space="preserve"> </w:t>
      </w:r>
      <w:r>
        <w:rPr>
          <w:w w:val="105"/>
        </w:rPr>
        <w:t>must</w:t>
      </w:r>
      <w:r>
        <w:rPr>
          <w:spacing w:val="-7"/>
          <w:w w:val="105"/>
        </w:rPr>
        <w:t xml:space="preserve"> </w:t>
      </w:r>
      <w:r>
        <w:rPr>
          <w:w w:val="105"/>
        </w:rPr>
        <w:t>comply</w:t>
      </w:r>
      <w:r>
        <w:rPr>
          <w:spacing w:val="-7"/>
          <w:w w:val="105"/>
        </w:rPr>
        <w:t xml:space="preserve"> </w:t>
      </w:r>
      <w:r>
        <w:rPr>
          <w:w w:val="105"/>
        </w:rPr>
        <w:t>with</w:t>
      </w:r>
      <w:r>
        <w:rPr>
          <w:spacing w:val="-7"/>
          <w:w w:val="105"/>
        </w:rPr>
        <w:t xml:space="preserve"> </w:t>
      </w:r>
      <w:r>
        <w:rPr>
          <w:w w:val="105"/>
        </w:rPr>
        <w:t>applicable</w:t>
      </w:r>
      <w:r>
        <w:rPr>
          <w:spacing w:val="-7"/>
          <w:w w:val="105"/>
        </w:rPr>
        <w:t xml:space="preserve"> </w:t>
      </w:r>
      <w:r>
        <w:rPr>
          <w:w w:val="105"/>
        </w:rPr>
        <w:t>restrictions</w:t>
      </w:r>
      <w:r>
        <w:rPr>
          <w:spacing w:val="-7"/>
          <w:w w:val="105"/>
        </w:rPr>
        <w:t xml:space="preserve"> </w:t>
      </w:r>
      <w:r>
        <w:rPr>
          <w:w w:val="105"/>
        </w:rPr>
        <w:t>on</w:t>
      </w:r>
      <w:r>
        <w:rPr>
          <w:spacing w:val="-7"/>
          <w:w w:val="105"/>
        </w:rPr>
        <w:t xml:space="preserve"> </w:t>
      </w:r>
      <w:r>
        <w:rPr>
          <w:w w:val="105"/>
        </w:rPr>
        <w:t>subawards</w:t>
      </w:r>
      <w:r>
        <w:rPr>
          <w:spacing w:val="-7"/>
          <w:w w:val="105"/>
        </w:rPr>
        <w:t xml:space="preserve"> </w:t>
      </w:r>
      <w:r>
        <w:rPr>
          <w:w w:val="105"/>
        </w:rPr>
        <w:t>("subgrants")</w:t>
      </w:r>
      <w:r>
        <w:rPr>
          <w:spacing w:val="-7"/>
          <w:w w:val="105"/>
        </w:rPr>
        <w:t xml:space="preserve"> </w:t>
      </w:r>
      <w:r>
        <w:rPr>
          <w:w w:val="105"/>
        </w:rPr>
        <w:t>to</w:t>
      </w:r>
      <w:r>
        <w:rPr>
          <w:spacing w:val="-7"/>
          <w:w w:val="105"/>
        </w:rPr>
        <w:t xml:space="preserve"> </w:t>
      </w:r>
      <w:r>
        <w:rPr>
          <w:w w:val="105"/>
        </w:rPr>
        <w:t>first-tier</w:t>
      </w:r>
      <w:r>
        <w:rPr>
          <w:spacing w:val="-7"/>
          <w:w w:val="105"/>
        </w:rPr>
        <w:t xml:space="preserve"> </w:t>
      </w:r>
      <w:r>
        <w:rPr>
          <w:w w:val="105"/>
        </w:rPr>
        <w:t>subrecipients</w:t>
      </w:r>
      <w:r>
        <w:rPr>
          <w:spacing w:val="-7"/>
          <w:w w:val="105"/>
        </w:rPr>
        <w:t xml:space="preserve"> </w:t>
      </w:r>
      <w:r>
        <w:rPr>
          <w:w w:val="105"/>
        </w:rPr>
        <w:t>(</w:t>
      </w:r>
      <w:proofErr w:type="gramStart"/>
      <w:r>
        <w:rPr>
          <w:w w:val="105"/>
        </w:rPr>
        <w:t>first-tier</w:t>
      </w:r>
      <w:proofErr w:type="gramEnd"/>
      <w:r>
        <w:rPr>
          <w:spacing w:val="-11"/>
          <w:w w:val="105"/>
        </w:rPr>
        <w:t xml:space="preserve"> </w:t>
      </w:r>
      <w:r>
        <w:rPr>
          <w:w w:val="105"/>
        </w:rPr>
        <w:t>"subgrantees"),</w:t>
      </w:r>
      <w:r>
        <w:rPr>
          <w:spacing w:val="-11"/>
          <w:w w:val="105"/>
        </w:rPr>
        <w:t xml:space="preserve"> </w:t>
      </w:r>
      <w:r>
        <w:rPr>
          <w:w w:val="105"/>
        </w:rPr>
        <w:t>including</w:t>
      </w:r>
      <w:r>
        <w:rPr>
          <w:spacing w:val="-11"/>
          <w:w w:val="105"/>
        </w:rPr>
        <w:t xml:space="preserve"> </w:t>
      </w:r>
      <w:r>
        <w:rPr>
          <w:w w:val="105"/>
        </w:rPr>
        <w:t>restrictions</w:t>
      </w:r>
      <w:r>
        <w:rPr>
          <w:spacing w:val="-11"/>
          <w:w w:val="105"/>
        </w:rPr>
        <w:t xml:space="preserve"> </w:t>
      </w:r>
      <w:r>
        <w:rPr>
          <w:w w:val="105"/>
        </w:rPr>
        <w:t>on</w:t>
      </w:r>
      <w:r>
        <w:rPr>
          <w:spacing w:val="-11"/>
          <w:w w:val="105"/>
        </w:rPr>
        <w:t xml:space="preserve"> </w:t>
      </w:r>
      <w:r>
        <w:rPr>
          <w:w w:val="105"/>
        </w:rPr>
        <w:t>subawards</w:t>
      </w:r>
      <w:r>
        <w:rPr>
          <w:spacing w:val="-11"/>
          <w:w w:val="105"/>
        </w:rPr>
        <w:t xml:space="preserve"> </w:t>
      </w:r>
      <w:r>
        <w:rPr>
          <w:w w:val="105"/>
        </w:rPr>
        <w:t>to</w:t>
      </w:r>
      <w:r>
        <w:rPr>
          <w:spacing w:val="-11"/>
          <w:w w:val="105"/>
        </w:rPr>
        <w:t xml:space="preserve"> </w:t>
      </w:r>
      <w:r>
        <w:rPr>
          <w:w w:val="105"/>
        </w:rPr>
        <w:t>entities</w:t>
      </w:r>
      <w:r>
        <w:rPr>
          <w:spacing w:val="-11"/>
          <w:w w:val="105"/>
        </w:rPr>
        <w:t xml:space="preserve"> </w:t>
      </w:r>
      <w:r>
        <w:rPr>
          <w:w w:val="105"/>
        </w:rPr>
        <w:t>that</w:t>
      </w:r>
      <w:r>
        <w:rPr>
          <w:spacing w:val="-11"/>
          <w:w w:val="105"/>
        </w:rPr>
        <w:t xml:space="preserve"> </w:t>
      </w:r>
      <w:r>
        <w:rPr>
          <w:w w:val="105"/>
        </w:rPr>
        <w:t>do</w:t>
      </w:r>
      <w:r>
        <w:rPr>
          <w:spacing w:val="-11"/>
          <w:w w:val="105"/>
        </w:rPr>
        <w:t xml:space="preserve"> </w:t>
      </w:r>
      <w:r>
        <w:rPr>
          <w:w w:val="105"/>
        </w:rPr>
        <w:t>not</w:t>
      </w:r>
      <w:r>
        <w:rPr>
          <w:spacing w:val="-11"/>
          <w:w w:val="105"/>
        </w:rPr>
        <w:t xml:space="preserve"> </w:t>
      </w:r>
      <w:r>
        <w:rPr>
          <w:w w:val="105"/>
        </w:rPr>
        <w:t>acquire</w:t>
      </w:r>
      <w:r>
        <w:rPr>
          <w:spacing w:val="-11"/>
          <w:w w:val="105"/>
        </w:rPr>
        <w:t xml:space="preserve"> </w:t>
      </w:r>
      <w:r>
        <w:rPr>
          <w:w w:val="105"/>
        </w:rPr>
        <w:t>and</w:t>
      </w:r>
      <w:r>
        <w:rPr>
          <w:spacing w:val="-11"/>
          <w:w w:val="105"/>
        </w:rPr>
        <w:t xml:space="preserve"> </w:t>
      </w:r>
      <w:r>
        <w:rPr>
          <w:w w:val="105"/>
        </w:rPr>
        <w:t>provide</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recipient)</w:t>
      </w:r>
      <w:r>
        <w:rPr>
          <w:spacing w:val="-11"/>
          <w:w w:val="105"/>
        </w:rPr>
        <w:t xml:space="preserve"> </w:t>
      </w:r>
      <w:r>
        <w:rPr>
          <w:w w:val="105"/>
        </w:rPr>
        <w:t>the unique entity identifier required for SAM registration.</w:t>
      </w:r>
    </w:p>
    <w:p w14:paraId="1271269F" w14:textId="77777777" w:rsidR="00CE5680" w:rsidRDefault="00CE5680">
      <w:pPr>
        <w:pStyle w:val="BodyText"/>
        <w:spacing w:before="7"/>
        <w:ind w:left="0"/>
      </w:pPr>
    </w:p>
    <w:p w14:paraId="19E36341" w14:textId="77777777" w:rsidR="00CE5680" w:rsidRDefault="00366A96">
      <w:pPr>
        <w:pStyle w:val="BodyText"/>
        <w:spacing w:line="247" w:lineRule="auto"/>
        <w:ind w:right="301"/>
      </w:pPr>
      <w:r>
        <w:rPr>
          <w:w w:val="105"/>
        </w:rPr>
        <w:t>The</w:t>
      </w:r>
      <w:r>
        <w:rPr>
          <w:spacing w:val="-9"/>
          <w:w w:val="105"/>
        </w:rPr>
        <w:t xml:space="preserve"> </w:t>
      </w:r>
      <w:r>
        <w:rPr>
          <w:w w:val="105"/>
        </w:rPr>
        <w:t>details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recipient's</w:t>
      </w:r>
      <w:r>
        <w:rPr>
          <w:spacing w:val="-9"/>
          <w:w w:val="105"/>
        </w:rPr>
        <w:t xml:space="preserve"> </w:t>
      </w:r>
      <w:r>
        <w:rPr>
          <w:w w:val="105"/>
        </w:rPr>
        <w:t>obligations</w:t>
      </w:r>
      <w:r>
        <w:rPr>
          <w:spacing w:val="-9"/>
          <w:w w:val="105"/>
        </w:rPr>
        <w:t xml:space="preserve"> </w:t>
      </w:r>
      <w:r>
        <w:rPr>
          <w:w w:val="105"/>
        </w:rPr>
        <w:t>related</w:t>
      </w:r>
      <w:r>
        <w:rPr>
          <w:spacing w:val="-9"/>
          <w:w w:val="105"/>
        </w:rPr>
        <w:t xml:space="preserve"> </w:t>
      </w:r>
      <w:r>
        <w:rPr>
          <w:w w:val="105"/>
        </w:rPr>
        <w:t>to</w:t>
      </w:r>
      <w:r>
        <w:rPr>
          <w:spacing w:val="-9"/>
          <w:w w:val="105"/>
        </w:rPr>
        <w:t xml:space="preserve"> </w:t>
      </w:r>
      <w:r>
        <w:rPr>
          <w:w w:val="105"/>
        </w:rPr>
        <w:t>SAM</w:t>
      </w:r>
      <w:r>
        <w:rPr>
          <w:spacing w:val="-9"/>
          <w:w w:val="105"/>
        </w:rPr>
        <w:t xml:space="preserve"> </w:t>
      </w:r>
      <w:r>
        <w:rPr>
          <w:w w:val="105"/>
        </w:rPr>
        <w:t>and</w:t>
      </w:r>
      <w:r>
        <w:rPr>
          <w:spacing w:val="-9"/>
          <w:w w:val="105"/>
        </w:rPr>
        <w:t xml:space="preserve"> </w:t>
      </w:r>
      <w:r>
        <w:rPr>
          <w:w w:val="105"/>
        </w:rPr>
        <w:t>to</w:t>
      </w:r>
      <w:r>
        <w:rPr>
          <w:spacing w:val="-9"/>
          <w:w w:val="105"/>
        </w:rPr>
        <w:t xml:space="preserve"> </w:t>
      </w:r>
      <w:r>
        <w:rPr>
          <w:w w:val="105"/>
        </w:rPr>
        <w:t>unique</w:t>
      </w:r>
      <w:r>
        <w:rPr>
          <w:spacing w:val="-9"/>
          <w:w w:val="105"/>
        </w:rPr>
        <w:t xml:space="preserve"> </w:t>
      </w:r>
      <w:r>
        <w:rPr>
          <w:w w:val="105"/>
        </w:rPr>
        <w:t>entity</w:t>
      </w:r>
      <w:r>
        <w:rPr>
          <w:spacing w:val="-9"/>
          <w:w w:val="105"/>
        </w:rPr>
        <w:t xml:space="preserve"> </w:t>
      </w:r>
      <w:r>
        <w:rPr>
          <w:w w:val="105"/>
        </w:rPr>
        <w:t>identifiers</w:t>
      </w:r>
      <w:r>
        <w:rPr>
          <w:spacing w:val="-9"/>
          <w:w w:val="105"/>
        </w:rPr>
        <w:t xml:space="preserve"> </w:t>
      </w:r>
      <w:r>
        <w:rPr>
          <w:w w:val="105"/>
        </w:rPr>
        <w:t>are</w:t>
      </w:r>
      <w:r>
        <w:rPr>
          <w:spacing w:val="-9"/>
          <w:w w:val="105"/>
        </w:rPr>
        <w:t xml:space="preserve"> </w:t>
      </w:r>
      <w:r>
        <w:rPr>
          <w:w w:val="105"/>
        </w:rPr>
        <w:t>posted</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OJP</w:t>
      </w:r>
      <w:r>
        <w:rPr>
          <w:spacing w:val="-9"/>
          <w:w w:val="105"/>
        </w:rPr>
        <w:t xml:space="preserve"> </w:t>
      </w:r>
      <w:r>
        <w:rPr>
          <w:w w:val="105"/>
        </w:rPr>
        <w:t>web</w:t>
      </w:r>
      <w:r>
        <w:rPr>
          <w:spacing w:val="-9"/>
          <w:w w:val="105"/>
        </w:rPr>
        <w:t xml:space="preserve"> </w:t>
      </w:r>
      <w:r>
        <w:rPr>
          <w:w w:val="105"/>
        </w:rPr>
        <w:t xml:space="preserve">site </w:t>
      </w:r>
      <w:r>
        <w:rPr>
          <w:w w:val="105"/>
        </w:rPr>
        <w:lastRenderedPageBreak/>
        <w:t xml:space="preserve">at </w:t>
      </w:r>
      <w:hyperlink r:id="rId26">
        <w:r>
          <w:rPr>
            <w:w w:val="105"/>
          </w:rPr>
          <w:t>https://ojp.gov/funding/Explore/SAM.htm</w:t>
        </w:r>
      </w:hyperlink>
      <w:r>
        <w:rPr>
          <w:w w:val="105"/>
        </w:rPr>
        <w:t xml:space="preserve"> (Award condition: System for Award Management (SAM) and Universal Identifier Requirements), and are incorporated by reference here.</w:t>
      </w:r>
    </w:p>
    <w:p w14:paraId="436375A7" w14:textId="77777777" w:rsidR="00CE5680" w:rsidRDefault="00CE5680">
      <w:pPr>
        <w:pStyle w:val="BodyText"/>
        <w:spacing w:before="8"/>
        <w:ind w:left="0"/>
      </w:pPr>
    </w:p>
    <w:p w14:paraId="5CF4321E" w14:textId="77777777" w:rsidR="00C50DD5" w:rsidRDefault="00366A96" w:rsidP="00C50DD5">
      <w:pPr>
        <w:pStyle w:val="BodyText"/>
        <w:spacing w:line="247" w:lineRule="auto"/>
        <w:ind w:right="478"/>
        <w:rPr>
          <w:w w:val="105"/>
        </w:rPr>
      </w:pPr>
      <w:r>
        <w:rPr>
          <w:w w:val="105"/>
        </w:rPr>
        <w:t>This</w:t>
      </w:r>
      <w:r>
        <w:rPr>
          <w:spacing w:val="-9"/>
          <w:w w:val="105"/>
        </w:rPr>
        <w:t xml:space="preserve"> </w:t>
      </w:r>
      <w:r>
        <w:rPr>
          <w:w w:val="105"/>
        </w:rPr>
        <w:t>condition</w:t>
      </w:r>
      <w:r>
        <w:rPr>
          <w:spacing w:val="-9"/>
          <w:w w:val="105"/>
        </w:rPr>
        <w:t xml:space="preserve"> </w:t>
      </w:r>
      <w:r>
        <w:rPr>
          <w:w w:val="105"/>
        </w:rPr>
        <w:t>does</w:t>
      </w:r>
      <w:r>
        <w:rPr>
          <w:spacing w:val="-9"/>
          <w:w w:val="105"/>
        </w:rPr>
        <w:t xml:space="preserve"> </w:t>
      </w:r>
      <w:r>
        <w:rPr>
          <w:w w:val="105"/>
        </w:rPr>
        <w:t>not</w:t>
      </w:r>
      <w:r>
        <w:rPr>
          <w:spacing w:val="-9"/>
          <w:w w:val="105"/>
        </w:rPr>
        <w:t xml:space="preserve"> </w:t>
      </w:r>
      <w:r>
        <w:rPr>
          <w:w w:val="105"/>
        </w:rPr>
        <w:t>apply</w:t>
      </w:r>
      <w:r>
        <w:rPr>
          <w:spacing w:val="-9"/>
          <w:w w:val="105"/>
        </w:rPr>
        <w:t xml:space="preserve"> </w:t>
      </w:r>
      <w:r>
        <w:rPr>
          <w:w w:val="105"/>
        </w:rPr>
        <w:t>to</w:t>
      </w:r>
      <w:r>
        <w:rPr>
          <w:spacing w:val="-9"/>
          <w:w w:val="105"/>
        </w:rPr>
        <w:t xml:space="preserve"> </w:t>
      </w:r>
      <w:r>
        <w:rPr>
          <w:w w:val="105"/>
        </w:rPr>
        <w:t>an</w:t>
      </w:r>
      <w:r>
        <w:rPr>
          <w:spacing w:val="-9"/>
          <w:w w:val="105"/>
        </w:rPr>
        <w:t xml:space="preserve"> </w:t>
      </w:r>
      <w:r>
        <w:rPr>
          <w:w w:val="105"/>
        </w:rPr>
        <w:t>award</w:t>
      </w:r>
      <w:r>
        <w:rPr>
          <w:spacing w:val="-9"/>
          <w:w w:val="105"/>
        </w:rPr>
        <w:t xml:space="preserve"> </w:t>
      </w:r>
      <w:r>
        <w:rPr>
          <w:w w:val="105"/>
        </w:rPr>
        <w:t>to</w:t>
      </w:r>
      <w:r>
        <w:rPr>
          <w:spacing w:val="-9"/>
          <w:w w:val="105"/>
        </w:rPr>
        <w:t xml:space="preserve"> </w:t>
      </w:r>
      <w:r>
        <w:rPr>
          <w:w w:val="105"/>
        </w:rPr>
        <w:t>an</w:t>
      </w:r>
      <w:r>
        <w:rPr>
          <w:spacing w:val="-9"/>
          <w:w w:val="105"/>
        </w:rPr>
        <w:t xml:space="preserve"> </w:t>
      </w:r>
      <w:r>
        <w:rPr>
          <w:w w:val="105"/>
        </w:rPr>
        <w:t>individual</w:t>
      </w:r>
      <w:r>
        <w:rPr>
          <w:spacing w:val="-9"/>
          <w:w w:val="105"/>
        </w:rPr>
        <w:t xml:space="preserve"> </w:t>
      </w:r>
      <w:r>
        <w:rPr>
          <w:w w:val="105"/>
        </w:rPr>
        <w:t>who</w:t>
      </w:r>
      <w:r>
        <w:rPr>
          <w:spacing w:val="-9"/>
          <w:w w:val="105"/>
        </w:rPr>
        <w:t xml:space="preserve"> </w:t>
      </w:r>
      <w:r>
        <w:rPr>
          <w:w w:val="105"/>
        </w:rPr>
        <w:t>received</w:t>
      </w:r>
      <w:r>
        <w:rPr>
          <w:spacing w:val="-9"/>
          <w:w w:val="105"/>
        </w:rPr>
        <w:t xml:space="preserve"> </w:t>
      </w:r>
      <w:r>
        <w:rPr>
          <w:w w:val="105"/>
        </w:rPr>
        <w:t>the</w:t>
      </w:r>
      <w:r>
        <w:rPr>
          <w:spacing w:val="-9"/>
          <w:w w:val="105"/>
        </w:rPr>
        <w:t xml:space="preserve"> </w:t>
      </w:r>
      <w:r>
        <w:rPr>
          <w:w w:val="105"/>
        </w:rPr>
        <w:t>award</w:t>
      </w:r>
      <w:r>
        <w:rPr>
          <w:spacing w:val="-9"/>
          <w:w w:val="105"/>
        </w:rPr>
        <w:t xml:space="preserve"> </w:t>
      </w:r>
      <w:r>
        <w:rPr>
          <w:w w:val="105"/>
        </w:rPr>
        <w:t>as</w:t>
      </w:r>
      <w:r>
        <w:rPr>
          <w:spacing w:val="-9"/>
          <w:w w:val="105"/>
        </w:rPr>
        <w:t xml:space="preserve"> </w:t>
      </w:r>
      <w:r>
        <w:rPr>
          <w:w w:val="105"/>
        </w:rPr>
        <w:t>a</w:t>
      </w:r>
      <w:r>
        <w:rPr>
          <w:spacing w:val="-9"/>
          <w:w w:val="105"/>
        </w:rPr>
        <w:t xml:space="preserve"> </w:t>
      </w:r>
      <w:r>
        <w:rPr>
          <w:w w:val="105"/>
        </w:rPr>
        <w:t>natural</w:t>
      </w:r>
      <w:r>
        <w:rPr>
          <w:spacing w:val="-9"/>
          <w:w w:val="105"/>
        </w:rPr>
        <w:t xml:space="preserve"> </w:t>
      </w:r>
      <w:r>
        <w:rPr>
          <w:w w:val="105"/>
        </w:rPr>
        <w:t>person</w:t>
      </w:r>
      <w:r>
        <w:rPr>
          <w:spacing w:val="-9"/>
          <w:w w:val="105"/>
        </w:rPr>
        <w:t xml:space="preserve"> </w:t>
      </w:r>
      <w:r>
        <w:rPr>
          <w:w w:val="105"/>
        </w:rPr>
        <w:t>(i.e.,</w:t>
      </w:r>
      <w:r>
        <w:rPr>
          <w:spacing w:val="-9"/>
          <w:w w:val="105"/>
        </w:rPr>
        <w:t xml:space="preserve"> </w:t>
      </w:r>
      <w:r>
        <w:rPr>
          <w:w w:val="105"/>
        </w:rPr>
        <w:t>unrelated to any business or non-profit organization that he or she may own or operate in his or her name).</w:t>
      </w:r>
    </w:p>
    <w:p w14:paraId="190B3D3A" w14:textId="77777777" w:rsidR="00C50DD5" w:rsidRDefault="00C50DD5" w:rsidP="00C50DD5">
      <w:pPr>
        <w:pStyle w:val="BodyText"/>
        <w:spacing w:line="247" w:lineRule="auto"/>
        <w:ind w:right="478"/>
        <w:rPr>
          <w:w w:val="105"/>
        </w:rPr>
      </w:pPr>
    </w:p>
    <w:p w14:paraId="0459F0C1" w14:textId="1F3395EC" w:rsidR="00CE5680" w:rsidRDefault="00366A96" w:rsidP="00C50DD5">
      <w:pPr>
        <w:pStyle w:val="BodyText"/>
        <w:spacing w:line="247" w:lineRule="auto"/>
        <w:ind w:right="478"/>
      </w:pPr>
      <w:r w:rsidRPr="00C50DD5">
        <w:rPr>
          <w:b/>
          <w:bCs/>
          <w:noProof/>
        </w:rPr>
        <mc:AlternateContent>
          <mc:Choice Requires="wpg">
            <w:drawing>
              <wp:anchor distT="0" distB="0" distL="0" distR="0" simplePos="0" relativeHeight="15740928" behindDoc="0" locked="0" layoutInCell="1" allowOverlap="1" wp14:anchorId="4CA23C7A" wp14:editId="06F6F415">
                <wp:simplePos x="0" y="0"/>
                <wp:positionH relativeFrom="page">
                  <wp:posOffset>380999</wp:posOffset>
                </wp:positionH>
                <wp:positionV relativeFrom="page">
                  <wp:posOffset>381000</wp:posOffset>
                </wp:positionV>
                <wp:extent cx="28575" cy="89230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87" name="Graphic 87"/>
                        <wps:cNvSpPr/>
                        <wps:spPr>
                          <a:xfrm>
                            <a:off x="0"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ECE9D8"/>
                          </a:solidFill>
                        </wps:spPr>
                        <wps:bodyPr wrap="square" lIns="0" tIns="0" rIns="0" bIns="0" rtlCol="0">
                          <a:prstTxWarp prst="textNoShape">
                            <a:avLst/>
                          </a:prstTxWarp>
                          <a:noAutofit/>
                        </wps:bodyPr>
                      </wps:wsp>
                      <wps:wsp>
                        <wps:cNvPr id="88" name="Graphic 88"/>
                        <wps:cNvSpPr/>
                        <wps:spPr>
                          <a:xfrm>
                            <a:off x="18814"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4A86AD2A" id="Group 86" o:spid="_x0000_s1026" style="position:absolute;margin-left:30pt;margin-top:30pt;width:2.25pt;height:702.6pt;z-index:15740928;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">
                <v:shape id="Graphic 87" o:spid="_x0000_s1027" style="position:absolute;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" path="m9407,8913509r-9407,l,,9407,r,8913509xe" fillcolor="#ece9d8" stroked="f">
                  <v:path arrowok="t"/>
                </v:shape>
                <v:shape id="Graphic 88" o:spid="_x0000_s1028" style="position:absolute;left:188;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" path="m9407,8922917r-9407,l,,9407,r,8922917xe" fillcolor="#aba899" stroked="f">
                  <v:path arrowok="t"/>
                </v:shape>
                <w10:wrap anchorx="page" anchory="page"/>
              </v:group>
            </w:pict>
          </mc:Fallback>
        </mc:AlternateContent>
      </w:r>
      <w:r w:rsidRPr="00C50DD5">
        <w:rPr>
          <w:b/>
          <w:bCs/>
          <w:noProof/>
        </w:rPr>
        <mc:AlternateContent>
          <mc:Choice Requires="wpg">
            <w:drawing>
              <wp:anchor distT="0" distB="0" distL="0" distR="0" simplePos="0" relativeHeight="15741440" behindDoc="0" locked="0" layoutInCell="1" allowOverlap="1" wp14:anchorId="4AFE8259" wp14:editId="20DB7D6E">
                <wp:simplePos x="0" y="0"/>
                <wp:positionH relativeFrom="page">
                  <wp:posOffset>7361289</wp:posOffset>
                </wp:positionH>
                <wp:positionV relativeFrom="page">
                  <wp:posOffset>381000</wp:posOffset>
                </wp:positionV>
                <wp:extent cx="28575" cy="892302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90" name="Graphic 90"/>
                        <wps:cNvSpPr/>
                        <wps:spPr>
                          <a:xfrm>
                            <a:off x="18814"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ABA899"/>
                          </a:solidFill>
                        </wps:spPr>
                        <wps:bodyPr wrap="square" lIns="0" tIns="0" rIns="0" bIns="0" rtlCol="0">
                          <a:prstTxWarp prst="textNoShape">
                            <a:avLst/>
                          </a:prstTxWarp>
                          <a:noAutofit/>
                        </wps:bodyPr>
                      </wps:wsp>
                      <wps:wsp>
                        <wps:cNvPr id="91" name="Graphic 91"/>
                        <wps:cNvSpPr/>
                        <wps:spPr>
                          <a:xfrm>
                            <a:off x="0"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2C3840B8" id="Group 89" o:spid="_x0000_s1026" style="position:absolute;margin-left:579.65pt;margin-top:30pt;width:2.25pt;height:702.6pt;z-index:15741440;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">
                <v:shape id="Graphic 90" o:spid="_x0000_s1027" style="position:absolute;left:188;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" path="m9407,8913509r-9407,l,,9407,r,8913509xe" fillcolor="#aba899" stroked="f">
                  <v:path arrowok="t"/>
                </v:shape>
                <v:shape id="Graphic 91" o:spid="_x0000_s1028" style="position:absolute;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" path="m9407,8922917r-9407,l,,9407,r,8922917xe" fillcolor="#ece9d8" stroked="f">
                  <v:path arrowok="t"/>
                </v:shape>
                <w10:wrap anchorx="page" anchory="page"/>
              </v:group>
            </w:pict>
          </mc:Fallback>
        </mc:AlternateContent>
      </w:r>
      <w:r w:rsidRPr="00C50DD5">
        <w:rPr>
          <w:b/>
          <w:bCs/>
        </w:rPr>
        <w:t>Condition</w:t>
      </w:r>
      <w:r>
        <w:rPr>
          <w:spacing w:val="28"/>
        </w:rPr>
        <w:t xml:space="preserve"> </w:t>
      </w:r>
      <w:r w:rsidRPr="00C50DD5">
        <w:rPr>
          <w:b/>
          <w:bCs/>
          <w:spacing w:val="-5"/>
        </w:rPr>
        <w:t>28</w:t>
      </w:r>
    </w:p>
    <w:p w14:paraId="0975D044" w14:textId="77777777" w:rsidR="00CE5680" w:rsidRDefault="00366A96">
      <w:pPr>
        <w:pStyle w:val="BodyText"/>
        <w:spacing w:before="7"/>
      </w:pPr>
      <w:r>
        <w:rPr>
          <w:w w:val="105"/>
        </w:rPr>
        <w:t>Compliance</w:t>
      </w:r>
      <w:r>
        <w:rPr>
          <w:spacing w:val="-13"/>
          <w:w w:val="105"/>
        </w:rPr>
        <w:t xml:space="preserve"> </w:t>
      </w:r>
      <w:r>
        <w:rPr>
          <w:w w:val="105"/>
        </w:rPr>
        <w:t>with</w:t>
      </w:r>
      <w:r>
        <w:rPr>
          <w:spacing w:val="-13"/>
          <w:w w:val="105"/>
        </w:rPr>
        <w:t xml:space="preserve"> </w:t>
      </w:r>
      <w:r>
        <w:rPr>
          <w:w w:val="105"/>
        </w:rPr>
        <w:t>restrictions</w:t>
      </w:r>
      <w:r>
        <w:rPr>
          <w:spacing w:val="-13"/>
          <w:w w:val="105"/>
        </w:rPr>
        <w:t xml:space="preserve"> </w:t>
      </w:r>
      <w:r>
        <w:rPr>
          <w:w w:val="105"/>
        </w:rPr>
        <w:t>on</w:t>
      </w:r>
      <w:r>
        <w:rPr>
          <w:spacing w:val="-13"/>
          <w:w w:val="105"/>
        </w:rPr>
        <w:t xml:space="preserve"> </w:t>
      </w:r>
      <w:r>
        <w:rPr>
          <w:w w:val="105"/>
        </w:rPr>
        <w:t>the</w:t>
      </w:r>
      <w:r>
        <w:rPr>
          <w:spacing w:val="-13"/>
          <w:w w:val="105"/>
        </w:rPr>
        <w:t xml:space="preserve"> </w:t>
      </w:r>
      <w:r>
        <w:rPr>
          <w:w w:val="105"/>
        </w:rPr>
        <w:t>use</w:t>
      </w:r>
      <w:r>
        <w:rPr>
          <w:spacing w:val="-13"/>
          <w:w w:val="105"/>
        </w:rPr>
        <w:t xml:space="preserve"> </w:t>
      </w:r>
      <w:r>
        <w:rPr>
          <w:w w:val="105"/>
        </w:rPr>
        <w:t>of</w:t>
      </w:r>
      <w:r>
        <w:rPr>
          <w:spacing w:val="-13"/>
          <w:w w:val="105"/>
        </w:rPr>
        <w:t xml:space="preserve"> </w:t>
      </w:r>
      <w:r>
        <w:rPr>
          <w:w w:val="105"/>
        </w:rPr>
        <w:t>federal</w:t>
      </w:r>
      <w:r>
        <w:rPr>
          <w:spacing w:val="-13"/>
          <w:w w:val="105"/>
        </w:rPr>
        <w:t xml:space="preserve"> </w:t>
      </w:r>
      <w:r>
        <w:rPr>
          <w:w w:val="105"/>
        </w:rPr>
        <w:t>funds--prohibited</w:t>
      </w:r>
      <w:r>
        <w:rPr>
          <w:spacing w:val="-13"/>
          <w:w w:val="105"/>
        </w:rPr>
        <w:t xml:space="preserve"> </w:t>
      </w:r>
      <w:r>
        <w:rPr>
          <w:w w:val="105"/>
        </w:rPr>
        <w:t>and</w:t>
      </w:r>
      <w:r>
        <w:rPr>
          <w:spacing w:val="-13"/>
          <w:w w:val="105"/>
        </w:rPr>
        <w:t xml:space="preserve"> </w:t>
      </w:r>
      <w:r>
        <w:rPr>
          <w:w w:val="105"/>
        </w:rPr>
        <w:t>controlled</w:t>
      </w:r>
      <w:r>
        <w:rPr>
          <w:spacing w:val="-13"/>
          <w:w w:val="105"/>
        </w:rPr>
        <w:t xml:space="preserve"> </w:t>
      </w:r>
      <w:r>
        <w:rPr>
          <w:w w:val="105"/>
        </w:rPr>
        <w:t>equipment</w:t>
      </w:r>
      <w:r>
        <w:rPr>
          <w:spacing w:val="-13"/>
          <w:w w:val="105"/>
        </w:rPr>
        <w:t xml:space="preserve"> </w:t>
      </w:r>
      <w:r>
        <w:rPr>
          <w:w w:val="105"/>
        </w:rPr>
        <w:t>under</w:t>
      </w:r>
      <w:r>
        <w:rPr>
          <w:spacing w:val="-13"/>
          <w:w w:val="105"/>
        </w:rPr>
        <w:t xml:space="preserve"> </w:t>
      </w:r>
      <w:r>
        <w:rPr>
          <w:w w:val="105"/>
        </w:rPr>
        <w:t>OJP</w:t>
      </w:r>
      <w:r>
        <w:rPr>
          <w:spacing w:val="-13"/>
          <w:w w:val="105"/>
        </w:rPr>
        <w:t xml:space="preserve"> </w:t>
      </w:r>
      <w:r>
        <w:rPr>
          <w:spacing w:val="-2"/>
          <w:w w:val="105"/>
        </w:rPr>
        <w:t>awards</w:t>
      </w:r>
    </w:p>
    <w:p w14:paraId="07C3845E" w14:textId="77777777" w:rsidR="00CE5680" w:rsidRDefault="00CE5680">
      <w:pPr>
        <w:pStyle w:val="BodyText"/>
        <w:spacing w:before="14"/>
        <w:ind w:left="0"/>
      </w:pPr>
    </w:p>
    <w:p w14:paraId="72B9BE72" w14:textId="77777777" w:rsidR="00CE5680" w:rsidRDefault="00366A96">
      <w:pPr>
        <w:pStyle w:val="BodyText"/>
        <w:spacing w:line="247" w:lineRule="auto"/>
        <w:ind w:right="301"/>
      </w:pPr>
      <w:r>
        <w:rPr>
          <w:w w:val="105"/>
        </w:rPr>
        <w:t>Consistent</w:t>
      </w:r>
      <w:r>
        <w:rPr>
          <w:spacing w:val="-7"/>
          <w:w w:val="105"/>
        </w:rPr>
        <w:t xml:space="preserve"> </w:t>
      </w:r>
      <w:r>
        <w:rPr>
          <w:w w:val="105"/>
        </w:rPr>
        <w:t>with</w:t>
      </w:r>
      <w:r>
        <w:rPr>
          <w:spacing w:val="-7"/>
          <w:w w:val="105"/>
        </w:rPr>
        <w:t xml:space="preserve"> </w:t>
      </w:r>
      <w:r>
        <w:rPr>
          <w:w w:val="105"/>
        </w:rPr>
        <w:t>Executive</w:t>
      </w:r>
      <w:r>
        <w:rPr>
          <w:spacing w:val="-7"/>
          <w:w w:val="105"/>
        </w:rPr>
        <w:t xml:space="preserve"> </w:t>
      </w:r>
      <w:r>
        <w:rPr>
          <w:w w:val="105"/>
        </w:rPr>
        <w:t>Order</w:t>
      </w:r>
      <w:r>
        <w:rPr>
          <w:spacing w:val="-7"/>
          <w:w w:val="105"/>
        </w:rPr>
        <w:t xml:space="preserve"> </w:t>
      </w:r>
      <w:r>
        <w:rPr>
          <w:w w:val="105"/>
        </w:rPr>
        <w:t>14074,</w:t>
      </w:r>
      <w:r>
        <w:rPr>
          <w:spacing w:val="-7"/>
          <w:w w:val="105"/>
        </w:rPr>
        <w:t xml:space="preserve"> </w:t>
      </w:r>
      <w:r>
        <w:rPr>
          <w:w w:val="105"/>
        </w:rPr>
        <w:t>“Advancing</w:t>
      </w:r>
      <w:r>
        <w:rPr>
          <w:spacing w:val="-7"/>
          <w:w w:val="105"/>
        </w:rPr>
        <w:t xml:space="preserve"> </w:t>
      </w:r>
      <w:r>
        <w:rPr>
          <w:w w:val="105"/>
        </w:rPr>
        <w:t>Effective,</w:t>
      </w:r>
      <w:r>
        <w:rPr>
          <w:spacing w:val="-7"/>
          <w:w w:val="105"/>
        </w:rPr>
        <w:t xml:space="preserve"> </w:t>
      </w:r>
      <w:r>
        <w:rPr>
          <w:w w:val="105"/>
        </w:rPr>
        <w:t>Accountable</w:t>
      </w:r>
      <w:r>
        <w:rPr>
          <w:spacing w:val="-7"/>
          <w:w w:val="105"/>
        </w:rPr>
        <w:t xml:space="preserve"> </w:t>
      </w:r>
      <w:r>
        <w:rPr>
          <w:w w:val="105"/>
        </w:rPr>
        <w:t>Policing</w:t>
      </w:r>
      <w:r>
        <w:rPr>
          <w:spacing w:val="-7"/>
          <w:w w:val="105"/>
        </w:rPr>
        <w:t xml:space="preserve"> </w:t>
      </w:r>
      <w:r>
        <w:rPr>
          <w:w w:val="105"/>
        </w:rPr>
        <w:t>and</w:t>
      </w:r>
      <w:r>
        <w:rPr>
          <w:spacing w:val="-7"/>
          <w:w w:val="105"/>
        </w:rPr>
        <w:t xml:space="preserve"> </w:t>
      </w:r>
      <w:r>
        <w:rPr>
          <w:w w:val="105"/>
        </w:rPr>
        <w:t>Criminal</w:t>
      </w:r>
      <w:r>
        <w:rPr>
          <w:spacing w:val="-7"/>
          <w:w w:val="105"/>
        </w:rPr>
        <w:t xml:space="preserve"> </w:t>
      </w:r>
      <w:r>
        <w:rPr>
          <w:w w:val="105"/>
        </w:rPr>
        <w:t>Justice</w:t>
      </w:r>
      <w:r>
        <w:rPr>
          <w:spacing w:val="-7"/>
          <w:w w:val="105"/>
        </w:rPr>
        <w:t xml:space="preserve"> </w:t>
      </w:r>
      <w:r>
        <w:rPr>
          <w:w w:val="105"/>
        </w:rPr>
        <w:t>Practices</w:t>
      </w:r>
      <w:r>
        <w:rPr>
          <w:spacing w:val="-7"/>
          <w:w w:val="105"/>
        </w:rPr>
        <w:t xml:space="preserve"> </w:t>
      </w:r>
      <w:proofErr w:type="gramStart"/>
      <w:r>
        <w:rPr>
          <w:w w:val="105"/>
        </w:rPr>
        <w:t>To</w:t>
      </w:r>
      <w:proofErr w:type="gramEnd"/>
      <w:r>
        <w:rPr>
          <w:w w:val="105"/>
        </w:rPr>
        <w:t xml:space="preserve"> Enhance</w:t>
      </w:r>
      <w:r>
        <w:rPr>
          <w:spacing w:val="-2"/>
          <w:w w:val="105"/>
        </w:rPr>
        <w:t xml:space="preserve"> </w:t>
      </w:r>
      <w:r>
        <w:rPr>
          <w:w w:val="105"/>
        </w:rPr>
        <w:t>Public</w:t>
      </w:r>
      <w:r>
        <w:rPr>
          <w:spacing w:val="-2"/>
          <w:w w:val="105"/>
        </w:rPr>
        <w:t xml:space="preserve"> </w:t>
      </w:r>
      <w:r>
        <w:rPr>
          <w:w w:val="105"/>
        </w:rPr>
        <w:t>Trust</w:t>
      </w:r>
      <w:r>
        <w:rPr>
          <w:spacing w:val="-2"/>
          <w:w w:val="105"/>
        </w:rPr>
        <w:t xml:space="preserve"> </w:t>
      </w:r>
      <w:r>
        <w:rPr>
          <w:w w:val="105"/>
        </w:rPr>
        <w:t>and</w:t>
      </w:r>
      <w:r>
        <w:rPr>
          <w:spacing w:val="-2"/>
          <w:w w:val="105"/>
        </w:rPr>
        <w:t xml:space="preserve"> </w:t>
      </w:r>
      <w:r>
        <w:rPr>
          <w:w w:val="105"/>
        </w:rPr>
        <w:t>Public</w:t>
      </w:r>
      <w:r>
        <w:rPr>
          <w:spacing w:val="-2"/>
          <w:w w:val="105"/>
        </w:rPr>
        <w:t xml:space="preserve"> </w:t>
      </w:r>
      <w:r>
        <w:rPr>
          <w:w w:val="105"/>
        </w:rPr>
        <w:t>Safety,”</w:t>
      </w:r>
      <w:r>
        <w:rPr>
          <w:spacing w:val="-2"/>
          <w:w w:val="105"/>
        </w:rPr>
        <w:t xml:space="preserve"> </w:t>
      </w:r>
      <w:r>
        <w:rPr>
          <w:w w:val="105"/>
        </w:rPr>
        <w:t>OJP</w:t>
      </w:r>
      <w:r>
        <w:rPr>
          <w:spacing w:val="-2"/>
          <w:w w:val="105"/>
        </w:rPr>
        <w:t xml:space="preserve"> </w:t>
      </w:r>
      <w:r>
        <w:rPr>
          <w:w w:val="105"/>
        </w:rPr>
        <w:t>has</w:t>
      </w:r>
      <w:r>
        <w:rPr>
          <w:spacing w:val="-2"/>
          <w:w w:val="105"/>
        </w:rPr>
        <w:t xml:space="preserve"> </w:t>
      </w:r>
      <w:r>
        <w:rPr>
          <w:w w:val="105"/>
        </w:rPr>
        <w:t>prohibited</w:t>
      </w:r>
      <w:r>
        <w:rPr>
          <w:spacing w:val="-2"/>
          <w:w w:val="105"/>
        </w:rPr>
        <w:t xml:space="preserve"> </w:t>
      </w:r>
      <w:r>
        <w:rPr>
          <w:w w:val="105"/>
        </w:rPr>
        <w:t>the</w:t>
      </w:r>
      <w:r>
        <w:rPr>
          <w:spacing w:val="-2"/>
          <w:w w:val="105"/>
        </w:rPr>
        <w:t xml:space="preserve"> </w:t>
      </w:r>
      <w:r>
        <w:rPr>
          <w:w w:val="105"/>
        </w:rPr>
        <w:t>use</w:t>
      </w:r>
      <w:r>
        <w:rPr>
          <w:spacing w:val="-2"/>
          <w:w w:val="105"/>
        </w:rPr>
        <w:t xml:space="preserve"> </w:t>
      </w:r>
      <w:r>
        <w:rPr>
          <w:w w:val="105"/>
        </w:rPr>
        <w:t>of</w:t>
      </w:r>
      <w:r>
        <w:rPr>
          <w:spacing w:val="-2"/>
          <w:w w:val="105"/>
        </w:rPr>
        <w:t xml:space="preserve"> </w:t>
      </w:r>
      <w:r>
        <w:rPr>
          <w:w w:val="105"/>
        </w:rPr>
        <w:t>federal</w:t>
      </w:r>
      <w:r>
        <w:rPr>
          <w:spacing w:val="-2"/>
          <w:w w:val="105"/>
        </w:rPr>
        <w:t xml:space="preserve"> </w:t>
      </w:r>
      <w:r>
        <w:rPr>
          <w:w w:val="105"/>
        </w:rPr>
        <w:t>funds</w:t>
      </w:r>
      <w:r>
        <w:rPr>
          <w:spacing w:val="-2"/>
          <w:w w:val="105"/>
        </w:rPr>
        <w:t xml:space="preserve"> </w:t>
      </w:r>
      <w:r>
        <w:rPr>
          <w:w w:val="105"/>
        </w:rPr>
        <w:t>under</w:t>
      </w:r>
      <w:r>
        <w:rPr>
          <w:spacing w:val="-2"/>
          <w:w w:val="105"/>
        </w:rPr>
        <w:t xml:space="preserve"> </w:t>
      </w:r>
      <w:r>
        <w:rPr>
          <w:w w:val="105"/>
        </w:rPr>
        <w:t>this</w:t>
      </w:r>
      <w:r>
        <w:rPr>
          <w:spacing w:val="-2"/>
          <w:w w:val="105"/>
        </w:rPr>
        <w:t xml:space="preserve"> </w:t>
      </w:r>
      <w:r>
        <w:rPr>
          <w:w w:val="105"/>
        </w:rPr>
        <w:t>award</w:t>
      </w:r>
      <w:r>
        <w:rPr>
          <w:spacing w:val="-2"/>
          <w:w w:val="105"/>
        </w:rPr>
        <w:t xml:space="preserve"> </w:t>
      </w:r>
      <w:r>
        <w:rPr>
          <w:w w:val="105"/>
        </w:rPr>
        <w:t>for</w:t>
      </w:r>
      <w:r>
        <w:rPr>
          <w:spacing w:val="-2"/>
          <w:w w:val="105"/>
        </w:rPr>
        <w:t xml:space="preserve"> </w:t>
      </w:r>
      <w:r>
        <w:rPr>
          <w:w w:val="105"/>
        </w:rPr>
        <w:t>purchases or transfers of specified equipment by law enforcement agencies. In addition, OJP requires the recipient, and any subrecipient</w:t>
      </w:r>
      <w:r>
        <w:rPr>
          <w:spacing w:val="-10"/>
          <w:w w:val="105"/>
        </w:rPr>
        <w:t xml:space="preserve"> </w:t>
      </w:r>
      <w:r>
        <w:rPr>
          <w:w w:val="105"/>
        </w:rPr>
        <w:t>(“subgrantee”)</w:t>
      </w:r>
      <w:r>
        <w:rPr>
          <w:spacing w:val="-10"/>
          <w:w w:val="105"/>
        </w:rPr>
        <w:t xml:space="preserve"> </w:t>
      </w:r>
      <w:r>
        <w:rPr>
          <w:w w:val="105"/>
        </w:rPr>
        <w:t>at</w:t>
      </w:r>
      <w:r>
        <w:rPr>
          <w:spacing w:val="-10"/>
          <w:w w:val="105"/>
        </w:rPr>
        <w:t xml:space="preserve"> </w:t>
      </w:r>
      <w:r>
        <w:rPr>
          <w:w w:val="105"/>
        </w:rPr>
        <w:t>any</w:t>
      </w:r>
      <w:r>
        <w:rPr>
          <w:spacing w:val="-10"/>
          <w:w w:val="105"/>
        </w:rPr>
        <w:t xml:space="preserve"> </w:t>
      </w:r>
      <w:r>
        <w:rPr>
          <w:w w:val="105"/>
        </w:rPr>
        <w:t>tier,</w:t>
      </w:r>
      <w:r>
        <w:rPr>
          <w:spacing w:val="-10"/>
          <w:w w:val="105"/>
        </w:rPr>
        <w:t xml:space="preserve"> </w:t>
      </w:r>
      <w:r>
        <w:rPr>
          <w:w w:val="105"/>
        </w:rPr>
        <w:t>to</w:t>
      </w:r>
      <w:r>
        <w:rPr>
          <w:spacing w:val="-10"/>
          <w:w w:val="105"/>
        </w:rPr>
        <w:t xml:space="preserve"> </w:t>
      </w:r>
      <w:r>
        <w:rPr>
          <w:w w:val="105"/>
        </w:rPr>
        <w:t>put</w:t>
      </w:r>
      <w:r>
        <w:rPr>
          <w:spacing w:val="-10"/>
          <w:w w:val="105"/>
        </w:rPr>
        <w:t xml:space="preserve"> </w:t>
      </w:r>
      <w:r>
        <w:rPr>
          <w:w w:val="105"/>
        </w:rPr>
        <w:t>in</w:t>
      </w:r>
      <w:r>
        <w:rPr>
          <w:spacing w:val="-10"/>
          <w:w w:val="105"/>
        </w:rPr>
        <w:t xml:space="preserve"> </w:t>
      </w:r>
      <w:r>
        <w:rPr>
          <w:w w:val="105"/>
        </w:rPr>
        <w:t>place</w:t>
      </w:r>
      <w:r>
        <w:rPr>
          <w:spacing w:val="-10"/>
          <w:w w:val="105"/>
        </w:rPr>
        <w:t xml:space="preserve"> </w:t>
      </w:r>
      <w:r>
        <w:rPr>
          <w:w w:val="105"/>
        </w:rPr>
        <w:t>specified</w:t>
      </w:r>
      <w:r>
        <w:rPr>
          <w:spacing w:val="-10"/>
          <w:w w:val="105"/>
        </w:rPr>
        <w:t xml:space="preserve"> </w:t>
      </w:r>
      <w:r>
        <w:rPr>
          <w:w w:val="105"/>
        </w:rPr>
        <w:t>controls</w:t>
      </w:r>
      <w:r>
        <w:rPr>
          <w:spacing w:val="-10"/>
          <w:w w:val="105"/>
        </w:rPr>
        <w:t xml:space="preserve"> </w:t>
      </w:r>
      <w:r>
        <w:rPr>
          <w:w w:val="105"/>
        </w:rPr>
        <w:t>prior</w:t>
      </w:r>
      <w:r>
        <w:rPr>
          <w:spacing w:val="-10"/>
          <w:w w:val="105"/>
        </w:rPr>
        <w:t xml:space="preserve"> </w:t>
      </w:r>
      <w:r>
        <w:rPr>
          <w:w w:val="105"/>
        </w:rPr>
        <w:t>to</w:t>
      </w:r>
      <w:r>
        <w:rPr>
          <w:spacing w:val="-10"/>
          <w:w w:val="105"/>
        </w:rPr>
        <w:t xml:space="preserve"> </w:t>
      </w:r>
      <w:r>
        <w:rPr>
          <w:w w:val="105"/>
        </w:rPr>
        <w:t>using</w:t>
      </w:r>
      <w:r>
        <w:rPr>
          <w:spacing w:val="-10"/>
          <w:w w:val="105"/>
        </w:rPr>
        <w:t xml:space="preserve"> </w:t>
      </w:r>
      <w:r>
        <w:rPr>
          <w:w w:val="105"/>
        </w:rPr>
        <w:t>federal</w:t>
      </w:r>
      <w:r>
        <w:rPr>
          <w:spacing w:val="-10"/>
          <w:w w:val="105"/>
        </w:rPr>
        <w:t xml:space="preserve"> </w:t>
      </w:r>
      <w:r>
        <w:rPr>
          <w:w w:val="105"/>
        </w:rPr>
        <w:t>funds</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to acquire</w:t>
      </w:r>
      <w:r>
        <w:rPr>
          <w:spacing w:val="-5"/>
          <w:w w:val="105"/>
        </w:rPr>
        <w:t xml:space="preserve"> </w:t>
      </w:r>
      <w:r>
        <w:rPr>
          <w:w w:val="105"/>
        </w:rPr>
        <w:t>or</w:t>
      </w:r>
      <w:r>
        <w:rPr>
          <w:spacing w:val="-5"/>
          <w:w w:val="105"/>
        </w:rPr>
        <w:t xml:space="preserve"> </w:t>
      </w:r>
      <w:r>
        <w:rPr>
          <w:w w:val="105"/>
        </w:rPr>
        <w:t>transfer</w:t>
      </w:r>
      <w:r>
        <w:rPr>
          <w:spacing w:val="-5"/>
          <w:w w:val="105"/>
        </w:rPr>
        <w:t xml:space="preserve"> </w:t>
      </w:r>
      <w:r>
        <w:rPr>
          <w:w w:val="105"/>
        </w:rPr>
        <w:t>any</w:t>
      </w:r>
      <w:r>
        <w:rPr>
          <w:spacing w:val="-5"/>
          <w:w w:val="105"/>
        </w:rPr>
        <w:t xml:space="preserve"> </w:t>
      </w:r>
      <w:r>
        <w:rPr>
          <w:w w:val="105"/>
        </w:rPr>
        <w:t>property</w:t>
      </w:r>
      <w:r>
        <w:rPr>
          <w:spacing w:val="-5"/>
          <w:w w:val="105"/>
        </w:rPr>
        <w:t xml:space="preserve"> </w:t>
      </w:r>
      <w:r>
        <w:rPr>
          <w:w w:val="105"/>
        </w:rPr>
        <w:t>identified</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“controlled</w:t>
      </w:r>
      <w:r>
        <w:rPr>
          <w:spacing w:val="-5"/>
          <w:w w:val="105"/>
        </w:rPr>
        <w:t xml:space="preserve"> </w:t>
      </w:r>
      <w:r>
        <w:rPr>
          <w:w w:val="105"/>
        </w:rPr>
        <w:t>equipment”</w:t>
      </w:r>
      <w:r>
        <w:rPr>
          <w:spacing w:val="-5"/>
          <w:w w:val="105"/>
        </w:rPr>
        <w:t xml:space="preserve"> </w:t>
      </w:r>
      <w:r>
        <w:rPr>
          <w:w w:val="105"/>
        </w:rPr>
        <w:t>list.</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requirement</w:t>
      </w:r>
      <w:r>
        <w:rPr>
          <w:spacing w:val="-5"/>
          <w:w w:val="105"/>
        </w:rPr>
        <w:t xml:space="preserve"> </w:t>
      </w:r>
      <w:r>
        <w:rPr>
          <w:w w:val="105"/>
        </w:rPr>
        <w:t>are</w:t>
      </w:r>
      <w:r>
        <w:rPr>
          <w:spacing w:val="-5"/>
          <w:w w:val="105"/>
        </w:rPr>
        <w:t xml:space="preserve"> </w:t>
      </w:r>
      <w:r>
        <w:rPr>
          <w:w w:val="105"/>
        </w:rPr>
        <w:t xml:space="preserve">posted on the OJP web site at </w:t>
      </w:r>
      <w:hyperlink r:id="rId27">
        <w:r>
          <w:rPr>
            <w:w w:val="105"/>
          </w:rPr>
          <w:t>https://www.ojp.gov/funding/explore/prohibited-and-controlled-equipment</w:t>
        </w:r>
      </w:hyperlink>
      <w:r>
        <w:rPr>
          <w:w w:val="105"/>
        </w:rPr>
        <w:t xml:space="preserve"> (Award condition: Compliance</w:t>
      </w:r>
      <w:r>
        <w:rPr>
          <w:spacing w:val="-10"/>
          <w:w w:val="105"/>
        </w:rPr>
        <w:t xml:space="preserve"> </w:t>
      </w:r>
      <w:r>
        <w:rPr>
          <w:w w:val="105"/>
        </w:rPr>
        <w:t>with</w:t>
      </w:r>
      <w:r>
        <w:rPr>
          <w:spacing w:val="-10"/>
          <w:w w:val="105"/>
        </w:rPr>
        <w:t xml:space="preserve"> </w:t>
      </w:r>
      <w:r>
        <w:rPr>
          <w:w w:val="105"/>
        </w:rPr>
        <w:t>restrictions</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use</w:t>
      </w:r>
      <w:r>
        <w:rPr>
          <w:spacing w:val="-10"/>
          <w:w w:val="105"/>
        </w:rPr>
        <w:t xml:space="preserve"> </w:t>
      </w:r>
      <w:r>
        <w:rPr>
          <w:w w:val="105"/>
        </w:rPr>
        <w:t>of</w:t>
      </w:r>
      <w:r>
        <w:rPr>
          <w:spacing w:val="-10"/>
          <w:w w:val="105"/>
        </w:rPr>
        <w:t xml:space="preserve"> </w:t>
      </w:r>
      <w:r>
        <w:rPr>
          <w:w w:val="105"/>
        </w:rPr>
        <w:t>federal</w:t>
      </w:r>
      <w:r>
        <w:rPr>
          <w:spacing w:val="-10"/>
          <w:w w:val="105"/>
        </w:rPr>
        <w:t xml:space="preserve"> </w:t>
      </w:r>
      <w:r>
        <w:rPr>
          <w:w w:val="105"/>
        </w:rPr>
        <w:t>funds--prohibited</w:t>
      </w:r>
      <w:r>
        <w:rPr>
          <w:spacing w:val="-10"/>
          <w:w w:val="105"/>
        </w:rPr>
        <w:t xml:space="preserve"> </w:t>
      </w:r>
      <w:r>
        <w:rPr>
          <w:w w:val="105"/>
        </w:rPr>
        <w:t>and</w:t>
      </w:r>
      <w:r>
        <w:rPr>
          <w:spacing w:val="-10"/>
          <w:w w:val="105"/>
        </w:rPr>
        <w:t xml:space="preserve"> </w:t>
      </w:r>
      <w:r>
        <w:rPr>
          <w:w w:val="105"/>
        </w:rPr>
        <w:t>controlled</w:t>
      </w:r>
      <w:r>
        <w:rPr>
          <w:spacing w:val="-10"/>
          <w:w w:val="105"/>
        </w:rPr>
        <w:t xml:space="preserve"> </w:t>
      </w:r>
      <w:r>
        <w:rPr>
          <w:w w:val="105"/>
        </w:rPr>
        <w:t>equipment</w:t>
      </w:r>
      <w:r>
        <w:rPr>
          <w:spacing w:val="-10"/>
          <w:w w:val="105"/>
        </w:rPr>
        <w:t xml:space="preserve"> </w:t>
      </w:r>
      <w:r>
        <w:rPr>
          <w:w w:val="105"/>
        </w:rPr>
        <w:t>under</w:t>
      </w:r>
      <w:r>
        <w:rPr>
          <w:spacing w:val="-10"/>
          <w:w w:val="105"/>
        </w:rPr>
        <w:t xml:space="preserve"> </w:t>
      </w:r>
      <w:r>
        <w:rPr>
          <w:w w:val="105"/>
        </w:rPr>
        <w:t>OJP</w:t>
      </w:r>
      <w:r>
        <w:rPr>
          <w:spacing w:val="-10"/>
          <w:w w:val="105"/>
        </w:rPr>
        <w:t xml:space="preserve"> </w:t>
      </w:r>
      <w:r>
        <w:rPr>
          <w:w w:val="105"/>
        </w:rPr>
        <w:t>awards),</w:t>
      </w:r>
      <w:r>
        <w:rPr>
          <w:spacing w:val="-10"/>
          <w:w w:val="105"/>
        </w:rPr>
        <w:t xml:space="preserve"> </w:t>
      </w:r>
      <w:r>
        <w:rPr>
          <w:w w:val="105"/>
        </w:rPr>
        <w:t>and are incorporated by reference here.</w:t>
      </w:r>
    </w:p>
    <w:p w14:paraId="5ACC135F" w14:textId="77777777" w:rsidR="00CE5680" w:rsidRDefault="00CE5680">
      <w:pPr>
        <w:pStyle w:val="BodyText"/>
        <w:spacing w:before="142"/>
        <w:ind w:left="0"/>
      </w:pPr>
    </w:p>
    <w:p w14:paraId="62101C5F" w14:textId="77777777" w:rsidR="00CE5680" w:rsidRDefault="00366A96">
      <w:pPr>
        <w:pStyle w:val="Heading2"/>
      </w:pPr>
      <w:r>
        <w:t>Condition</w:t>
      </w:r>
      <w:r>
        <w:rPr>
          <w:spacing w:val="28"/>
        </w:rPr>
        <w:t xml:space="preserve"> </w:t>
      </w:r>
      <w:r>
        <w:rPr>
          <w:spacing w:val="-5"/>
        </w:rPr>
        <w:t>29</w:t>
      </w:r>
    </w:p>
    <w:p w14:paraId="1F1D41D4" w14:textId="77777777" w:rsidR="00CE5680" w:rsidRDefault="00366A96">
      <w:pPr>
        <w:pStyle w:val="BodyText"/>
        <w:spacing w:before="7"/>
      </w:pPr>
      <w:r>
        <w:rPr>
          <w:w w:val="105"/>
        </w:rPr>
        <w:t>Restrictions</w:t>
      </w:r>
      <w:r>
        <w:rPr>
          <w:spacing w:val="-14"/>
          <w:w w:val="105"/>
        </w:rPr>
        <w:t xml:space="preserve"> </w:t>
      </w:r>
      <w:r>
        <w:rPr>
          <w:w w:val="105"/>
        </w:rPr>
        <w:t>on</w:t>
      </w:r>
      <w:r>
        <w:rPr>
          <w:spacing w:val="-13"/>
          <w:w w:val="105"/>
        </w:rPr>
        <w:t xml:space="preserve"> </w:t>
      </w:r>
      <w:r>
        <w:rPr>
          <w:spacing w:val="-2"/>
          <w:w w:val="105"/>
        </w:rPr>
        <w:t>"lobbying"</w:t>
      </w:r>
    </w:p>
    <w:p w14:paraId="40732946" w14:textId="77777777" w:rsidR="00CE5680" w:rsidRDefault="00CE5680">
      <w:pPr>
        <w:pStyle w:val="BodyText"/>
        <w:spacing w:before="14"/>
        <w:ind w:left="0"/>
      </w:pPr>
    </w:p>
    <w:p w14:paraId="1D03324E" w14:textId="77777777" w:rsidR="00CE5680" w:rsidRDefault="00366A96">
      <w:pPr>
        <w:pStyle w:val="BodyText"/>
        <w:spacing w:line="247" w:lineRule="auto"/>
        <w:ind w:right="301"/>
      </w:pPr>
      <w:r>
        <w:rPr>
          <w:w w:val="105"/>
        </w:rPr>
        <w:t>In general, as a matter of federal law, federal funds awarded by OJP may not be used by the recipient, or any subrecipient ("subgrantee") at any tier, either directly or indirectly, to support or oppose the enactment, repeal, modification,</w:t>
      </w:r>
      <w:r>
        <w:rPr>
          <w:spacing w:val="-8"/>
          <w:w w:val="105"/>
        </w:rPr>
        <w:t xml:space="preserve"> </w:t>
      </w:r>
      <w:r>
        <w:rPr>
          <w:w w:val="105"/>
        </w:rPr>
        <w:t>or</w:t>
      </w:r>
      <w:r>
        <w:rPr>
          <w:spacing w:val="-8"/>
          <w:w w:val="105"/>
        </w:rPr>
        <w:t xml:space="preserve"> </w:t>
      </w:r>
      <w:r>
        <w:rPr>
          <w:w w:val="105"/>
        </w:rPr>
        <w:t>adoption</w:t>
      </w:r>
      <w:r>
        <w:rPr>
          <w:spacing w:val="-8"/>
          <w:w w:val="105"/>
        </w:rPr>
        <w:t xml:space="preserve"> </w:t>
      </w:r>
      <w:r>
        <w:rPr>
          <w:w w:val="105"/>
        </w:rPr>
        <w:t>of</w:t>
      </w:r>
      <w:r>
        <w:rPr>
          <w:spacing w:val="-8"/>
          <w:w w:val="105"/>
        </w:rPr>
        <w:t xml:space="preserve"> </w:t>
      </w:r>
      <w:r>
        <w:rPr>
          <w:w w:val="105"/>
        </w:rPr>
        <w:t>any</w:t>
      </w:r>
      <w:r>
        <w:rPr>
          <w:spacing w:val="-8"/>
          <w:w w:val="105"/>
        </w:rPr>
        <w:t xml:space="preserve"> </w:t>
      </w:r>
      <w:r>
        <w:rPr>
          <w:w w:val="105"/>
        </w:rPr>
        <w:t>law,</w:t>
      </w:r>
      <w:r>
        <w:rPr>
          <w:spacing w:val="-8"/>
          <w:w w:val="105"/>
        </w:rPr>
        <w:t xml:space="preserve"> </w:t>
      </w:r>
      <w:r>
        <w:rPr>
          <w:w w:val="105"/>
        </w:rPr>
        <w:t>regulation,</w:t>
      </w:r>
      <w:r>
        <w:rPr>
          <w:spacing w:val="-8"/>
          <w:w w:val="105"/>
        </w:rPr>
        <w:t xml:space="preserve"> </w:t>
      </w:r>
      <w:r>
        <w:rPr>
          <w:w w:val="105"/>
        </w:rPr>
        <w:t>or</w:t>
      </w:r>
      <w:r>
        <w:rPr>
          <w:spacing w:val="-8"/>
          <w:w w:val="105"/>
        </w:rPr>
        <w:t xml:space="preserve"> </w:t>
      </w:r>
      <w:r>
        <w:rPr>
          <w:w w:val="105"/>
        </w:rPr>
        <w:t>policy,</w:t>
      </w:r>
      <w:r>
        <w:rPr>
          <w:spacing w:val="-8"/>
          <w:w w:val="105"/>
        </w:rPr>
        <w:t xml:space="preserve"> </w:t>
      </w:r>
      <w:r>
        <w:rPr>
          <w:w w:val="105"/>
        </w:rPr>
        <w:t>at</w:t>
      </w:r>
      <w:r>
        <w:rPr>
          <w:spacing w:val="-8"/>
          <w:w w:val="105"/>
        </w:rPr>
        <w:t xml:space="preserve"> </w:t>
      </w:r>
      <w:r>
        <w:rPr>
          <w:w w:val="105"/>
        </w:rPr>
        <w:t>any</w:t>
      </w:r>
      <w:r>
        <w:rPr>
          <w:spacing w:val="-8"/>
          <w:w w:val="105"/>
        </w:rPr>
        <w:t xml:space="preserve"> </w:t>
      </w:r>
      <w:r>
        <w:rPr>
          <w:w w:val="105"/>
        </w:rPr>
        <w:t>level</w:t>
      </w:r>
      <w:r>
        <w:rPr>
          <w:spacing w:val="-8"/>
          <w:w w:val="105"/>
        </w:rPr>
        <w:t xml:space="preserve"> </w:t>
      </w:r>
      <w:r>
        <w:rPr>
          <w:w w:val="105"/>
        </w:rPr>
        <w:t>of</w:t>
      </w:r>
      <w:r>
        <w:rPr>
          <w:spacing w:val="-8"/>
          <w:w w:val="105"/>
        </w:rPr>
        <w:t xml:space="preserve"> </w:t>
      </w:r>
      <w:r>
        <w:rPr>
          <w:w w:val="105"/>
        </w:rPr>
        <w:t>government.</w:t>
      </w:r>
      <w:r>
        <w:rPr>
          <w:spacing w:val="-8"/>
          <w:w w:val="105"/>
        </w:rPr>
        <w:t xml:space="preserve"> </w:t>
      </w:r>
      <w:r>
        <w:rPr>
          <w:w w:val="105"/>
        </w:rPr>
        <w:t>See</w:t>
      </w:r>
      <w:r>
        <w:rPr>
          <w:spacing w:val="-8"/>
          <w:w w:val="105"/>
        </w:rPr>
        <w:t xml:space="preserve"> </w:t>
      </w:r>
      <w:r>
        <w:rPr>
          <w:w w:val="105"/>
        </w:rPr>
        <w:t>18</w:t>
      </w:r>
      <w:r>
        <w:rPr>
          <w:spacing w:val="-8"/>
          <w:w w:val="105"/>
        </w:rPr>
        <w:t xml:space="preserve"> </w:t>
      </w:r>
      <w:r>
        <w:rPr>
          <w:w w:val="105"/>
        </w:rPr>
        <w:t>U.S.C.</w:t>
      </w:r>
      <w:r>
        <w:rPr>
          <w:spacing w:val="-8"/>
          <w:w w:val="105"/>
        </w:rPr>
        <w:t xml:space="preserve"> </w:t>
      </w:r>
      <w:r>
        <w:rPr>
          <w:w w:val="105"/>
        </w:rPr>
        <w:t>1913.</w:t>
      </w:r>
      <w:r>
        <w:rPr>
          <w:spacing w:val="-8"/>
          <w:w w:val="105"/>
        </w:rPr>
        <w:t xml:space="preserve"> </w:t>
      </w:r>
      <w:r>
        <w:rPr>
          <w:w w:val="105"/>
        </w:rPr>
        <w:t>(There</w:t>
      </w:r>
      <w:r>
        <w:rPr>
          <w:spacing w:val="-8"/>
          <w:w w:val="105"/>
        </w:rPr>
        <w:t xml:space="preserve"> </w:t>
      </w:r>
      <w:r>
        <w:rPr>
          <w:w w:val="105"/>
        </w:rPr>
        <w:t>may be</w:t>
      </w:r>
      <w:r>
        <w:rPr>
          <w:spacing w:val="-11"/>
          <w:w w:val="105"/>
        </w:rPr>
        <w:t xml:space="preserve"> </w:t>
      </w:r>
      <w:r>
        <w:rPr>
          <w:w w:val="105"/>
        </w:rPr>
        <w:t>exceptions</w:t>
      </w:r>
      <w:r>
        <w:rPr>
          <w:spacing w:val="-11"/>
          <w:w w:val="105"/>
        </w:rPr>
        <w:t xml:space="preserve"> </w:t>
      </w:r>
      <w:r>
        <w:rPr>
          <w:w w:val="105"/>
        </w:rPr>
        <w:t>if</w:t>
      </w:r>
      <w:r>
        <w:rPr>
          <w:spacing w:val="-11"/>
          <w:w w:val="105"/>
        </w:rPr>
        <w:t xml:space="preserve"> </w:t>
      </w:r>
      <w:r>
        <w:rPr>
          <w:w w:val="105"/>
        </w:rPr>
        <w:t>an</w:t>
      </w:r>
      <w:r>
        <w:rPr>
          <w:spacing w:val="-11"/>
          <w:w w:val="105"/>
        </w:rPr>
        <w:t xml:space="preserve"> </w:t>
      </w:r>
      <w:r>
        <w:rPr>
          <w:w w:val="105"/>
        </w:rPr>
        <w:t>applicable</w:t>
      </w:r>
      <w:r>
        <w:rPr>
          <w:spacing w:val="-11"/>
          <w:w w:val="105"/>
        </w:rPr>
        <w:t xml:space="preserve"> </w:t>
      </w:r>
      <w:r>
        <w:rPr>
          <w:w w:val="105"/>
        </w:rPr>
        <w:t>federal</w:t>
      </w:r>
      <w:r>
        <w:rPr>
          <w:spacing w:val="-11"/>
          <w:w w:val="105"/>
        </w:rPr>
        <w:t xml:space="preserve"> </w:t>
      </w:r>
      <w:r>
        <w:rPr>
          <w:w w:val="105"/>
        </w:rPr>
        <w:t>statute</w:t>
      </w:r>
      <w:r>
        <w:rPr>
          <w:spacing w:val="-11"/>
          <w:w w:val="105"/>
        </w:rPr>
        <w:t xml:space="preserve"> </w:t>
      </w:r>
      <w:r>
        <w:rPr>
          <w:w w:val="105"/>
        </w:rPr>
        <w:t>specifically</w:t>
      </w:r>
      <w:r>
        <w:rPr>
          <w:spacing w:val="-11"/>
          <w:w w:val="105"/>
        </w:rPr>
        <w:t xml:space="preserve"> </w:t>
      </w:r>
      <w:r>
        <w:rPr>
          <w:w w:val="105"/>
        </w:rPr>
        <w:t>authorizes</w:t>
      </w:r>
      <w:r>
        <w:rPr>
          <w:spacing w:val="-11"/>
          <w:w w:val="105"/>
        </w:rPr>
        <w:t xml:space="preserve"> </w:t>
      </w:r>
      <w:r>
        <w:rPr>
          <w:w w:val="105"/>
        </w:rPr>
        <w:t>certain</w:t>
      </w:r>
      <w:r>
        <w:rPr>
          <w:spacing w:val="-11"/>
          <w:w w:val="105"/>
        </w:rPr>
        <w:t xml:space="preserve"> </w:t>
      </w:r>
      <w:r>
        <w:rPr>
          <w:w w:val="105"/>
        </w:rPr>
        <w:t>activities</w:t>
      </w:r>
      <w:r>
        <w:rPr>
          <w:spacing w:val="-11"/>
          <w:w w:val="105"/>
        </w:rPr>
        <w:t xml:space="preserve"> </w:t>
      </w:r>
      <w:r>
        <w:rPr>
          <w:w w:val="105"/>
        </w:rPr>
        <w:t>that</w:t>
      </w:r>
      <w:r>
        <w:rPr>
          <w:spacing w:val="-11"/>
          <w:w w:val="105"/>
        </w:rPr>
        <w:t xml:space="preserve"> </w:t>
      </w:r>
      <w:r>
        <w:rPr>
          <w:w w:val="105"/>
        </w:rPr>
        <w:t>otherwise</w:t>
      </w:r>
      <w:r>
        <w:rPr>
          <w:spacing w:val="-11"/>
          <w:w w:val="105"/>
        </w:rPr>
        <w:t xml:space="preserve"> </w:t>
      </w:r>
      <w:r>
        <w:rPr>
          <w:w w:val="105"/>
        </w:rPr>
        <w:t>would</w:t>
      </w:r>
      <w:r>
        <w:rPr>
          <w:spacing w:val="-11"/>
          <w:w w:val="105"/>
        </w:rPr>
        <w:t xml:space="preserve"> </w:t>
      </w:r>
      <w:r>
        <w:rPr>
          <w:w w:val="105"/>
        </w:rPr>
        <w:t>be</w:t>
      </w:r>
      <w:r>
        <w:rPr>
          <w:spacing w:val="-11"/>
          <w:w w:val="105"/>
        </w:rPr>
        <w:t xml:space="preserve"> </w:t>
      </w:r>
      <w:r>
        <w:rPr>
          <w:w w:val="105"/>
        </w:rPr>
        <w:t>barred</w:t>
      </w:r>
      <w:r>
        <w:rPr>
          <w:spacing w:val="-11"/>
          <w:w w:val="105"/>
        </w:rPr>
        <w:t xml:space="preserve"> </w:t>
      </w:r>
      <w:r>
        <w:rPr>
          <w:w w:val="105"/>
        </w:rPr>
        <w:t xml:space="preserve">by </w:t>
      </w:r>
      <w:r>
        <w:rPr>
          <w:spacing w:val="-2"/>
          <w:w w:val="105"/>
        </w:rPr>
        <w:t>law.)</w:t>
      </w:r>
    </w:p>
    <w:p w14:paraId="1EADA5F1" w14:textId="77777777" w:rsidR="00CE5680" w:rsidRDefault="00CE5680">
      <w:pPr>
        <w:pStyle w:val="BodyText"/>
        <w:spacing w:before="8"/>
        <w:ind w:left="0"/>
      </w:pPr>
    </w:p>
    <w:p w14:paraId="06C3CC98" w14:textId="77777777" w:rsidR="00CE5680" w:rsidRDefault="00366A96">
      <w:pPr>
        <w:pStyle w:val="BodyText"/>
        <w:spacing w:line="247" w:lineRule="auto"/>
        <w:ind w:right="301"/>
      </w:pPr>
      <w:r>
        <w:rPr>
          <w:w w:val="105"/>
        </w:rPr>
        <w:t>Another federal law generally prohibits federal funds awarded by OJP from being used by the recipient, or any subrecipient at any tier, to pay any person to influence (or attempt to influence) a federal agency, a Member of Congress,</w:t>
      </w:r>
      <w:r>
        <w:rPr>
          <w:spacing w:val="-9"/>
          <w:w w:val="105"/>
        </w:rPr>
        <w:t xml:space="preserve"> </w:t>
      </w:r>
      <w:r>
        <w:rPr>
          <w:w w:val="105"/>
        </w:rPr>
        <w:t>or</w:t>
      </w:r>
      <w:r>
        <w:rPr>
          <w:spacing w:val="-9"/>
          <w:w w:val="105"/>
        </w:rPr>
        <w:t xml:space="preserve"> </w:t>
      </w:r>
      <w:r>
        <w:rPr>
          <w:w w:val="105"/>
        </w:rPr>
        <w:t>Congress</w:t>
      </w:r>
      <w:r>
        <w:rPr>
          <w:spacing w:val="-9"/>
          <w:w w:val="105"/>
        </w:rPr>
        <w:t xml:space="preserve"> </w:t>
      </w:r>
      <w:r>
        <w:rPr>
          <w:w w:val="105"/>
        </w:rPr>
        <w:t>(or</w:t>
      </w:r>
      <w:r>
        <w:rPr>
          <w:spacing w:val="-9"/>
          <w:w w:val="105"/>
        </w:rPr>
        <w:t xml:space="preserve"> </w:t>
      </w:r>
      <w:r>
        <w:rPr>
          <w:w w:val="105"/>
        </w:rPr>
        <w:t>an</w:t>
      </w:r>
      <w:r>
        <w:rPr>
          <w:spacing w:val="-9"/>
          <w:w w:val="105"/>
        </w:rPr>
        <w:t xml:space="preserve"> </w:t>
      </w:r>
      <w:r>
        <w:rPr>
          <w:w w:val="105"/>
        </w:rPr>
        <w:t>official</w:t>
      </w:r>
      <w:r>
        <w:rPr>
          <w:spacing w:val="-9"/>
          <w:w w:val="105"/>
        </w:rPr>
        <w:t xml:space="preserve"> </w:t>
      </w:r>
      <w:r>
        <w:rPr>
          <w:w w:val="105"/>
        </w:rPr>
        <w:t>or</w:t>
      </w:r>
      <w:r>
        <w:rPr>
          <w:spacing w:val="-9"/>
          <w:w w:val="105"/>
        </w:rPr>
        <w:t xml:space="preserve"> </w:t>
      </w:r>
      <w:r>
        <w:rPr>
          <w:w w:val="105"/>
        </w:rPr>
        <w:t>employee</w:t>
      </w:r>
      <w:r>
        <w:rPr>
          <w:spacing w:val="-9"/>
          <w:w w:val="105"/>
        </w:rPr>
        <w:t xml:space="preserve"> </w:t>
      </w:r>
      <w:r>
        <w:rPr>
          <w:w w:val="105"/>
        </w:rPr>
        <w:t>of</w:t>
      </w:r>
      <w:r>
        <w:rPr>
          <w:spacing w:val="-9"/>
          <w:w w:val="105"/>
        </w:rPr>
        <w:t xml:space="preserve"> </w:t>
      </w:r>
      <w:r>
        <w:rPr>
          <w:w w:val="105"/>
        </w:rPr>
        <w:t>any</w:t>
      </w:r>
      <w:r>
        <w:rPr>
          <w:spacing w:val="-9"/>
          <w:w w:val="105"/>
        </w:rPr>
        <w:t xml:space="preserve"> </w:t>
      </w:r>
      <w:r>
        <w:rPr>
          <w:w w:val="105"/>
        </w:rPr>
        <w:t>of</w:t>
      </w:r>
      <w:r>
        <w:rPr>
          <w:spacing w:val="-9"/>
          <w:w w:val="105"/>
        </w:rPr>
        <w:t xml:space="preserve"> </w:t>
      </w:r>
      <w:r>
        <w:rPr>
          <w:w w:val="105"/>
        </w:rPr>
        <w:t>them)</w:t>
      </w:r>
      <w:r>
        <w:rPr>
          <w:spacing w:val="-9"/>
          <w:w w:val="105"/>
        </w:rPr>
        <w:t xml:space="preserve"> </w:t>
      </w:r>
      <w:r>
        <w:rPr>
          <w:w w:val="105"/>
        </w:rPr>
        <w:t>with</w:t>
      </w:r>
      <w:r>
        <w:rPr>
          <w:spacing w:val="-9"/>
          <w:w w:val="105"/>
        </w:rPr>
        <w:t xml:space="preserve"> </w:t>
      </w:r>
      <w:r>
        <w:rPr>
          <w:w w:val="105"/>
        </w:rPr>
        <w:t>respect</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awarding</w:t>
      </w:r>
      <w:r>
        <w:rPr>
          <w:spacing w:val="-9"/>
          <w:w w:val="105"/>
        </w:rPr>
        <w:t xml:space="preserve"> </w:t>
      </w:r>
      <w:r>
        <w:rPr>
          <w:w w:val="105"/>
        </w:rPr>
        <w:t>of</w:t>
      </w:r>
      <w:r>
        <w:rPr>
          <w:spacing w:val="-9"/>
          <w:w w:val="105"/>
        </w:rPr>
        <w:t xml:space="preserve"> </w:t>
      </w:r>
      <w:r>
        <w:rPr>
          <w:w w:val="105"/>
        </w:rPr>
        <w:t>a</w:t>
      </w:r>
      <w:r>
        <w:rPr>
          <w:spacing w:val="-9"/>
          <w:w w:val="105"/>
        </w:rPr>
        <w:t xml:space="preserve"> </w:t>
      </w:r>
      <w:r>
        <w:rPr>
          <w:w w:val="105"/>
        </w:rPr>
        <w:t>federal</w:t>
      </w:r>
      <w:r>
        <w:rPr>
          <w:spacing w:val="-9"/>
          <w:w w:val="105"/>
        </w:rPr>
        <w:t xml:space="preserve"> </w:t>
      </w:r>
      <w:r>
        <w:rPr>
          <w:w w:val="105"/>
        </w:rPr>
        <w:t>grant</w:t>
      </w:r>
      <w:r>
        <w:rPr>
          <w:spacing w:val="-9"/>
          <w:w w:val="105"/>
        </w:rPr>
        <w:t xml:space="preserve"> </w:t>
      </w:r>
      <w:r>
        <w:rPr>
          <w:w w:val="105"/>
        </w:rPr>
        <w:t>or cooperative agreement, subgrant, contract, subcontract, or loan, or with respect to actions such as renewing, extending, or modifying any such award. See 31 U.S.C. 1352. Certain exceptions to this law apply, including an exception that applies to Indian tribes and tribal organizations.</w:t>
      </w:r>
    </w:p>
    <w:p w14:paraId="208CA5FB" w14:textId="77777777" w:rsidR="00CE5680" w:rsidRDefault="00CE5680">
      <w:pPr>
        <w:pStyle w:val="BodyText"/>
        <w:spacing w:before="8"/>
        <w:ind w:left="0"/>
      </w:pPr>
    </w:p>
    <w:p w14:paraId="4EC861F4" w14:textId="77777777" w:rsidR="00CE5680" w:rsidRDefault="00366A96">
      <w:pPr>
        <w:pStyle w:val="BodyText"/>
        <w:spacing w:line="247" w:lineRule="auto"/>
        <w:ind w:right="300"/>
        <w:jc w:val="both"/>
      </w:pPr>
      <w:r>
        <w:rPr>
          <w:w w:val="105"/>
        </w:rPr>
        <w:t>Should</w:t>
      </w:r>
      <w:r>
        <w:rPr>
          <w:spacing w:val="-9"/>
          <w:w w:val="105"/>
        </w:rPr>
        <w:t xml:space="preserve"> </w:t>
      </w:r>
      <w:r>
        <w:rPr>
          <w:w w:val="105"/>
        </w:rPr>
        <w:t>any</w:t>
      </w:r>
      <w:r>
        <w:rPr>
          <w:spacing w:val="-9"/>
          <w:w w:val="105"/>
        </w:rPr>
        <w:t xml:space="preserve"> </w:t>
      </w:r>
      <w:r>
        <w:rPr>
          <w:w w:val="105"/>
        </w:rPr>
        <w:t>question</w:t>
      </w:r>
      <w:r>
        <w:rPr>
          <w:spacing w:val="-9"/>
          <w:w w:val="105"/>
        </w:rPr>
        <w:t xml:space="preserve"> </w:t>
      </w:r>
      <w:r>
        <w:rPr>
          <w:w w:val="105"/>
        </w:rPr>
        <w:t>arise</w:t>
      </w:r>
      <w:r>
        <w:rPr>
          <w:spacing w:val="-9"/>
          <w:w w:val="105"/>
        </w:rPr>
        <w:t xml:space="preserve"> </w:t>
      </w:r>
      <w:r>
        <w:rPr>
          <w:w w:val="105"/>
        </w:rPr>
        <w:t>as</w:t>
      </w:r>
      <w:r>
        <w:rPr>
          <w:spacing w:val="-9"/>
          <w:w w:val="105"/>
        </w:rPr>
        <w:t xml:space="preserve"> </w:t>
      </w:r>
      <w:r>
        <w:rPr>
          <w:w w:val="105"/>
        </w:rPr>
        <w:t>to</w:t>
      </w:r>
      <w:r>
        <w:rPr>
          <w:spacing w:val="-9"/>
          <w:w w:val="105"/>
        </w:rPr>
        <w:t xml:space="preserve"> </w:t>
      </w:r>
      <w:r>
        <w:rPr>
          <w:w w:val="105"/>
        </w:rPr>
        <w:t>whether</w:t>
      </w:r>
      <w:r>
        <w:rPr>
          <w:spacing w:val="-9"/>
          <w:w w:val="105"/>
        </w:rPr>
        <w:t xml:space="preserve"> </w:t>
      </w:r>
      <w:r>
        <w:rPr>
          <w:w w:val="105"/>
        </w:rPr>
        <w:t>a</w:t>
      </w:r>
      <w:r>
        <w:rPr>
          <w:spacing w:val="-9"/>
          <w:w w:val="105"/>
        </w:rPr>
        <w:t xml:space="preserve"> </w:t>
      </w:r>
      <w:r>
        <w:rPr>
          <w:w w:val="105"/>
        </w:rPr>
        <w:t>particular</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federal</w:t>
      </w:r>
      <w:r>
        <w:rPr>
          <w:spacing w:val="-9"/>
          <w:w w:val="105"/>
        </w:rPr>
        <w:t xml:space="preserve"> </w:t>
      </w:r>
      <w:r>
        <w:rPr>
          <w:w w:val="105"/>
        </w:rPr>
        <w:t>funds</w:t>
      </w:r>
      <w:r>
        <w:rPr>
          <w:spacing w:val="-9"/>
          <w:w w:val="105"/>
        </w:rPr>
        <w:t xml:space="preserve"> </w:t>
      </w:r>
      <w:r>
        <w:rPr>
          <w:w w:val="105"/>
        </w:rPr>
        <w:t>by</w:t>
      </w:r>
      <w:r>
        <w:rPr>
          <w:spacing w:val="-9"/>
          <w:w w:val="105"/>
        </w:rPr>
        <w:t xml:space="preserve"> </w:t>
      </w:r>
      <w:r>
        <w:rPr>
          <w:w w:val="105"/>
        </w:rPr>
        <w:t>a</w:t>
      </w:r>
      <w:r>
        <w:rPr>
          <w:spacing w:val="-9"/>
          <w:w w:val="105"/>
        </w:rPr>
        <w:t xml:space="preserve"> </w:t>
      </w:r>
      <w:r>
        <w:rPr>
          <w:w w:val="105"/>
        </w:rPr>
        <w:t>recipient</w:t>
      </w:r>
      <w:r>
        <w:rPr>
          <w:spacing w:val="-9"/>
          <w:w w:val="105"/>
        </w:rPr>
        <w:t xml:space="preserve"> </w:t>
      </w:r>
      <w:r>
        <w:rPr>
          <w:w w:val="105"/>
        </w:rPr>
        <w:t>(or</w:t>
      </w:r>
      <w:r>
        <w:rPr>
          <w:spacing w:val="-9"/>
          <w:w w:val="105"/>
        </w:rPr>
        <w:t xml:space="preserve"> </w:t>
      </w:r>
      <w:r>
        <w:rPr>
          <w:w w:val="105"/>
        </w:rPr>
        <w:t>subrecipient)</w:t>
      </w:r>
      <w:r>
        <w:rPr>
          <w:spacing w:val="-9"/>
          <w:w w:val="105"/>
        </w:rPr>
        <w:t xml:space="preserve"> </w:t>
      </w:r>
      <w:r>
        <w:rPr>
          <w:w w:val="105"/>
        </w:rPr>
        <w:t>would</w:t>
      </w:r>
      <w:r>
        <w:rPr>
          <w:spacing w:val="-9"/>
          <w:w w:val="105"/>
        </w:rPr>
        <w:t xml:space="preserve"> </w:t>
      </w:r>
      <w:r>
        <w:rPr>
          <w:w w:val="105"/>
        </w:rPr>
        <w:t>or</w:t>
      </w:r>
      <w:r>
        <w:rPr>
          <w:spacing w:val="-9"/>
          <w:w w:val="105"/>
        </w:rPr>
        <w:t xml:space="preserve"> </w:t>
      </w:r>
      <w:r>
        <w:rPr>
          <w:w w:val="105"/>
        </w:rPr>
        <w:t>might fall</w:t>
      </w:r>
      <w:r>
        <w:rPr>
          <w:spacing w:val="-9"/>
          <w:w w:val="105"/>
        </w:rPr>
        <w:t xml:space="preserve"> </w:t>
      </w:r>
      <w:r>
        <w:rPr>
          <w:w w:val="105"/>
        </w:rPr>
        <w:t>within</w:t>
      </w:r>
      <w:r>
        <w:rPr>
          <w:spacing w:val="-9"/>
          <w:w w:val="105"/>
        </w:rPr>
        <w:t xml:space="preserve"> </w:t>
      </w:r>
      <w:r>
        <w:rPr>
          <w:w w:val="105"/>
        </w:rPr>
        <w:t>the</w:t>
      </w:r>
      <w:r>
        <w:rPr>
          <w:spacing w:val="-9"/>
          <w:w w:val="105"/>
        </w:rPr>
        <w:t xml:space="preserve"> </w:t>
      </w:r>
      <w:r>
        <w:rPr>
          <w:w w:val="105"/>
        </w:rPr>
        <w:t>scope</w:t>
      </w:r>
      <w:r>
        <w:rPr>
          <w:spacing w:val="-9"/>
          <w:w w:val="105"/>
        </w:rPr>
        <w:t xml:space="preserve"> </w:t>
      </w:r>
      <w:r>
        <w:rPr>
          <w:w w:val="105"/>
        </w:rPr>
        <w:t>of</w:t>
      </w:r>
      <w:r>
        <w:rPr>
          <w:spacing w:val="-9"/>
          <w:w w:val="105"/>
        </w:rPr>
        <w:t xml:space="preserve"> </w:t>
      </w:r>
      <w:r>
        <w:rPr>
          <w:w w:val="105"/>
        </w:rPr>
        <w:t>these</w:t>
      </w:r>
      <w:r>
        <w:rPr>
          <w:spacing w:val="-9"/>
          <w:w w:val="105"/>
        </w:rPr>
        <w:t xml:space="preserve"> </w:t>
      </w:r>
      <w:r>
        <w:rPr>
          <w:w w:val="105"/>
        </w:rPr>
        <w:t>prohibitions,</w:t>
      </w:r>
      <w:r>
        <w:rPr>
          <w:spacing w:val="-9"/>
          <w:w w:val="105"/>
        </w:rPr>
        <w:t xml:space="preserve"> </w:t>
      </w:r>
      <w:r>
        <w:rPr>
          <w:w w:val="105"/>
        </w:rPr>
        <w:t>the</w:t>
      </w:r>
      <w:r>
        <w:rPr>
          <w:spacing w:val="-9"/>
          <w:w w:val="105"/>
        </w:rPr>
        <w:t xml:space="preserve"> </w:t>
      </w:r>
      <w:r>
        <w:rPr>
          <w:w w:val="105"/>
        </w:rPr>
        <w:t>recipient</w:t>
      </w:r>
      <w:r>
        <w:rPr>
          <w:spacing w:val="-9"/>
          <w:w w:val="105"/>
        </w:rPr>
        <w:t xml:space="preserve"> </w:t>
      </w:r>
      <w:r>
        <w:rPr>
          <w:w w:val="105"/>
        </w:rPr>
        <w:t>is</w:t>
      </w:r>
      <w:r>
        <w:rPr>
          <w:spacing w:val="-9"/>
          <w:w w:val="105"/>
        </w:rPr>
        <w:t xml:space="preserve"> </w:t>
      </w:r>
      <w:r>
        <w:rPr>
          <w:w w:val="105"/>
        </w:rPr>
        <w:t>to</w:t>
      </w:r>
      <w:r>
        <w:rPr>
          <w:spacing w:val="-9"/>
          <w:w w:val="105"/>
        </w:rPr>
        <w:t xml:space="preserve"> </w:t>
      </w:r>
      <w:r>
        <w:rPr>
          <w:w w:val="105"/>
        </w:rPr>
        <w:t>contact</w:t>
      </w:r>
      <w:r>
        <w:rPr>
          <w:spacing w:val="-9"/>
          <w:w w:val="105"/>
        </w:rPr>
        <w:t xml:space="preserve"> </w:t>
      </w:r>
      <w:r>
        <w:rPr>
          <w:w w:val="105"/>
        </w:rPr>
        <w:t>OJP</w:t>
      </w:r>
      <w:r>
        <w:rPr>
          <w:spacing w:val="-9"/>
          <w:w w:val="105"/>
        </w:rPr>
        <w:t xml:space="preserve"> </w:t>
      </w:r>
      <w:r>
        <w:rPr>
          <w:w w:val="105"/>
        </w:rPr>
        <w:t>for</w:t>
      </w:r>
      <w:r>
        <w:rPr>
          <w:spacing w:val="-9"/>
          <w:w w:val="105"/>
        </w:rPr>
        <w:t xml:space="preserve"> </w:t>
      </w:r>
      <w:proofErr w:type="gramStart"/>
      <w:r>
        <w:rPr>
          <w:w w:val="105"/>
        </w:rPr>
        <w:t>guidance,</w:t>
      </w:r>
      <w:r>
        <w:rPr>
          <w:spacing w:val="-9"/>
          <w:w w:val="105"/>
        </w:rPr>
        <w:t xml:space="preserve"> </w:t>
      </w:r>
      <w:r>
        <w:rPr>
          <w:w w:val="105"/>
        </w:rPr>
        <w:t>and</w:t>
      </w:r>
      <w:proofErr w:type="gramEnd"/>
      <w:r>
        <w:rPr>
          <w:spacing w:val="-9"/>
          <w:w w:val="105"/>
        </w:rPr>
        <w:t xml:space="preserve"> </w:t>
      </w:r>
      <w:r>
        <w:rPr>
          <w:w w:val="105"/>
        </w:rPr>
        <w:t>may</w:t>
      </w:r>
      <w:r>
        <w:rPr>
          <w:spacing w:val="-9"/>
          <w:w w:val="105"/>
        </w:rPr>
        <w:t xml:space="preserve"> </w:t>
      </w:r>
      <w:r>
        <w:rPr>
          <w:w w:val="105"/>
        </w:rPr>
        <w:t>not</w:t>
      </w:r>
      <w:r>
        <w:rPr>
          <w:spacing w:val="-9"/>
          <w:w w:val="105"/>
        </w:rPr>
        <w:t xml:space="preserve"> </w:t>
      </w:r>
      <w:r>
        <w:rPr>
          <w:w w:val="105"/>
        </w:rPr>
        <w:t>proceed</w:t>
      </w:r>
      <w:r>
        <w:rPr>
          <w:spacing w:val="-9"/>
          <w:w w:val="105"/>
        </w:rPr>
        <w:t xml:space="preserve"> </w:t>
      </w:r>
      <w:r>
        <w:rPr>
          <w:w w:val="105"/>
        </w:rPr>
        <w:t>without</w:t>
      </w:r>
      <w:r>
        <w:rPr>
          <w:spacing w:val="-9"/>
          <w:w w:val="105"/>
        </w:rPr>
        <w:t xml:space="preserve"> </w:t>
      </w:r>
      <w:r>
        <w:rPr>
          <w:w w:val="105"/>
        </w:rPr>
        <w:t>the express prior written approval of OJP.</w:t>
      </w:r>
    </w:p>
    <w:p w14:paraId="7862AA53" w14:textId="77777777" w:rsidR="00CE5680" w:rsidRDefault="00CE5680">
      <w:pPr>
        <w:pStyle w:val="BodyText"/>
        <w:spacing w:before="141"/>
        <w:ind w:left="0"/>
      </w:pPr>
    </w:p>
    <w:p w14:paraId="7C2D2670" w14:textId="77777777" w:rsidR="00CE5680" w:rsidRDefault="00366A96">
      <w:pPr>
        <w:pStyle w:val="Heading2"/>
      </w:pPr>
      <w:r>
        <w:t>Condition</w:t>
      </w:r>
      <w:r>
        <w:rPr>
          <w:spacing w:val="28"/>
        </w:rPr>
        <w:t xml:space="preserve"> </w:t>
      </w:r>
      <w:r>
        <w:rPr>
          <w:spacing w:val="-5"/>
        </w:rPr>
        <w:t>30</w:t>
      </w:r>
    </w:p>
    <w:p w14:paraId="6B28934A" w14:textId="77777777" w:rsidR="00CE5680" w:rsidRDefault="00366A96">
      <w:pPr>
        <w:pStyle w:val="BodyText"/>
        <w:spacing w:before="7"/>
      </w:pPr>
      <w:r>
        <w:rPr>
          <w:w w:val="105"/>
        </w:rPr>
        <w:t>All</w:t>
      </w:r>
      <w:r>
        <w:rPr>
          <w:spacing w:val="-14"/>
          <w:w w:val="105"/>
        </w:rPr>
        <w:t xml:space="preserve"> </w:t>
      </w:r>
      <w:r>
        <w:rPr>
          <w:w w:val="105"/>
        </w:rPr>
        <w:t>subawards</w:t>
      </w:r>
      <w:r>
        <w:rPr>
          <w:spacing w:val="-14"/>
          <w:w w:val="105"/>
        </w:rPr>
        <w:t xml:space="preserve"> </w:t>
      </w:r>
      <w:r>
        <w:rPr>
          <w:w w:val="105"/>
        </w:rPr>
        <w:t>("subgrants")</w:t>
      </w:r>
      <w:r>
        <w:rPr>
          <w:spacing w:val="-13"/>
          <w:w w:val="105"/>
        </w:rPr>
        <w:t xml:space="preserve"> </w:t>
      </w:r>
      <w:r>
        <w:rPr>
          <w:w w:val="105"/>
        </w:rPr>
        <w:t>must</w:t>
      </w:r>
      <w:r>
        <w:rPr>
          <w:spacing w:val="-14"/>
          <w:w w:val="105"/>
        </w:rPr>
        <w:t xml:space="preserve"> </w:t>
      </w:r>
      <w:r>
        <w:rPr>
          <w:w w:val="105"/>
        </w:rPr>
        <w:t>have</w:t>
      </w:r>
      <w:r>
        <w:rPr>
          <w:spacing w:val="-14"/>
          <w:w w:val="105"/>
        </w:rPr>
        <w:t xml:space="preserve"> </w:t>
      </w:r>
      <w:r>
        <w:rPr>
          <w:w w:val="105"/>
        </w:rPr>
        <w:t>specific</w:t>
      </w:r>
      <w:r>
        <w:rPr>
          <w:spacing w:val="-13"/>
          <w:w w:val="105"/>
        </w:rPr>
        <w:t xml:space="preserve"> </w:t>
      </w:r>
      <w:r>
        <w:rPr>
          <w:w w:val="105"/>
        </w:rPr>
        <w:t>federal</w:t>
      </w:r>
      <w:r>
        <w:rPr>
          <w:spacing w:val="-14"/>
          <w:w w:val="105"/>
        </w:rPr>
        <w:t xml:space="preserve"> </w:t>
      </w:r>
      <w:r>
        <w:rPr>
          <w:spacing w:val="-2"/>
          <w:w w:val="105"/>
        </w:rPr>
        <w:t>authorization</w:t>
      </w:r>
    </w:p>
    <w:p w14:paraId="0EA780C9" w14:textId="77777777" w:rsidR="00CE5680" w:rsidRDefault="00CE5680">
      <w:pPr>
        <w:pStyle w:val="BodyText"/>
        <w:spacing w:before="14"/>
        <w:ind w:left="0"/>
      </w:pPr>
    </w:p>
    <w:p w14:paraId="4B045F15" w14:textId="77777777" w:rsidR="00CE5680" w:rsidRDefault="00366A96">
      <w:pPr>
        <w:pStyle w:val="BodyText"/>
        <w:spacing w:line="247" w:lineRule="auto"/>
        <w:ind w:right="301"/>
      </w:pPr>
      <w:r>
        <w:rPr>
          <w:w w:val="105"/>
        </w:rPr>
        <w:t>The</w:t>
      </w:r>
      <w:r>
        <w:rPr>
          <w:spacing w:val="-11"/>
          <w:w w:val="105"/>
        </w:rPr>
        <w:t xml:space="preserve"> </w:t>
      </w:r>
      <w:r>
        <w:rPr>
          <w:w w:val="105"/>
        </w:rPr>
        <w:t>recipient,</w:t>
      </w:r>
      <w:r>
        <w:rPr>
          <w:spacing w:val="-11"/>
          <w:w w:val="105"/>
        </w:rPr>
        <w:t xml:space="preserve"> </w:t>
      </w:r>
      <w:r>
        <w:rPr>
          <w:w w:val="105"/>
        </w:rPr>
        <w:t>and</w:t>
      </w:r>
      <w:r>
        <w:rPr>
          <w:spacing w:val="-11"/>
          <w:w w:val="105"/>
        </w:rPr>
        <w:t xml:space="preserve"> </w:t>
      </w:r>
      <w:r>
        <w:rPr>
          <w:w w:val="105"/>
        </w:rPr>
        <w:t>any</w:t>
      </w:r>
      <w:r>
        <w:rPr>
          <w:spacing w:val="-11"/>
          <w:w w:val="105"/>
        </w:rPr>
        <w:t xml:space="preserve"> </w:t>
      </w:r>
      <w:r>
        <w:rPr>
          <w:w w:val="105"/>
        </w:rPr>
        <w:t>subrecipient</w:t>
      </w:r>
      <w:r>
        <w:rPr>
          <w:spacing w:val="-11"/>
          <w:w w:val="105"/>
        </w:rPr>
        <w:t xml:space="preserve"> </w:t>
      </w:r>
      <w:r>
        <w:rPr>
          <w:w w:val="105"/>
        </w:rPr>
        <w:t>("subgrantee")</w:t>
      </w:r>
      <w:r>
        <w:rPr>
          <w:spacing w:val="-11"/>
          <w:w w:val="105"/>
        </w:rPr>
        <w:t xml:space="preserve"> </w:t>
      </w:r>
      <w:r>
        <w:rPr>
          <w:w w:val="105"/>
        </w:rPr>
        <w:t>at</w:t>
      </w:r>
      <w:r>
        <w:rPr>
          <w:spacing w:val="-11"/>
          <w:w w:val="105"/>
        </w:rPr>
        <w:t xml:space="preserve"> </w:t>
      </w:r>
      <w:r>
        <w:rPr>
          <w:w w:val="105"/>
        </w:rPr>
        <w:t>any</w:t>
      </w:r>
      <w:r>
        <w:rPr>
          <w:spacing w:val="-11"/>
          <w:w w:val="105"/>
        </w:rPr>
        <w:t xml:space="preserve"> </w:t>
      </w:r>
      <w:proofErr w:type="gramStart"/>
      <w:r>
        <w:rPr>
          <w:w w:val="105"/>
        </w:rPr>
        <w:t>tier</w:t>
      </w:r>
      <w:proofErr w:type="gramEnd"/>
      <w:r>
        <w:rPr>
          <w:w w:val="105"/>
        </w:rPr>
        <w:t>,</w:t>
      </w:r>
      <w:r>
        <w:rPr>
          <w:spacing w:val="-11"/>
          <w:w w:val="105"/>
        </w:rPr>
        <w:t xml:space="preserve"> </w:t>
      </w:r>
      <w:r>
        <w:rPr>
          <w:w w:val="105"/>
        </w:rPr>
        <w:t>must</w:t>
      </w:r>
      <w:r>
        <w:rPr>
          <w:spacing w:val="-11"/>
          <w:w w:val="105"/>
        </w:rPr>
        <w:t xml:space="preserve"> </w:t>
      </w:r>
      <w:r>
        <w:rPr>
          <w:w w:val="105"/>
        </w:rPr>
        <w:t>comply</w:t>
      </w:r>
      <w:r>
        <w:rPr>
          <w:spacing w:val="-11"/>
          <w:w w:val="105"/>
        </w:rPr>
        <w:t xml:space="preserve"> </w:t>
      </w:r>
      <w:r>
        <w:rPr>
          <w:w w:val="105"/>
        </w:rPr>
        <w:t>with</w:t>
      </w:r>
      <w:r>
        <w:rPr>
          <w:spacing w:val="-11"/>
          <w:w w:val="105"/>
        </w:rPr>
        <w:t xml:space="preserve"> </w:t>
      </w:r>
      <w:r>
        <w:rPr>
          <w:w w:val="105"/>
        </w:rPr>
        <w:t>all</w:t>
      </w:r>
      <w:r>
        <w:rPr>
          <w:spacing w:val="-11"/>
          <w:w w:val="105"/>
        </w:rPr>
        <w:t xml:space="preserve"> </w:t>
      </w:r>
      <w:r>
        <w:rPr>
          <w:w w:val="105"/>
        </w:rPr>
        <w:t>applicable</w:t>
      </w:r>
      <w:r>
        <w:rPr>
          <w:spacing w:val="-11"/>
          <w:w w:val="105"/>
        </w:rPr>
        <w:t xml:space="preserve"> </w:t>
      </w:r>
      <w:r>
        <w:rPr>
          <w:w w:val="105"/>
        </w:rPr>
        <w:t>requirements</w:t>
      </w:r>
      <w:r>
        <w:rPr>
          <w:spacing w:val="-11"/>
          <w:w w:val="105"/>
        </w:rPr>
        <w:t xml:space="preserve"> </w:t>
      </w:r>
      <w:r>
        <w:rPr>
          <w:w w:val="105"/>
        </w:rPr>
        <w:t xml:space="preserve">for authorization of any subaward. This condition applies to agreements that -- for purposes of federal grants administrative requirements -- OJP considers a "subaward" (and therefore does not consider a procurement </w:t>
      </w:r>
      <w:r>
        <w:rPr>
          <w:spacing w:val="-2"/>
          <w:w w:val="105"/>
        </w:rPr>
        <w:t>"contract").</w:t>
      </w:r>
    </w:p>
    <w:p w14:paraId="01C08E16" w14:textId="77777777" w:rsidR="00CE5680" w:rsidRDefault="00CE5680">
      <w:pPr>
        <w:pStyle w:val="BodyText"/>
        <w:spacing w:before="7"/>
        <w:ind w:left="0"/>
      </w:pPr>
    </w:p>
    <w:p w14:paraId="53179338" w14:textId="77777777" w:rsidR="00CE5680" w:rsidRDefault="00366A96">
      <w:pPr>
        <w:pStyle w:val="BodyText"/>
        <w:spacing w:before="1" w:line="247" w:lineRule="auto"/>
        <w:ind w:right="301"/>
      </w:pPr>
      <w:r>
        <w:rPr>
          <w:w w:val="105"/>
        </w:rPr>
        <w:t xml:space="preserve">The details of the requirement for authorization of any subaward are posted on the OJP web site at </w:t>
      </w:r>
      <w:hyperlink r:id="rId28">
        <w:r>
          <w:rPr>
            <w:w w:val="105"/>
          </w:rPr>
          <w:t>https://ojp.gov/</w:t>
        </w:r>
      </w:hyperlink>
      <w:r>
        <w:rPr>
          <w:w w:val="105"/>
        </w:rPr>
        <w:t xml:space="preserve"> </w:t>
      </w:r>
      <w:r>
        <w:rPr>
          <w:spacing w:val="-2"/>
          <w:w w:val="105"/>
        </w:rPr>
        <w:t xml:space="preserve">funding/Explore/SubawardAuthorization.htm (Award condition: All subawards ("subgrants") must have specific federal </w:t>
      </w:r>
      <w:r>
        <w:rPr>
          <w:w w:val="105"/>
        </w:rPr>
        <w:t>authorization), and are incorporated by reference here.</w:t>
      </w:r>
    </w:p>
    <w:p w14:paraId="4A77B226" w14:textId="77777777" w:rsidR="00CE5680" w:rsidRDefault="00CE5680">
      <w:pPr>
        <w:pStyle w:val="BodyText"/>
        <w:spacing w:before="140"/>
        <w:ind w:left="0"/>
      </w:pPr>
    </w:p>
    <w:p w14:paraId="6CFA2E60" w14:textId="77777777" w:rsidR="00CE5680" w:rsidRDefault="00366A96">
      <w:pPr>
        <w:pStyle w:val="Heading2"/>
      </w:pPr>
      <w:r>
        <w:t>Condition</w:t>
      </w:r>
      <w:r>
        <w:rPr>
          <w:spacing w:val="28"/>
        </w:rPr>
        <w:t xml:space="preserve"> </w:t>
      </w:r>
      <w:r>
        <w:rPr>
          <w:spacing w:val="-5"/>
        </w:rPr>
        <w:t>31</w:t>
      </w:r>
    </w:p>
    <w:p w14:paraId="54D1F928" w14:textId="77777777" w:rsidR="00CE5680" w:rsidRDefault="00366A96">
      <w:pPr>
        <w:pStyle w:val="BodyText"/>
        <w:spacing w:before="8"/>
      </w:pPr>
      <w:r>
        <w:rPr>
          <w:w w:val="105"/>
        </w:rPr>
        <w:t>Compliance</w:t>
      </w:r>
      <w:r>
        <w:rPr>
          <w:spacing w:val="-12"/>
          <w:w w:val="105"/>
        </w:rPr>
        <w:t xml:space="preserve"> </w:t>
      </w:r>
      <w:r>
        <w:rPr>
          <w:w w:val="105"/>
        </w:rPr>
        <w:t>with</w:t>
      </w:r>
      <w:r>
        <w:rPr>
          <w:spacing w:val="-12"/>
          <w:w w:val="105"/>
        </w:rPr>
        <w:t xml:space="preserve"> </w:t>
      </w:r>
      <w:r>
        <w:rPr>
          <w:w w:val="105"/>
        </w:rPr>
        <w:t>DOJ</w:t>
      </w:r>
      <w:r>
        <w:rPr>
          <w:spacing w:val="-12"/>
          <w:w w:val="105"/>
        </w:rPr>
        <w:t xml:space="preserve"> </w:t>
      </w:r>
      <w:r>
        <w:rPr>
          <w:w w:val="105"/>
        </w:rPr>
        <w:t>regulations</w:t>
      </w:r>
      <w:r>
        <w:rPr>
          <w:spacing w:val="-12"/>
          <w:w w:val="105"/>
        </w:rPr>
        <w:t xml:space="preserve"> </w:t>
      </w:r>
      <w:r>
        <w:rPr>
          <w:w w:val="105"/>
        </w:rPr>
        <w:t>pertaining</w:t>
      </w:r>
      <w:r>
        <w:rPr>
          <w:spacing w:val="-12"/>
          <w:w w:val="105"/>
        </w:rPr>
        <w:t xml:space="preserve"> </w:t>
      </w:r>
      <w:r>
        <w:rPr>
          <w:w w:val="105"/>
        </w:rPr>
        <w:t>to</w:t>
      </w:r>
      <w:r>
        <w:rPr>
          <w:spacing w:val="-12"/>
          <w:w w:val="105"/>
        </w:rPr>
        <w:t xml:space="preserve"> </w:t>
      </w:r>
      <w:r>
        <w:rPr>
          <w:w w:val="105"/>
        </w:rPr>
        <w:t>civil</w:t>
      </w:r>
      <w:r>
        <w:rPr>
          <w:spacing w:val="-12"/>
          <w:w w:val="105"/>
        </w:rPr>
        <w:t xml:space="preserve"> </w:t>
      </w:r>
      <w:r>
        <w:rPr>
          <w:w w:val="105"/>
        </w:rPr>
        <w:t>rights</w:t>
      </w:r>
      <w:r>
        <w:rPr>
          <w:spacing w:val="-12"/>
          <w:w w:val="105"/>
        </w:rPr>
        <w:t xml:space="preserve"> </w:t>
      </w:r>
      <w:r>
        <w:rPr>
          <w:w w:val="105"/>
        </w:rPr>
        <w:t>and</w:t>
      </w:r>
      <w:r>
        <w:rPr>
          <w:spacing w:val="-12"/>
          <w:w w:val="105"/>
        </w:rPr>
        <w:t xml:space="preserve"> </w:t>
      </w:r>
      <w:r>
        <w:rPr>
          <w:w w:val="105"/>
        </w:rPr>
        <w:t>nondiscrimination</w:t>
      </w:r>
      <w:r>
        <w:rPr>
          <w:spacing w:val="-11"/>
          <w:w w:val="105"/>
        </w:rPr>
        <w:t xml:space="preserve"> </w:t>
      </w:r>
      <w:r>
        <w:rPr>
          <w:w w:val="105"/>
        </w:rPr>
        <w:t>-</w:t>
      </w:r>
      <w:r>
        <w:rPr>
          <w:spacing w:val="-12"/>
          <w:w w:val="105"/>
        </w:rPr>
        <w:t xml:space="preserve"> </w:t>
      </w:r>
      <w:r>
        <w:rPr>
          <w:w w:val="105"/>
        </w:rPr>
        <w:t>28</w:t>
      </w:r>
      <w:r>
        <w:rPr>
          <w:spacing w:val="-12"/>
          <w:w w:val="105"/>
        </w:rPr>
        <w:t xml:space="preserve"> </w:t>
      </w:r>
      <w:r>
        <w:rPr>
          <w:w w:val="105"/>
        </w:rPr>
        <w:t>C.F.R.</w:t>
      </w:r>
      <w:r>
        <w:rPr>
          <w:spacing w:val="-12"/>
          <w:w w:val="105"/>
        </w:rPr>
        <w:t xml:space="preserve"> </w:t>
      </w:r>
      <w:r>
        <w:rPr>
          <w:w w:val="105"/>
        </w:rPr>
        <w:t>Part</w:t>
      </w:r>
      <w:r>
        <w:rPr>
          <w:spacing w:val="-12"/>
          <w:w w:val="105"/>
        </w:rPr>
        <w:t xml:space="preserve"> </w:t>
      </w:r>
      <w:r>
        <w:rPr>
          <w:spacing w:val="-5"/>
          <w:w w:val="105"/>
        </w:rPr>
        <w:t>54</w:t>
      </w:r>
    </w:p>
    <w:p w14:paraId="16505D1C" w14:textId="77777777" w:rsidR="00CE5680" w:rsidRDefault="00CE5680">
      <w:pPr>
        <w:pStyle w:val="BodyText"/>
        <w:spacing w:before="13"/>
        <w:ind w:left="0"/>
      </w:pPr>
    </w:p>
    <w:p w14:paraId="2410AC07" w14:textId="77777777" w:rsidR="00CE5680" w:rsidRDefault="00366A96">
      <w:pPr>
        <w:pStyle w:val="BodyText"/>
        <w:spacing w:before="1"/>
      </w:pPr>
      <w:r>
        <w:rPr>
          <w:w w:val="105"/>
        </w:rPr>
        <w:t>The</w:t>
      </w:r>
      <w:r>
        <w:rPr>
          <w:spacing w:val="-12"/>
          <w:w w:val="105"/>
        </w:rPr>
        <w:t xml:space="preserve"> </w:t>
      </w:r>
      <w:r>
        <w:rPr>
          <w:w w:val="105"/>
        </w:rPr>
        <w:t>recipient,</w:t>
      </w:r>
      <w:r>
        <w:rPr>
          <w:spacing w:val="-12"/>
          <w:w w:val="105"/>
        </w:rPr>
        <w:t xml:space="preserve"> </w:t>
      </w:r>
      <w:r>
        <w:rPr>
          <w:w w:val="105"/>
        </w:rPr>
        <w:t>and</w:t>
      </w:r>
      <w:r>
        <w:rPr>
          <w:spacing w:val="-12"/>
          <w:w w:val="105"/>
        </w:rPr>
        <w:t xml:space="preserve"> </w:t>
      </w:r>
      <w:r>
        <w:rPr>
          <w:w w:val="105"/>
        </w:rPr>
        <w:t>any</w:t>
      </w:r>
      <w:r>
        <w:rPr>
          <w:spacing w:val="-12"/>
          <w:w w:val="105"/>
        </w:rPr>
        <w:t xml:space="preserve"> </w:t>
      </w:r>
      <w:r>
        <w:rPr>
          <w:w w:val="105"/>
        </w:rPr>
        <w:t>subrecipient</w:t>
      </w:r>
      <w:r>
        <w:rPr>
          <w:spacing w:val="-12"/>
          <w:w w:val="105"/>
        </w:rPr>
        <w:t xml:space="preserve"> </w:t>
      </w:r>
      <w:r>
        <w:rPr>
          <w:w w:val="105"/>
        </w:rPr>
        <w:t>("subgrantee")</w:t>
      </w:r>
      <w:r>
        <w:rPr>
          <w:spacing w:val="-12"/>
          <w:w w:val="105"/>
        </w:rPr>
        <w:t xml:space="preserve"> </w:t>
      </w:r>
      <w:r>
        <w:rPr>
          <w:w w:val="105"/>
        </w:rPr>
        <w:t>at</w:t>
      </w:r>
      <w:r>
        <w:rPr>
          <w:spacing w:val="-11"/>
          <w:w w:val="105"/>
        </w:rPr>
        <w:t xml:space="preserve"> </w:t>
      </w:r>
      <w:r>
        <w:rPr>
          <w:w w:val="105"/>
        </w:rPr>
        <w:t>any</w:t>
      </w:r>
      <w:r>
        <w:rPr>
          <w:spacing w:val="-12"/>
          <w:w w:val="105"/>
        </w:rPr>
        <w:t xml:space="preserve"> </w:t>
      </w:r>
      <w:r>
        <w:rPr>
          <w:w w:val="105"/>
        </w:rPr>
        <w:t>tier,</w:t>
      </w:r>
      <w:r>
        <w:rPr>
          <w:spacing w:val="-12"/>
          <w:w w:val="105"/>
        </w:rPr>
        <w:t xml:space="preserve"> </w:t>
      </w:r>
      <w:r>
        <w:rPr>
          <w:w w:val="105"/>
        </w:rPr>
        <w:t>must</w:t>
      </w:r>
      <w:r>
        <w:rPr>
          <w:spacing w:val="-12"/>
          <w:w w:val="105"/>
        </w:rPr>
        <w:t xml:space="preserve"> </w:t>
      </w:r>
      <w:r>
        <w:rPr>
          <w:w w:val="105"/>
        </w:rPr>
        <w:t>comply</w:t>
      </w:r>
      <w:r>
        <w:rPr>
          <w:spacing w:val="-12"/>
          <w:w w:val="105"/>
        </w:rPr>
        <w:t xml:space="preserve"> </w:t>
      </w:r>
      <w:r>
        <w:rPr>
          <w:w w:val="105"/>
        </w:rPr>
        <w:t>with</w:t>
      </w:r>
      <w:r>
        <w:rPr>
          <w:spacing w:val="-12"/>
          <w:w w:val="105"/>
        </w:rPr>
        <w:t xml:space="preserve"> </w:t>
      </w:r>
      <w:r>
        <w:rPr>
          <w:w w:val="105"/>
        </w:rPr>
        <w:t>all</w:t>
      </w:r>
      <w:r>
        <w:rPr>
          <w:spacing w:val="-11"/>
          <w:w w:val="105"/>
        </w:rPr>
        <w:t xml:space="preserve"> </w:t>
      </w:r>
      <w:r>
        <w:rPr>
          <w:w w:val="105"/>
        </w:rPr>
        <w:t>applicable</w:t>
      </w:r>
      <w:r>
        <w:rPr>
          <w:spacing w:val="-12"/>
          <w:w w:val="105"/>
        </w:rPr>
        <w:t xml:space="preserve"> </w:t>
      </w:r>
      <w:r>
        <w:rPr>
          <w:w w:val="105"/>
        </w:rPr>
        <w:t>requirements</w:t>
      </w:r>
      <w:r>
        <w:rPr>
          <w:spacing w:val="-12"/>
          <w:w w:val="105"/>
        </w:rPr>
        <w:t xml:space="preserve"> </w:t>
      </w:r>
      <w:r>
        <w:rPr>
          <w:w w:val="105"/>
        </w:rPr>
        <w:t>of</w:t>
      </w:r>
      <w:r>
        <w:rPr>
          <w:spacing w:val="-12"/>
          <w:w w:val="105"/>
        </w:rPr>
        <w:t xml:space="preserve"> </w:t>
      </w:r>
      <w:r>
        <w:rPr>
          <w:spacing w:val="-5"/>
          <w:w w:val="105"/>
        </w:rPr>
        <w:t>28</w:t>
      </w:r>
    </w:p>
    <w:p w14:paraId="2EA44C81" w14:textId="77777777" w:rsidR="00CE5680" w:rsidRDefault="00366A96">
      <w:pPr>
        <w:pStyle w:val="BodyText"/>
        <w:spacing w:before="7"/>
      </w:pPr>
      <w:r>
        <w:rPr>
          <w:w w:val="105"/>
        </w:rPr>
        <w:t>C.F.R.</w:t>
      </w:r>
      <w:r>
        <w:rPr>
          <w:spacing w:val="-11"/>
          <w:w w:val="105"/>
        </w:rPr>
        <w:t xml:space="preserve"> </w:t>
      </w:r>
      <w:r>
        <w:rPr>
          <w:w w:val="105"/>
        </w:rPr>
        <w:t>Part</w:t>
      </w:r>
      <w:r>
        <w:rPr>
          <w:spacing w:val="-10"/>
          <w:w w:val="105"/>
        </w:rPr>
        <w:t xml:space="preserve"> </w:t>
      </w:r>
      <w:r>
        <w:rPr>
          <w:w w:val="105"/>
        </w:rPr>
        <w:t>54,</w:t>
      </w:r>
      <w:r>
        <w:rPr>
          <w:spacing w:val="-11"/>
          <w:w w:val="105"/>
        </w:rPr>
        <w:t xml:space="preserve"> </w:t>
      </w:r>
      <w:r>
        <w:rPr>
          <w:w w:val="105"/>
        </w:rPr>
        <w:t>which</w:t>
      </w:r>
      <w:r>
        <w:rPr>
          <w:spacing w:val="-10"/>
          <w:w w:val="105"/>
        </w:rPr>
        <w:t xml:space="preserve"> </w:t>
      </w:r>
      <w:r>
        <w:rPr>
          <w:w w:val="105"/>
        </w:rPr>
        <w:t>relates</w:t>
      </w:r>
      <w:r>
        <w:rPr>
          <w:spacing w:val="-10"/>
          <w:w w:val="105"/>
        </w:rPr>
        <w:t xml:space="preserve"> </w:t>
      </w:r>
      <w:r>
        <w:rPr>
          <w:w w:val="105"/>
        </w:rPr>
        <w:t>to</w:t>
      </w:r>
      <w:r>
        <w:rPr>
          <w:spacing w:val="-11"/>
          <w:w w:val="105"/>
        </w:rPr>
        <w:t xml:space="preserve"> </w:t>
      </w:r>
      <w:r>
        <w:rPr>
          <w:w w:val="105"/>
        </w:rPr>
        <w:t>nondiscrimination</w:t>
      </w:r>
      <w:r>
        <w:rPr>
          <w:spacing w:val="-10"/>
          <w:w w:val="105"/>
        </w:rPr>
        <w:t xml:space="preserve"> </w:t>
      </w:r>
      <w:proofErr w:type="gramStart"/>
      <w:r>
        <w:rPr>
          <w:w w:val="105"/>
        </w:rPr>
        <w:t>on</w:t>
      </w:r>
      <w:r>
        <w:rPr>
          <w:spacing w:val="-10"/>
          <w:w w:val="105"/>
        </w:rPr>
        <w:t xml:space="preserve"> </w:t>
      </w:r>
      <w:r>
        <w:rPr>
          <w:w w:val="105"/>
        </w:rPr>
        <w:t>the</w:t>
      </w:r>
      <w:r>
        <w:rPr>
          <w:spacing w:val="-11"/>
          <w:w w:val="105"/>
        </w:rPr>
        <w:t xml:space="preserve"> </w:t>
      </w:r>
      <w:r>
        <w:rPr>
          <w:w w:val="105"/>
        </w:rPr>
        <w:t>basis</w:t>
      </w:r>
      <w:r>
        <w:rPr>
          <w:spacing w:val="-10"/>
          <w:w w:val="105"/>
        </w:rPr>
        <w:t xml:space="preserve"> </w:t>
      </w:r>
      <w:r>
        <w:rPr>
          <w:w w:val="105"/>
        </w:rPr>
        <w:t>of</w:t>
      </w:r>
      <w:proofErr w:type="gramEnd"/>
      <w:r>
        <w:rPr>
          <w:spacing w:val="-11"/>
          <w:w w:val="105"/>
        </w:rPr>
        <w:t xml:space="preserve"> </w:t>
      </w:r>
      <w:r>
        <w:rPr>
          <w:w w:val="105"/>
        </w:rPr>
        <w:t>sex</w:t>
      </w:r>
      <w:r>
        <w:rPr>
          <w:spacing w:val="-10"/>
          <w:w w:val="105"/>
        </w:rPr>
        <w:t xml:space="preserve"> </w:t>
      </w:r>
      <w:r>
        <w:rPr>
          <w:w w:val="105"/>
        </w:rPr>
        <w:t>in</w:t>
      </w:r>
      <w:r>
        <w:rPr>
          <w:spacing w:val="-10"/>
          <w:w w:val="105"/>
        </w:rPr>
        <w:t xml:space="preserve"> </w:t>
      </w:r>
      <w:r>
        <w:rPr>
          <w:w w:val="105"/>
        </w:rPr>
        <w:t>certain</w:t>
      </w:r>
      <w:r>
        <w:rPr>
          <w:spacing w:val="-11"/>
          <w:w w:val="105"/>
        </w:rPr>
        <w:t xml:space="preserve"> </w:t>
      </w:r>
      <w:r>
        <w:rPr>
          <w:w w:val="105"/>
        </w:rPr>
        <w:t>"education</w:t>
      </w:r>
      <w:r>
        <w:rPr>
          <w:spacing w:val="-10"/>
          <w:w w:val="105"/>
        </w:rPr>
        <w:t xml:space="preserve"> </w:t>
      </w:r>
      <w:r>
        <w:rPr>
          <w:spacing w:val="-2"/>
          <w:w w:val="105"/>
        </w:rPr>
        <w:t>programs."</w:t>
      </w:r>
    </w:p>
    <w:p w14:paraId="7017C109" w14:textId="77777777" w:rsidR="00CE5680" w:rsidRDefault="00CE5680">
      <w:pPr>
        <w:pStyle w:val="BodyText"/>
        <w:spacing w:before="14"/>
        <w:ind w:left="0"/>
      </w:pPr>
    </w:p>
    <w:p w14:paraId="5A555DBF" w14:textId="77777777" w:rsidR="00CE5680" w:rsidRDefault="00366A96">
      <w:pPr>
        <w:pStyle w:val="BodyText"/>
        <w:spacing w:line="247" w:lineRule="auto"/>
        <w:ind w:right="381"/>
        <w:jc w:val="both"/>
      </w:pPr>
      <w:r>
        <w:rPr>
          <w:w w:val="105"/>
        </w:rPr>
        <w:t>Among</w:t>
      </w:r>
      <w:r>
        <w:rPr>
          <w:spacing w:val="-11"/>
          <w:w w:val="105"/>
        </w:rPr>
        <w:t xml:space="preserve"> </w:t>
      </w:r>
      <w:r>
        <w:rPr>
          <w:w w:val="105"/>
        </w:rPr>
        <w:t>other</w:t>
      </w:r>
      <w:r>
        <w:rPr>
          <w:spacing w:val="-11"/>
          <w:w w:val="105"/>
        </w:rPr>
        <w:t xml:space="preserve"> </w:t>
      </w:r>
      <w:r>
        <w:rPr>
          <w:w w:val="105"/>
        </w:rPr>
        <w:t>items,</w:t>
      </w:r>
      <w:r>
        <w:rPr>
          <w:spacing w:val="-11"/>
          <w:w w:val="105"/>
        </w:rPr>
        <w:t xml:space="preserve"> </w:t>
      </w:r>
      <w:r>
        <w:rPr>
          <w:w w:val="105"/>
        </w:rPr>
        <w:t>28</w:t>
      </w:r>
      <w:r>
        <w:rPr>
          <w:spacing w:val="-11"/>
          <w:w w:val="105"/>
        </w:rPr>
        <w:t xml:space="preserve"> </w:t>
      </w:r>
      <w:r>
        <w:rPr>
          <w:w w:val="105"/>
        </w:rPr>
        <w:t>C.F.R.</w:t>
      </w:r>
      <w:r>
        <w:rPr>
          <w:spacing w:val="-11"/>
          <w:w w:val="105"/>
        </w:rPr>
        <w:t xml:space="preserve"> </w:t>
      </w:r>
      <w:r>
        <w:rPr>
          <w:w w:val="105"/>
        </w:rPr>
        <w:t>§</w:t>
      </w:r>
      <w:r>
        <w:rPr>
          <w:spacing w:val="-11"/>
          <w:w w:val="105"/>
        </w:rPr>
        <w:t xml:space="preserve"> </w:t>
      </w:r>
      <w:r>
        <w:rPr>
          <w:w w:val="105"/>
        </w:rPr>
        <w:t>54.140</w:t>
      </w:r>
      <w:r>
        <w:rPr>
          <w:spacing w:val="-11"/>
          <w:w w:val="105"/>
        </w:rPr>
        <w:t xml:space="preserve"> </w:t>
      </w:r>
      <w:r>
        <w:rPr>
          <w:w w:val="105"/>
        </w:rPr>
        <w:t>contains</w:t>
      </w:r>
      <w:r>
        <w:rPr>
          <w:spacing w:val="-11"/>
          <w:w w:val="105"/>
        </w:rPr>
        <w:t xml:space="preserve"> </w:t>
      </w:r>
      <w:r>
        <w:rPr>
          <w:w w:val="105"/>
        </w:rPr>
        <w:t>notice</w:t>
      </w:r>
      <w:r>
        <w:rPr>
          <w:spacing w:val="-11"/>
          <w:w w:val="105"/>
        </w:rPr>
        <w:t xml:space="preserve"> </w:t>
      </w:r>
      <w:r>
        <w:rPr>
          <w:w w:val="105"/>
        </w:rPr>
        <w:t>requirements</w:t>
      </w:r>
      <w:r>
        <w:rPr>
          <w:spacing w:val="-11"/>
          <w:w w:val="105"/>
        </w:rPr>
        <w:t xml:space="preserve"> </w:t>
      </w:r>
      <w:r>
        <w:rPr>
          <w:w w:val="105"/>
        </w:rPr>
        <w:t>that</w:t>
      </w:r>
      <w:r>
        <w:rPr>
          <w:spacing w:val="-11"/>
          <w:w w:val="105"/>
        </w:rPr>
        <w:t xml:space="preserve"> </w:t>
      </w:r>
      <w:r>
        <w:rPr>
          <w:w w:val="105"/>
        </w:rPr>
        <w:t>covered</w:t>
      </w:r>
      <w:r>
        <w:rPr>
          <w:spacing w:val="-11"/>
          <w:w w:val="105"/>
        </w:rPr>
        <w:t xml:space="preserve"> </w:t>
      </w:r>
      <w:r>
        <w:rPr>
          <w:w w:val="105"/>
        </w:rPr>
        <w:t>recipients</w:t>
      </w:r>
      <w:r>
        <w:rPr>
          <w:spacing w:val="-11"/>
          <w:w w:val="105"/>
        </w:rPr>
        <w:t xml:space="preserve"> </w:t>
      </w:r>
      <w:r>
        <w:rPr>
          <w:w w:val="105"/>
        </w:rPr>
        <w:t>must</w:t>
      </w:r>
      <w:r>
        <w:rPr>
          <w:spacing w:val="-11"/>
          <w:w w:val="105"/>
        </w:rPr>
        <w:t xml:space="preserve"> </w:t>
      </w:r>
      <w:r>
        <w:rPr>
          <w:w w:val="105"/>
        </w:rPr>
        <w:t>follow</w:t>
      </w:r>
      <w:r>
        <w:rPr>
          <w:spacing w:val="-11"/>
          <w:w w:val="105"/>
        </w:rPr>
        <w:t xml:space="preserve"> </w:t>
      </w:r>
      <w:r>
        <w:rPr>
          <w:w w:val="105"/>
        </w:rPr>
        <w:t>regarding</w:t>
      </w:r>
      <w:r>
        <w:rPr>
          <w:spacing w:val="-11"/>
          <w:w w:val="105"/>
        </w:rPr>
        <w:t xml:space="preserve"> </w:t>
      </w:r>
      <w:r>
        <w:rPr>
          <w:w w:val="105"/>
        </w:rPr>
        <w:t>the dissemination of information regarding federal nondiscrimination requirements.</w:t>
      </w:r>
    </w:p>
    <w:p w14:paraId="17FA3C62" w14:textId="77777777" w:rsidR="00CE5680" w:rsidRDefault="00CE5680">
      <w:pPr>
        <w:pStyle w:val="BodyText"/>
        <w:spacing w:before="140"/>
        <w:ind w:left="0"/>
      </w:pPr>
    </w:p>
    <w:p w14:paraId="75EB46D4" w14:textId="77777777" w:rsidR="00CE5680" w:rsidRDefault="00366A96">
      <w:pPr>
        <w:pStyle w:val="Heading2"/>
        <w:spacing w:before="1"/>
        <w:rPr>
          <w:spacing w:val="-5"/>
        </w:rPr>
      </w:pPr>
      <w:r>
        <w:t>Condition</w:t>
      </w:r>
      <w:r>
        <w:rPr>
          <w:spacing w:val="28"/>
        </w:rPr>
        <w:t xml:space="preserve"> </w:t>
      </w:r>
      <w:r>
        <w:rPr>
          <w:spacing w:val="-5"/>
        </w:rPr>
        <w:t>32</w:t>
      </w:r>
    </w:p>
    <w:p w14:paraId="338AF724" w14:textId="61F37476" w:rsidR="00CE5680" w:rsidRDefault="00366A96" w:rsidP="00C50DD5">
      <w:pPr>
        <w:pStyle w:val="BodyText"/>
        <w:spacing w:before="7" w:line="247" w:lineRule="auto"/>
        <w:ind w:right="301"/>
      </w:pPr>
      <w:r>
        <w:rPr>
          <w:w w:val="105"/>
        </w:rPr>
        <w:t>The</w:t>
      </w:r>
      <w:r>
        <w:rPr>
          <w:spacing w:val="-6"/>
          <w:w w:val="105"/>
        </w:rPr>
        <w:t xml:space="preserve"> </w:t>
      </w:r>
      <w:r>
        <w:rPr>
          <w:w w:val="105"/>
        </w:rPr>
        <w:t>recipient</w:t>
      </w:r>
      <w:r>
        <w:rPr>
          <w:spacing w:val="-6"/>
          <w:w w:val="105"/>
        </w:rPr>
        <w:t xml:space="preserve"> </w:t>
      </w:r>
      <w:r>
        <w:rPr>
          <w:w w:val="105"/>
        </w:rPr>
        <w:t>understands</w:t>
      </w:r>
      <w:r>
        <w:rPr>
          <w:spacing w:val="-6"/>
          <w:w w:val="105"/>
        </w:rPr>
        <w:t xml:space="preserve"> </w:t>
      </w:r>
      <w:r>
        <w:rPr>
          <w:w w:val="105"/>
        </w:rPr>
        <w:t>that,</w:t>
      </w:r>
      <w:r>
        <w:rPr>
          <w:spacing w:val="-6"/>
          <w:w w:val="105"/>
        </w:rPr>
        <w:t xml:space="preserve"> </w:t>
      </w:r>
      <w:r>
        <w:rPr>
          <w:w w:val="105"/>
        </w:rPr>
        <w:t>in</w:t>
      </w:r>
      <w:r>
        <w:rPr>
          <w:spacing w:val="-6"/>
          <w:w w:val="105"/>
        </w:rPr>
        <w:t xml:space="preserve"> </w:t>
      </w:r>
      <w:r>
        <w:rPr>
          <w:w w:val="105"/>
        </w:rPr>
        <w:t>accepting</w:t>
      </w:r>
      <w:r>
        <w:rPr>
          <w:spacing w:val="-6"/>
          <w:w w:val="105"/>
        </w:rPr>
        <w:t xml:space="preserve"> </w:t>
      </w:r>
      <w:r>
        <w:rPr>
          <w:w w:val="105"/>
        </w:rPr>
        <w:t>this</w:t>
      </w:r>
      <w:r>
        <w:rPr>
          <w:spacing w:val="-6"/>
          <w:w w:val="105"/>
        </w:rPr>
        <w:t xml:space="preserve"> </w:t>
      </w:r>
      <w:r>
        <w:rPr>
          <w:w w:val="105"/>
        </w:rPr>
        <w:t>award,</w:t>
      </w:r>
      <w:r>
        <w:rPr>
          <w:spacing w:val="-6"/>
          <w:w w:val="105"/>
        </w:rPr>
        <w:t xml:space="preserve"> </w:t>
      </w:r>
      <w:r>
        <w:rPr>
          <w:w w:val="105"/>
        </w:rPr>
        <w:t>the</w:t>
      </w:r>
      <w:r>
        <w:rPr>
          <w:spacing w:val="-6"/>
          <w:w w:val="105"/>
        </w:rPr>
        <w:t xml:space="preserve"> </w:t>
      </w:r>
      <w:r>
        <w:rPr>
          <w:w w:val="105"/>
        </w:rPr>
        <w:t>Authorized</w:t>
      </w:r>
      <w:r>
        <w:rPr>
          <w:spacing w:val="-6"/>
          <w:w w:val="105"/>
        </w:rPr>
        <w:t xml:space="preserve"> </w:t>
      </w:r>
      <w:r>
        <w:rPr>
          <w:w w:val="105"/>
        </w:rPr>
        <w:t>Representative</w:t>
      </w:r>
      <w:r>
        <w:rPr>
          <w:spacing w:val="-6"/>
          <w:w w:val="105"/>
        </w:rPr>
        <w:t xml:space="preserve"> </w:t>
      </w:r>
      <w:r>
        <w:rPr>
          <w:w w:val="105"/>
        </w:rPr>
        <w:t>declares</w:t>
      </w:r>
      <w:r>
        <w:rPr>
          <w:spacing w:val="-6"/>
          <w:w w:val="105"/>
        </w:rPr>
        <w:t xml:space="preserve"> </w:t>
      </w:r>
      <w:r>
        <w:rPr>
          <w:w w:val="105"/>
        </w:rPr>
        <w:t>and</w:t>
      </w:r>
      <w:r>
        <w:rPr>
          <w:spacing w:val="-6"/>
          <w:w w:val="105"/>
        </w:rPr>
        <w:t xml:space="preserve"> </w:t>
      </w:r>
      <w:r>
        <w:rPr>
          <w:w w:val="105"/>
        </w:rPr>
        <w:t>certifies,</w:t>
      </w:r>
      <w:r>
        <w:rPr>
          <w:spacing w:val="-6"/>
          <w:w w:val="105"/>
        </w:rPr>
        <w:t xml:space="preserve"> </w:t>
      </w:r>
      <w:r>
        <w:rPr>
          <w:w w:val="105"/>
        </w:rPr>
        <w:t>among other</w:t>
      </w:r>
      <w:r>
        <w:rPr>
          <w:spacing w:val="-9"/>
          <w:w w:val="105"/>
        </w:rPr>
        <w:t xml:space="preserve"> </w:t>
      </w:r>
      <w:r>
        <w:rPr>
          <w:w w:val="105"/>
        </w:rPr>
        <w:t>things,</w:t>
      </w:r>
      <w:r>
        <w:rPr>
          <w:spacing w:val="-9"/>
          <w:w w:val="105"/>
        </w:rPr>
        <w:t xml:space="preserve"> </w:t>
      </w:r>
      <w:r>
        <w:rPr>
          <w:w w:val="105"/>
        </w:rPr>
        <w:t>that</w:t>
      </w:r>
      <w:r>
        <w:rPr>
          <w:spacing w:val="-9"/>
          <w:w w:val="105"/>
        </w:rPr>
        <w:t xml:space="preserve"> </w:t>
      </w:r>
      <w:r>
        <w:rPr>
          <w:w w:val="105"/>
        </w:rPr>
        <w:t>he</w:t>
      </w:r>
      <w:r>
        <w:rPr>
          <w:spacing w:val="-9"/>
          <w:w w:val="105"/>
        </w:rPr>
        <w:t xml:space="preserve"> </w:t>
      </w:r>
      <w:r>
        <w:rPr>
          <w:w w:val="105"/>
        </w:rPr>
        <w:t>or</w:t>
      </w:r>
      <w:r>
        <w:rPr>
          <w:spacing w:val="-9"/>
          <w:w w:val="105"/>
        </w:rPr>
        <w:t xml:space="preserve"> </w:t>
      </w:r>
      <w:r>
        <w:rPr>
          <w:w w:val="105"/>
        </w:rPr>
        <w:t>she</w:t>
      </w:r>
      <w:r>
        <w:rPr>
          <w:spacing w:val="-9"/>
          <w:w w:val="105"/>
        </w:rPr>
        <w:t xml:space="preserve"> </w:t>
      </w:r>
      <w:r>
        <w:rPr>
          <w:w w:val="105"/>
        </w:rPr>
        <w:t>possesses</w:t>
      </w:r>
      <w:r>
        <w:rPr>
          <w:spacing w:val="-9"/>
          <w:w w:val="105"/>
        </w:rPr>
        <w:t xml:space="preserve"> </w:t>
      </w:r>
      <w:r>
        <w:rPr>
          <w:w w:val="105"/>
        </w:rPr>
        <w:t>the</w:t>
      </w:r>
      <w:r>
        <w:rPr>
          <w:spacing w:val="-9"/>
          <w:w w:val="105"/>
        </w:rPr>
        <w:t xml:space="preserve"> </w:t>
      </w:r>
      <w:r>
        <w:rPr>
          <w:w w:val="105"/>
        </w:rPr>
        <w:t>requisite</w:t>
      </w:r>
      <w:r>
        <w:rPr>
          <w:spacing w:val="-9"/>
          <w:w w:val="105"/>
        </w:rPr>
        <w:t xml:space="preserve"> </w:t>
      </w:r>
      <w:r>
        <w:rPr>
          <w:w w:val="105"/>
        </w:rPr>
        <w:t>legal</w:t>
      </w:r>
      <w:r>
        <w:rPr>
          <w:spacing w:val="-9"/>
          <w:w w:val="105"/>
        </w:rPr>
        <w:t xml:space="preserve"> </w:t>
      </w:r>
      <w:r>
        <w:rPr>
          <w:w w:val="105"/>
        </w:rPr>
        <w:t>authority</w:t>
      </w:r>
      <w:r>
        <w:rPr>
          <w:spacing w:val="-9"/>
          <w:w w:val="105"/>
        </w:rPr>
        <w:t xml:space="preserve"> </w:t>
      </w:r>
      <w:r>
        <w:rPr>
          <w:w w:val="105"/>
        </w:rPr>
        <w:t>to</w:t>
      </w:r>
      <w:r>
        <w:rPr>
          <w:spacing w:val="-9"/>
          <w:w w:val="105"/>
        </w:rPr>
        <w:t xml:space="preserve"> </w:t>
      </w:r>
      <w:r>
        <w:rPr>
          <w:w w:val="105"/>
        </w:rPr>
        <w:t>accept</w:t>
      </w:r>
      <w:r>
        <w:rPr>
          <w:spacing w:val="-9"/>
          <w:w w:val="105"/>
        </w:rPr>
        <w:t xml:space="preserve"> </w:t>
      </w:r>
      <w:r>
        <w:rPr>
          <w:w w:val="105"/>
        </w:rPr>
        <w:t>the</w:t>
      </w:r>
      <w:r>
        <w:rPr>
          <w:spacing w:val="-9"/>
          <w:w w:val="105"/>
        </w:rPr>
        <w:t xml:space="preserve"> </w:t>
      </w:r>
      <w:r>
        <w:rPr>
          <w:w w:val="105"/>
        </w:rPr>
        <w:t>award</w:t>
      </w:r>
      <w:r>
        <w:rPr>
          <w:spacing w:val="-9"/>
          <w:w w:val="105"/>
        </w:rPr>
        <w:t xml:space="preserve"> </w:t>
      </w:r>
      <w:r>
        <w:rPr>
          <w:w w:val="105"/>
        </w:rPr>
        <w:t>on</w:t>
      </w:r>
      <w:r>
        <w:rPr>
          <w:spacing w:val="-9"/>
          <w:w w:val="105"/>
        </w:rPr>
        <w:t xml:space="preserve"> </w:t>
      </w:r>
      <w:r>
        <w:rPr>
          <w:w w:val="105"/>
        </w:rPr>
        <w:t>behalf</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recipient</w:t>
      </w:r>
      <w:r>
        <w:rPr>
          <w:spacing w:val="-9"/>
          <w:w w:val="105"/>
        </w:rPr>
        <w:t xml:space="preserve"> </w:t>
      </w:r>
      <w:r>
        <w:rPr>
          <w:w w:val="105"/>
        </w:rPr>
        <w:t>entity and, in so doing, accepts (or adopts) all material requirements that relate to conduct throughout the period of</w:t>
      </w:r>
      <w:r w:rsidR="00C50DD5">
        <w:rPr>
          <w:w w:val="105"/>
        </w:rPr>
        <w:t xml:space="preserve"> </w:t>
      </w:r>
      <w:r>
        <w:rPr>
          <w:noProof/>
        </w:rPr>
        <mc:AlternateContent>
          <mc:Choice Requires="wpg">
            <w:drawing>
              <wp:anchor distT="0" distB="0" distL="0" distR="0" simplePos="0" relativeHeight="15741952" behindDoc="0" locked="0" layoutInCell="1" allowOverlap="1" wp14:anchorId="1F67AA6C" wp14:editId="6701B352">
                <wp:simplePos x="0" y="0"/>
                <wp:positionH relativeFrom="page">
                  <wp:posOffset>380999</wp:posOffset>
                </wp:positionH>
                <wp:positionV relativeFrom="page">
                  <wp:posOffset>381000</wp:posOffset>
                </wp:positionV>
                <wp:extent cx="28575" cy="901446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14460"/>
                          <a:chOff x="0" y="0"/>
                          <a:chExt cx="28575" cy="9014460"/>
                        </a:xfrm>
                      </wpg:grpSpPr>
                      <wps:wsp>
                        <wps:cNvPr id="93" name="Graphic 93"/>
                        <wps:cNvSpPr/>
                        <wps:spPr>
                          <a:xfrm>
                            <a:off x="0"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ECE9D8"/>
                          </a:solidFill>
                        </wps:spPr>
                        <wps:bodyPr wrap="square" lIns="0" tIns="0" rIns="0" bIns="0" rtlCol="0">
                          <a:prstTxWarp prst="textNoShape">
                            <a:avLst/>
                          </a:prstTxWarp>
                          <a:noAutofit/>
                        </wps:bodyPr>
                      </wps:wsp>
                      <wps:wsp>
                        <wps:cNvPr id="94" name="Graphic 94"/>
                        <wps:cNvSpPr/>
                        <wps:spPr>
                          <a:xfrm>
                            <a:off x="18814" y="0"/>
                            <a:ext cx="9525" cy="9014460"/>
                          </a:xfrm>
                          <a:custGeom>
                            <a:avLst/>
                            <a:gdLst/>
                            <a:ahLst/>
                            <a:cxnLst/>
                            <a:rect l="l" t="t" r="r" b="b"/>
                            <a:pathLst>
                              <a:path w="9525" h="9014460">
                                <a:moveTo>
                                  <a:pt x="0" y="0"/>
                                </a:moveTo>
                                <a:lnTo>
                                  <a:pt x="9407" y="0"/>
                                </a:lnTo>
                                <a:lnTo>
                                  <a:pt x="9407" y="9014177"/>
                                </a:lnTo>
                                <a:lnTo>
                                  <a:pt x="0" y="9014177"/>
                                </a:lnTo>
                                <a:lnTo>
                                  <a:pt x="0" y="0"/>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274C4921" id="Group 92" o:spid="_x0000_s1026" style="position:absolute;margin-left:30pt;margin-top:30pt;width:2.25pt;height:709.8pt;z-index:15741952;mso-wrap-distance-left:0;mso-wrap-distance-right:0;mso-position-horizontal-relative:page;mso-position-vertical-relative:page" coordsize="285,9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">
                <v:shape id="Graphic 93" o:spid="_x0000_s1027" style="position:absolute;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" path="m9407,9007583r-9407,l,,9407,r,9007583xe" fillcolor="#ece9d8" stroked="f">
                  <v:path arrowok="t"/>
                </v:shape>
                <v:shape id="Graphic 94" o:spid="_x0000_s1028" style="position:absolute;left:188;width:95;height:90144;visibility:visible;mso-wrap-style:square;v-text-anchor:top" coordsize="9525,901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" path="m,l9407,r,9014177l,9014177,,xe" fillcolor="#aba899" stroked="f">
                  <v:path arrowok="t"/>
                </v:shape>
                <w10:wrap anchorx="page" anchory="page"/>
              </v:group>
            </w:pict>
          </mc:Fallback>
        </mc:AlternateContent>
      </w:r>
      <w:r>
        <w:rPr>
          <w:noProof/>
        </w:rPr>
        <mc:AlternateContent>
          <mc:Choice Requires="wpg">
            <w:drawing>
              <wp:anchor distT="0" distB="0" distL="0" distR="0" simplePos="0" relativeHeight="15742464" behindDoc="0" locked="0" layoutInCell="1" allowOverlap="1" wp14:anchorId="47493292" wp14:editId="5E25E673">
                <wp:simplePos x="0" y="0"/>
                <wp:positionH relativeFrom="page">
                  <wp:posOffset>7361289</wp:posOffset>
                </wp:positionH>
                <wp:positionV relativeFrom="page">
                  <wp:posOffset>381000</wp:posOffset>
                </wp:positionV>
                <wp:extent cx="28575" cy="901446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14460"/>
                          <a:chOff x="0" y="0"/>
                          <a:chExt cx="28575" cy="9014460"/>
                        </a:xfrm>
                      </wpg:grpSpPr>
                      <wps:wsp>
                        <wps:cNvPr id="96" name="Graphic 96"/>
                        <wps:cNvSpPr/>
                        <wps:spPr>
                          <a:xfrm>
                            <a:off x="18814"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ABA899"/>
                          </a:solidFill>
                        </wps:spPr>
                        <wps:bodyPr wrap="square" lIns="0" tIns="0" rIns="0" bIns="0" rtlCol="0">
                          <a:prstTxWarp prst="textNoShape">
                            <a:avLst/>
                          </a:prstTxWarp>
                          <a:noAutofit/>
                        </wps:bodyPr>
                      </wps:wsp>
                      <wps:wsp>
                        <wps:cNvPr id="97" name="Graphic 97"/>
                        <wps:cNvSpPr/>
                        <wps:spPr>
                          <a:xfrm>
                            <a:off x="0" y="0"/>
                            <a:ext cx="9525" cy="9014460"/>
                          </a:xfrm>
                          <a:custGeom>
                            <a:avLst/>
                            <a:gdLst/>
                            <a:ahLst/>
                            <a:cxnLst/>
                            <a:rect l="l" t="t" r="r" b="b"/>
                            <a:pathLst>
                              <a:path w="9525" h="9014460">
                                <a:moveTo>
                                  <a:pt x="0" y="0"/>
                                </a:moveTo>
                                <a:lnTo>
                                  <a:pt x="9407" y="0"/>
                                </a:lnTo>
                                <a:lnTo>
                                  <a:pt x="9407" y="9014177"/>
                                </a:lnTo>
                                <a:lnTo>
                                  <a:pt x="0" y="9014177"/>
                                </a:lnTo>
                                <a:lnTo>
                                  <a:pt x="0" y="0"/>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6B2C3C9E" id="Group 95" o:spid="_x0000_s1026" style="position:absolute;margin-left:579.65pt;margin-top:30pt;width:2.25pt;height:709.8pt;z-index:15742464;mso-wrap-distance-left:0;mso-wrap-distance-right:0;mso-position-horizontal-relative:page;mso-position-vertical-relative:page" coordsize="285,9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">
                <v:shape id="Graphic 96" o:spid="_x0000_s1027" style="position:absolute;left:188;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" path="m9407,9007583r-9407,l,,9407,r,9007583xe" fillcolor="#aba899" stroked="f">
                  <v:path arrowok="t"/>
                </v:shape>
                <v:shape id="Graphic 97" o:spid="_x0000_s1028" style="position:absolute;width:95;height:90144;visibility:visible;mso-wrap-style:square;v-text-anchor:top" coordsize="9525,901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" path="m,l9407,r,9014177l,9014177,,xe" fillcolor="#ece9d8" stroked="f">
                  <v:path arrowok="t"/>
                </v:shape>
                <w10:wrap anchorx="page" anchory="page"/>
              </v:group>
            </w:pict>
          </mc:Fallback>
        </mc:AlternateContent>
      </w:r>
      <w:r>
        <w:rPr>
          <w:w w:val="105"/>
        </w:rPr>
        <w:t>performance</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further</w:t>
      </w:r>
      <w:r>
        <w:rPr>
          <w:spacing w:val="-10"/>
          <w:w w:val="105"/>
        </w:rPr>
        <w:t xml:space="preserve"> </w:t>
      </w:r>
      <w:r>
        <w:rPr>
          <w:w w:val="105"/>
        </w:rPr>
        <w:t>understands,</w:t>
      </w:r>
      <w:r>
        <w:rPr>
          <w:spacing w:val="-10"/>
          <w:w w:val="105"/>
        </w:rPr>
        <w:t xml:space="preserve"> </w:t>
      </w:r>
      <w:r>
        <w:rPr>
          <w:w w:val="105"/>
        </w:rPr>
        <w:t>and</w:t>
      </w:r>
      <w:r>
        <w:rPr>
          <w:spacing w:val="-10"/>
          <w:w w:val="105"/>
        </w:rPr>
        <w:t xml:space="preserve"> </w:t>
      </w:r>
      <w:r>
        <w:rPr>
          <w:w w:val="105"/>
        </w:rPr>
        <w:t>agrees,</w:t>
      </w:r>
      <w:r>
        <w:rPr>
          <w:spacing w:val="-10"/>
          <w:w w:val="105"/>
        </w:rPr>
        <w:t xml:space="preserve"> </w:t>
      </w:r>
      <w:r>
        <w:rPr>
          <w:w w:val="105"/>
        </w:rPr>
        <w:t>that</w:t>
      </w:r>
      <w:r>
        <w:rPr>
          <w:spacing w:val="-10"/>
          <w:w w:val="105"/>
        </w:rPr>
        <w:t xml:space="preserve"> </w:t>
      </w:r>
      <w:r>
        <w:rPr>
          <w:w w:val="105"/>
        </w:rPr>
        <w:t>it</w:t>
      </w:r>
      <w:r>
        <w:rPr>
          <w:spacing w:val="-10"/>
          <w:w w:val="105"/>
        </w:rPr>
        <w:t xml:space="preserve"> </w:t>
      </w:r>
      <w:r>
        <w:rPr>
          <w:w w:val="105"/>
        </w:rPr>
        <w:t>will</w:t>
      </w:r>
      <w:r>
        <w:rPr>
          <w:spacing w:val="-10"/>
          <w:w w:val="105"/>
        </w:rPr>
        <w:t xml:space="preserve"> </w:t>
      </w:r>
      <w:r>
        <w:rPr>
          <w:w w:val="105"/>
        </w:rPr>
        <w:t>not</w:t>
      </w:r>
      <w:r>
        <w:rPr>
          <w:spacing w:val="-10"/>
          <w:w w:val="105"/>
        </w:rPr>
        <w:t xml:space="preserve"> </w:t>
      </w:r>
      <w:r>
        <w:rPr>
          <w:w w:val="105"/>
        </w:rPr>
        <w:t>assign</w:t>
      </w:r>
      <w:r>
        <w:rPr>
          <w:spacing w:val="-10"/>
          <w:w w:val="105"/>
        </w:rPr>
        <w:t xml:space="preserve"> </w:t>
      </w:r>
      <w:r>
        <w:rPr>
          <w:w w:val="105"/>
        </w:rPr>
        <w:t>anyone</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role of Authorized Representative during the period of performance under the award without first ensuring that the individual has the requisite legal authority.</w:t>
      </w:r>
    </w:p>
    <w:p w14:paraId="7537E3E3" w14:textId="77777777" w:rsidR="00CE5680" w:rsidRDefault="00CE5680">
      <w:pPr>
        <w:pStyle w:val="BodyText"/>
        <w:spacing w:before="141"/>
        <w:ind w:left="0"/>
      </w:pPr>
    </w:p>
    <w:p w14:paraId="7C2E6410" w14:textId="77777777" w:rsidR="00CE5680" w:rsidRDefault="00366A96">
      <w:pPr>
        <w:pStyle w:val="Heading2"/>
      </w:pPr>
      <w:r>
        <w:t>Condition</w:t>
      </w:r>
      <w:r>
        <w:rPr>
          <w:spacing w:val="28"/>
        </w:rPr>
        <w:t xml:space="preserve"> </w:t>
      </w:r>
      <w:r>
        <w:rPr>
          <w:spacing w:val="-5"/>
        </w:rPr>
        <w:t>33</w:t>
      </w:r>
    </w:p>
    <w:p w14:paraId="1AC1A988" w14:textId="77777777" w:rsidR="00CE5680" w:rsidRDefault="00366A96">
      <w:pPr>
        <w:pStyle w:val="BodyText"/>
        <w:spacing w:before="7"/>
      </w:pPr>
      <w:r>
        <w:rPr>
          <w:w w:val="105"/>
        </w:rPr>
        <w:t>Verification</w:t>
      </w:r>
      <w:r>
        <w:rPr>
          <w:spacing w:val="-13"/>
          <w:w w:val="105"/>
        </w:rPr>
        <w:t xml:space="preserve"> </w:t>
      </w:r>
      <w:r>
        <w:rPr>
          <w:w w:val="105"/>
        </w:rPr>
        <w:t>and</w:t>
      </w:r>
      <w:r>
        <w:rPr>
          <w:spacing w:val="-13"/>
          <w:w w:val="105"/>
        </w:rPr>
        <w:t xml:space="preserve"> </w:t>
      </w:r>
      <w:r>
        <w:rPr>
          <w:w w:val="105"/>
        </w:rPr>
        <w:t>updating</w:t>
      </w:r>
      <w:r>
        <w:rPr>
          <w:spacing w:val="-13"/>
          <w:w w:val="105"/>
        </w:rPr>
        <w:t xml:space="preserve"> </w:t>
      </w:r>
      <w:r>
        <w:rPr>
          <w:w w:val="105"/>
        </w:rPr>
        <w:t>of</w:t>
      </w:r>
      <w:r>
        <w:rPr>
          <w:spacing w:val="-13"/>
          <w:w w:val="105"/>
        </w:rPr>
        <w:t xml:space="preserve"> </w:t>
      </w:r>
      <w:r>
        <w:rPr>
          <w:w w:val="105"/>
        </w:rPr>
        <w:t>recipient</w:t>
      </w:r>
      <w:r>
        <w:rPr>
          <w:spacing w:val="-13"/>
          <w:w w:val="105"/>
        </w:rPr>
        <w:t xml:space="preserve"> </w:t>
      </w:r>
      <w:r>
        <w:rPr>
          <w:w w:val="105"/>
        </w:rPr>
        <w:t>contact</w:t>
      </w:r>
      <w:r>
        <w:rPr>
          <w:spacing w:val="-13"/>
          <w:w w:val="105"/>
        </w:rPr>
        <w:t xml:space="preserve"> </w:t>
      </w:r>
      <w:r>
        <w:rPr>
          <w:spacing w:val="-2"/>
          <w:w w:val="105"/>
        </w:rPr>
        <w:t>information</w:t>
      </w:r>
    </w:p>
    <w:p w14:paraId="129199A8" w14:textId="77777777" w:rsidR="00CE5680" w:rsidRDefault="00CE5680">
      <w:pPr>
        <w:pStyle w:val="BodyText"/>
        <w:spacing w:before="14"/>
        <w:ind w:left="0"/>
      </w:pPr>
    </w:p>
    <w:p w14:paraId="76C06DF0" w14:textId="77777777" w:rsidR="00CE5680" w:rsidRDefault="00366A96">
      <w:pPr>
        <w:pStyle w:val="BodyText"/>
        <w:spacing w:line="247" w:lineRule="auto"/>
        <w:ind w:right="346"/>
      </w:pPr>
      <w:r>
        <w:rPr>
          <w:w w:val="105"/>
        </w:rPr>
        <w:t xml:space="preserve">The recipient must verify its Grant Award Administrator, Financial Manager, and Authorized Representative contact information in </w:t>
      </w:r>
      <w:proofErr w:type="spellStart"/>
      <w:r>
        <w:rPr>
          <w:w w:val="105"/>
        </w:rPr>
        <w:t>JustGrants</w:t>
      </w:r>
      <w:proofErr w:type="spellEnd"/>
      <w:r>
        <w:rPr>
          <w:w w:val="105"/>
        </w:rPr>
        <w:t>, including telephone number and e-mail address. If any information is incorrect or has changed, the award recipient’s Entity Administrator must make changes to contact information through DIAMD. Instructions</w:t>
      </w:r>
      <w:r>
        <w:rPr>
          <w:spacing w:val="-14"/>
          <w:w w:val="105"/>
        </w:rPr>
        <w:t xml:space="preserve"> </w:t>
      </w:r>
      <w:r>
        <w:rPr>
          <w:w w:val="105"/>
        </w:rPr>
        <w:t>on</w:t>
      </w:r>
      <w:r>
        <w:rPr>
          <w:spacing w:val="-14"/>
          <w:w w:val="105"/>
        </w:rPr>
        <w:t xml:space="preserve"> </w:t>
      </w:r>
      <w:r>
        <w:rPr>
          <w:w w:val="105"/>
        </w:rPr>
        <w:t>how</w:t>
      </w:r>
      <w:r>
        <w:rPr>
          <w:spacing w:val="-14"/>
          <w:w w:val="105"/>
        </w:rPr>
        <w:t xml:space="preserve"> </w:t>
      </w:r>
      <w:r>
        <w:rPr>
          <w:w w:val="105"/>
        </w:rPr>
        <w:t>to</w:t>
      </w:r>
      <w:r>
        <w:rPr>
          <w:spacing w:val="-14"/>
          <w:w w:val="105"/>
        </w:rPr>
        <w:t xml:space="preserve"> </w:t>
      </w:r>
      <w:r>
        <w:rPr>
          <w:w w:val="105"/>
        </w:rPr>
        <w:t>update</w:t>
      </w:r>
      <w:r>
        <w:rPr>
          <w:spacing w:val="-14"/>
          <w:w w:val="105"/>
        </w:rPr>
        <w:t xml:space="preserve"> </w:t>
      </w:r>
      <w:r>
        <w:rPr>
          <w:w w:val="105"/>
        </w:rPr>
        <w:t>contact</w:t>
      </w:r>
      <w:r>
        <w:rPr>
          <w:spacing w:val="-14"/>
          <w:w w:val="105"/>
        </w:rPr>
        <w:t xml:space="preserve"> </w:t>
      </w:r>
      <w:r>
        <w:rPr>
          <w:w w:val="105"/>
        </w:rPr>
        <w:t>information</w:t>
      </w:r>
      <w:r>
        <w:rPr>
          <w:spacing w:val="-14"/>
          <w:w w:val="105"/>
        </w:rPr>
        <w:t xml:space="preserve"> </w:t>
      </w:r>
      <w:r>
        <w:rPr>
          <w:w w:val="105"/>
        </w:rPr>
        <w:t>in</w:t>
      </w:r>
      <w:r>
        <w:rPr>
          <w:spacing w:val="-14"/>
          <w:w w:val="105"/>
        </w:rPr>
        <w:t xml:space="preserve"> </w:t>
      </w:r>
      <w:proofErr w:type="spellStart"/>
      <w:r>
        <w:rPr>
          <w:w w:val="105"/>
        </w:rPr>
        <w:t>JustGrants</w:t>
      </w:r>
      <w:proofErr w:type="spellEnd"/>
      <w:r>
        <w:rPr>
          <w:spacing w:val="-14"/>
          <w:w w:val="105"/>
        </w:rPr>
        <w:t xml:space="preserve"> </w:t>
      </w:r>
      <w:r>
        <w:rPr>
          <w:w w:val="105"/>
        </w:rPr>
        <w:t>can</w:t>
      </w:r>
      <w:r>
        <w:rPr>
          <w:spacing w:val="-14"/>
          <w:w w:val="105"/>
        </w:rPr>
        <w:t xml:space="preserve"> </w:t>
      </w:r>
      <w:r>
        <w:rPr>
          <w:w w:val="105"/>
        </w:rPr>
        <w:t>be</w:t>
      </w:r>
      <w:r>
        <w:rPr>
          <w:spacing w:val="-14"/>
          <w:w w:val="105"/>
        </w:rPr>
        <w:t xml:space="preserve"> </w:t>
      </w:r>
      <w:r>
        <w:rPr>
          <w:w w:val="105"/>
        </w:rPr>
        <w:t>found</w:t>
      </w:r>
      <w:r>
        <w:rPr>
          <w:spacing w:val="-14"/>
          <w:w w:val="105"/>
        </w:rPr>
        <w:t xml:space="preserve"> </w:t>
      </w:r>
      <w:r>
        <w:rPr>
          <w:w w:val="105"/>
        </w:rPr>
        <w:t>at</w:t>
      </w:r>
      <w:r>
        <w:rPr>
          <w:spacing w:val="-14"/>
          <w:w w:val="105"/>
        </w:rPr>
        <w:t xml:space="preserve"> </w:t>
      </w:r>
      <w:hyperlink r:id="rId29">
        <w:r>
          <w:rPr>
            <w:w w:val="105"/>
          </w:rPr>
          <w:t>https://justicegrants.usdoj.gov/training/</w:t>
        </w:r>
      </w:hyperlink>
      <w:r>
        <w:rPr>
          <w:w w:val="105"/>
        </w:rPr>
        <w:t xml:space="preserve"> </w:t>
      </w:r>
      <w:r>
        <w:rPr>
          <w:spacing w:val="-2"/>
          <w:w w:val="105"/>
        </w:rPr>
        <w:t>training-entity-management.</w:t>
      </w:r>
    </w:p>
    <w:p w14:paraId="4F467AF6" w14:textId="77777777" w:rsidR="00CE5680" w:rsidRDefault="00CE5680">
      <w:pPr>
        <w:pStyle w:val="BodyText"/>
        <w:spacing w:before="141"/>
        <w:ind w:left="0"/>
      </w:pPr>
    </w:p>
    <w:p w14:paraId="5DE80310" w14:textId="77777777" w:rsidR="00CE5680" w:rsidRDefault="00366A96">
      <w:pPr>
        <w:pStyle w:val="Heading2"/>
      </w:pPr>
      <w:r>
        <w:t>Condition</w:t>
      </w:r>
      <w:r>
        <w:rPr>
          <w:spacing w:val="28"/>
        </w:rPr>
        <w:t xml:space="preserve"> </w:t>
      </w:r>
      <w:r>
        <w:rPr>
          <w:spacing w:val="-5"/>
        </w:rPr>
        <w:t>34</w:t>
      </w:r>
    </w:p>
    <w:p w14:paraId="28CA5288" w14:textId="77777777" w:rsidR="00CE5680" w:rsidRDefault="00366A96">
      <w:pPr>
        <w:pStyle w:val="BodyText"/>
        <w:spacing w:before="7"/>
      </w:pPr>
      <w:r>
        <w:t>Confidentiality</w:t>
      </w:r>
      <w:r>
        <w:rPr>
          <w:spacing w:val="23"/>
        </w:rPr>
        <w:t xml:space="preserve"> </w:t>
      </w:r>
      <w:r>
        <w:t>of</w:t>
      </w:r>
      <w:r>
        <w:rPr>
          <w:spacing w:val="23"/>
        </w:rPr>
        <w:t xml:space="preserve"> </w:t>
      </w:r>
      <w:r>
        <w:rPr>
          <w:spacing w:val="-4"/>
        </w:rPr>
        <w:t>data</w:t>
      </w:r>
    </w:p>
    <w:p w14:paraId="74CCFD73" w14:textId="77777777" w:rsidR="00CE5680" w:rsidRDefault="00CE5680">
      <w:pPr>
        <w:pStyle w:val="BodyText"/>
        <w:spacing w:before="14"/>
        <w:ind w:left="0"/>
      </w:pPr>
    </w:p>
    <w:p w14:paraId="77242101" w14:textId="77777777" w:rsidR="00CE5680" w:rsidRDefault="00366A96">
      <w:pPr>
        <w:pStyle w:val="BodyText"/>
        <w:spacing w:line="247" w:lineRule="auto"/>
        <w:ind w:right="301"/>
      </w:pPr>
      <w:r>
        <w:rPr>
          <w:w w:val="105"/>
        </w:rPr>
        <w:t>The recipient (and any subrecipient at any tier) must comply with all confidentiality requirements of 34 U.S.C. 10231 and</w:t>
      </w:r>
      <w:r>
        <w:rPr>
          <w:spacing w:val="-10"/>
          <w:w w:val="105"/>
        </w:rPr>
        <w:t xml:space="preserve"> </w:t>
      </w:r>
      <w:r>
        <w:rPr>
          <w:w w:val="105"/>
        </w:rPr>
        <w:t>28</w:t>
      </w:r>
      <w:r>
        <w:rPr>
          <w:spacing w:val="-10"/>
          <w:w w:val="105"/>
        </w:rPr>
        <w:t xml:space="preserve"> </w:t>
      </w:r>
      <w:r>
        <w:rPr>
          <w:w w:val="105"/>
        </w:rPr>
        <w:t>C.F.R.</w:t>
      </w:r>
      <w:r>
        <w:rPr>
          <w:spacing w:val="-10"/>
          <w:w w:val="105"/>
        </w:rPr>
        <w:t xml:space="preserve"> </w:t>
      </w:r>
      <w:r>
        <w:rPr>
          <w:w w:val="105"/>
        </w:rPr>
        <w:t>Part</w:t>
      </w:r>
      <w:r>
        <w:rPr>
          <w:spacing w:val="-10"/>
          <w:w w:val="105"/>
        </w:rPr>
        <w:t xml:space="preserve"> </w:t>
      </w:r>
      <w:r>
        <w:rPr>
          <w:w w:val="105"/>
        </w:rPr>
        <w:t>22</w:t>
      </w:r>
      <w:r>
        <w:rPr>
          <w:spacing w:val="-10"/>
          <w:w w:val="105"/>
        </w:rPr>
        <w:t xml:space="preserve"> </w:t>
      </w:r>
      <w:r>
        <w:rPr>
          <w:w w:val="105"/>
        </w:rPr>
        <w:t>that</w:t>
      </w:r>
      <w:r>
        <w:rPr>
          <w:spacing w:val="-10"/>
          <w:w w:val="105"/>
        </w:rPr>
        <w:t xml:space="preserve"> </w:t>
      </w:r>
      <w:r>
        <w:rPr>
          <w:w w:val="105"/>
        </w:rPr>
        <w:t>are</w:t>
      </w:r>
      <w:r>
        <w:rPr>
          <w:spacing w:val="-10"/>
          <w:w w:val="105"/>
        </w:rPr>
        <w:t xml:space="preserve"> </w:t>
      </w:r>
      <w:r>
        <w:rPr>
          <w:w w:val="105"/>
        </w:rPr>
        <w:t>applicable</w:t>
      </w:r>
      <w:r>
        <w:rPr>
          <w:spacing w:val="-10"/>
          <w:w w:val="105"/>
        </w:rPr>
        <w:t xml:space="preserve"> </w:t>
      </w:r>
      <w:r>
        <w:rPr>
          <w:w w:val="105"/>
        </w:rPr>
        <w:t>to</w:t>
      </w:r>
      <w:r>
        <w:rPr>
          <w:spacing w:val="-10"/>
          <w:w w:val="105"/>
        </w:rPr>
        <w:t xml:space="preserve"> </w:t>
      </w:r>
      <w:r>
        <w:rPr>
          <w:w w:val="105"/>
        </w:rPr>
        <w:t>collection,</w:t>
      </w:r>
      <w:r>
        <w:rPr>
          <w:spacing w:val="-10"/>
          <w:w w:val="105"/>
        </w:rPr>
        <w:t xml:space="preserve"> </w:t>
      </w:r>
      <w:r>
        <w:rPr>
          <w:w w:val="105"/>
        </w:rPr>
        <w:t>use,</w:t>
      </w:r>
      <w:r>
        <w:rPr>
          <w:spacing w:val="-10"/>
          <w:w w:val="105"/>
        </w:rPr>
        <w:t xml:space="preserve"> </w:t>
      </w:r>
      <w:r>
        <w:rPr>
          <w:w w:val="105"/>
        </w:rPr>
        <w:t>and</w:t>
      </w:r>
      <w:r>
        <w:rPr>
          <w:spacing w:val="-10"/>
          <w:w w:val="105"/>
        </w:rPr>
        <w:t xml:space="preserve"> </w:t>
      </w:r>
      <w:r>
        <w:rPr>
          <w:w w:val="105"/>
        </w:rPr>
        <w:t>revelation</w:t>
      </w:r>
      <w:r>
        <w:rPr>
          <w:spacing w:val="-10"/>
          <w:w w:val="105"/>
        </w:rPr>
        <w:t xml:space="preserve"> </w:t>
      </w:r>
      <w:r>
        <w:rPr>
          <w:w w:val="105"/>
        </w:rPr>
        <w:t>of</w:t>
      </w:r>
      <w:r>
        <w:rPr>
          <w:spacing w:val="-10"/>
          <w:w w:val="105"/>
        </w:rPr>
        <w:t xml:space="preserve"> </w:t>
      </w:r>
      <w:r>
        <w:rPr>
          <w:w w:val="105"/>
        </w:rPr>
        <w:t>data</w:t>
      </w:r>
      <w:r>
        <w:rPr>
          <w:spacing w:val="-10"/>
          <w:w w:val="105"/>
        </w:rPr>
        <w:t xml:space="preserve"> </w:t>
      </w:r>
      <w:r>
        <w:rPr>
          <w:w w:val="105"/>
        </w:rPr>
        <w:t>or</w:t>
      </w:r>
      <w:r>
        <w:rPr>
          <w:spacing w:val="-10"/>
          <w:w w:val="105"/>
        </w:rPr>
        <w:t xml:space="preserve"> </w:t>
      </w:r>
      <w:r>
        <w:rPr>
          <w:w w:val="105"/>
        </w:rPr>
        <w:t>information.</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further agrees, as a condition of award approval, to submit a Privacy Certificate that is in accord with requirements of 28</w:t>
      </w:r>
    </w:p>
    <w:p w14:paraId="401329DC" w14:textId="77777777" w:rsidR="00CE5680" w:rsidRDefault="00366A96">
      <w:pPr>
        <w:pStyle w:val="BodyText"/>
        <w:spacing w:before="1"/>
      </w:pPr>
      <w:r>
        <w:rPr>
          <w:w w:val="105"/>
        </w:rPr>
        <w:t>C.F.R.</w:t>
      </w:r>
      <w:r>
        <w:rPr>
          <w:spacing w:val="-10"/>
          <w:w w:val="105"/>
        </w:rPr>
        <w:t xml:space="preserve"> </w:t>
      </w:r>
      <w:r>
        <w:rPr>
          <w:w w:val="105"/>
        </w:rPr>
        <w:t>Part</w:t>
      </w:r>
      <w:r>
        <w:rPr>
          <w:spacing w:val="-9"/>
          <w:w w:val="105"/>
        </w:rPr>
        <w:t xml:space="preserve"> </w:t>
      </w:r>
      <w:r>
        <w:rPr>
          <w:w w:val="105"/>
        </w:rPr>
        <w:t>22</w:t>
      </w:r>
      <w:r>
        <w:rPr>
          <w:spacing w:val="-9"/>
          <w:w w:val="105"/>
        </w:rPr>
        <w:t xml:space="preserve"> </w:t>
      </w:r>
      <w:r>
        <w:rPr>
          <w:w w:val="105"/>
        </w:rPr>
        <w:t>and</w:t>
      </w:r>
      <w:proofErr w:type="gramStart"/>
      <w:r>
        <w:rPr>
          <w:w w:val="105"/>
        </w:rPr>
        <w:t>,</w:t>
      </w:r>
      <w:r>
        <w:rPr>
          <w:spacing w:val="-10"/>
          <w:w w:val="105"/>
        </w:rPr>
        <w:t xml:space="preserve"> </w:t>
      </w:r>
      <w:r>
        <w:rPr>
          <w:w w:val="105"/>
        </w:rPr>
        <w:t>in</w:t>
      </w:r>
      <w:r>
        <w:rPr>
          <w:spacing w:val="-9"/>
          <w:w w:val="105"/>
        </w:rPr>
        <w:t xml:space="preserve"> </w:t>
      </w:r>
      <w:r>
        <w:rPr>
          <w:w w:val="105"/>
        </w:rPr>
        <w:t>particular,</w:t>
      </w:r>
      <w:r>
        <w:rPr>
          <w:spacing w:val="-9"/>
          <w:w w:val="105"/>
        </w:rPr>
        <w:t xml:space="preserve"> </w:t>
      </w:r>
      <w:r>
        <w:rPr>
          <w:w w:val="105"/>
        </w:rPr>
        <w:t>28</w:t>
      </w:r>
      <w:proofErr w:type="gramEnd"/>
      <w:r>
        <w:rPr>
          <w:spacing w:val="-9"/>
          <w:w w:val="105"/>
        </w:rPr>
        <w:t xml:space="preserve"> </w:t>
      </w:r>
      <w:r>
        <w:rPr>
          <w:w w:val="105"/>
        </w:rPr>
        <w:t>C.F.R.</w:t>
      </w:r>
      <w:r>
        <w:rPr>
          <w:spacing w:val="-10"/>
          <w:w w:val="105"/>
        </w:rPr>
        <w:t xml:space="preserve"> </w:t>
      </w:r>
      <w:r>
        <w:rPr>
          <w:spacing w:val="-2"/>
          <w:w w:val="105"/>
        </w:rPr>
        <w:t>22.23.</w:t>
      </w:r>
    </w:p>
    <w:p w14:paraId="3A39B88F" w14:textId="77777777" w:rsidR="00CE5680" w:rsidRDefault="00CE5680">
      <w:pPr>
        <w:pStyle w:val="BodyText"/>
        <w:spacing w:before="147"/>
        <w:ind w:left="0"/>
      </w:pPr>
    </w:p>
    <w:p w14:paraId="536A2568" w14:textId="77777777" w:rsidR="00CE5680" w:rsidRDefault="00366A96">
      <w:pPr>
        <w:pStyle w:val="Heading2"/>
      </w:pPr>
      <w:r>
        <w:t>Condition</w:t>
      </w:r>
      <w:r>
        <w:rPr>
          <w:spacing w:val="28"/>
        </w:rPr>
        <w:t xml:space="preserve"> </w:t>
      </w:r>
      <w:r>
        <w:rPr>
          <w:spacing w:val="-5"/>
        </w:rPr>
        <w:t>35</w:t>
      </w:r>
    </w:p>
    <w:p w14:paraId="2A29F05B" w14:textId="77777777" w:rsidR="00CE5680" w:rsidRDefault="00366A96">
      <w:pPr>
        <w:pStyle w:val="BodyText"/>
        <w:spacing w:before="7"/>
      </w:pPr>
      <w:r>
        <w:t>FFATA</w:t>
      </w:r>
      <w:r>
        <w:rPr>
          <w:spacing w:val="23"/>
        </w:rPr>
        <w:t xml:space="preserve"> </w:t>
      </w:r>
      <w:r>
        <w:t>reporting:</w:t>
      </w:r>
      <w:r>
        <w:rPr>
          <w:spacing w:val="24"/>
        </w:rPr>
        <w:t xml:space="preserve"> </w:t>
      </w:r>
      <w:r>
        <w:t>Subawards</w:t>
      </w:r>
      <w:r>
        <w:rPr>
          <w:spacing w:val="24"/>
        </w:rPr>
        <w:t xml:space="preserve"> </w:t>
      </w:r>
      <w:r>
        <w:t>and</w:t>
      </w:r>
      <w:r>
        <w:rPr>
          <w:spacing w:val="24"/>
        </w:rPr>
        <w:t xml:space="preserve"> </w:t>
      </w:r>
      <w:r>
        <w:t>executive</w:t>
      </w:r>
      <w:r>
        <w:rPr>
          <w:spacing w:val="24"/>
        </w:rPr>
        <w:t xml:space="preserve"> </w:t>
      </w:r>
      <w:r>
        <w:rPr>
          <w:spacing w:val="-2"/>
        </w:rPr>
        <w:t>compensation</w:t>
      </w:r>
    </w:p>
    <w:p w14:paraId="25F6AA47" w14:textId="77777777" w:rsidR="00CE5680" w:rsidRDefault="00CE5680">
      <w:pPr>
        <w:pStyle w:val="BodyText"/>
        <w:spacing w:before="14"/>
        <w:ind w:left="0"/>
      </w:pPr>
    </w:p>
    <w:p w14:paraId="02EF29C2" w14:textId="77777777" w:rsidR="00CE5680" w:rsidRDefault="00366A96">
      <w:pPr>
        <w:pStyle w:val="BodyText"/>
        <w:spacing w:before="1" w:line="247" w:lineRule="auto"/>
        <w:ind w:right="301"/>
      </w:pPr>
      <w:r>
        <w:rPr>
          <w:w w:val="105"/>
        </w:rPr>
        <w:t>The</w:t>
      </w:r>
      <w:r>
        <w:rPr>
          <w:spacing w:val="-12"/>
          <w:w w:val="105"/>
        </w:rPr>
        <w:t xml:space="preserve"> </w:t>
      </w:r>
      <w:r>
        <w:rPr>
          <w:w w:val="105"/>
        </w:rPr>
        <w:t>recipient</w:t>
      </w:r>
      <w:r>
        <w:rPr>
          <w:spacing w:val="-12"/>
          <w:w w:val="105"/>
        </w:rPr>
        <w:t xml:space="preserve"> </w:t>
      </w:r>
      <w:r>
        <w:rPr>
          <w:w w:val="105"/>
        </w:rPr>
        <w:t>must</w:t>
      </w:r>
      <w:r>
        <w:rPr>
          <w:spacing w:val="-12"/>
          <w:w w:val="105"/>
        </w:rPr>
        <w:t xml:space="preserve"> </w:t>
      </w:r>
      <w:r>
        <w:rPr>
          <w:w w:val="105"/>
        </w:rPr>
        <w:t>comply</w:t>
      </w:r>
      <w:r>
        <w:rPr>
          <w:spacing w:val="-12"/>
          <w:w w:val="105"/>
        </w:rPr>
        <w:t xml:space="preserve"> </w:t>
      </w:r>
      <w:r>
        <w:rPr>
          <w:w w:val="105"/>
        </w:rPr>
        <w:t>with</w:t>
      </w:r>
      <w:r>
        <w:rPr>
          <w:spacing w:val="-12"/>
          <w:w w:val="105"/>
        </w:rPr>
        <w:t xml:space="preserve"> </w:t>
      </w:r>
      <w:r>
        <w:rPr>
          <w:w w:val="105"/>
        </w:rPr>
        <w:t>applicable</w:t>
      </w:r>
      <w:r>
        <w:rPr>
          <w:spacing w:val="-12"/>
          <w:w w:val="105"/>
        </w:rPr>
        <w:t xml:space="preserve"> </w:t>
      </w:r>
      <w:r>
        <w:rPr>
          <w:w w:val="105"/>
        </w:rPr>
        <w:t>requirements</w:t>
      </w:r>
      <w:r>
        <w:rPr>
          <w:spacing w:val="-12"/>
          <w:w w:val="105"/>
        </w:rPr>
        <w:t xml:space="preserve"> </w:t>
      </w:r>
      <w:r>
        <w:rPr>
          <w:w w:val="105"/>
        </w:rPr>
        <w:t>to</w:t>
      </w:r>
      <w:r>
        <w:rPr>
          <w:spacing w:val="-12"/>
          <w:w w:val="105"/>
        </w:rPr>
        <w:t xml:space="preserve"> </w:t>
      </w:r>
      <w:r>
        <w:rPr>
          <w:w w:val="105"/>
        </w:rPr>
        <w:t>report</w:t>
      </w:r>
      <w:r>
        <w:rPr>
          <w:spacing w:val="-12"/>
          <w:w w:val="105"/>
        </w:rPr>
        <w:t xml:space="preserve"> </w:t>
      </w:r>
      <w:r>
        <w:rPr>
          <w:w w:val="105"/>
        </w:rPr>
        <w:t>first-tier</w:t>
      </w:r>
      <w:r>
        <w:rPr>
          <w:spacing w:val="-12"/>
          <w:w w:val="105"/>
        </w:rPr>
        <w:t xml:space="preserve"> </w:t>
      </w:r>
      <w:r>
        <w:rPr>
          <w:w w:val="105"/>
        </w:rPr>
        <w:t>subawards</w:t>
      </w:r>
      <w:r>
        <w:rPr>
          <w:spacing w:val="-12"/>
          <w:w w:val="105"/>
        </w:rPr>
        <w:t xml:space="preserve"> </w:t>
      </w:r>
      <w:r>
        <w:rPr>
          <w:w w:val="105"/>
        </w:rPr>
        <w:t>("subgrants")</w:t>
      </w:r>
      <w:r>
        <w:rPr>
          <w:spacing w:val="-12"/>
          <w:w w:val="105"/>
        </w:rPr>
        <w:t xml:space="preserve"> </w:t>
      </w:r>
      <w:r>
        <w:rPr>
          <w:w w:val="105"/>
        </w:rPr>
        <w:t>of</w:t>
      </w:r>
      <w:r>
        <w:rPr>
          <w:spacing w:val="-12"/>
          <w:w w:val="105"/>
        </w:rPr>
        <w:t xml:space="preserve"> </w:t>
      </w:r>
      <w:r>
        <w:rPr>
          <w:w w:val="105"/>
        </w:rPr>
        <w:t>$30,000</w:t>
      </w:r>
      <w:r>
        <w:rPr>
          <w:spacing w:val="-12"/>
          <w:w w:val="105"/>
        </w:rPr>
        <w:t xml:space="preserve"> </w:t>
      </w:r>
      <w:r>
        <w:rPr>
          <w:w w:val="105"/>
        </w:rPr>
        <w:t>or</w:t>
      </w:r>
      <w:r>
        <w:rPr>
          <w:spacing w:val="-12"/>
          <w:w w:val="105"/>
        </w:rPr>
        <w:t xml:space="preserve"> </w:t>
      </w:r>
      <w:r>
        <w:rPr>
          <w:w w:val="105"/>
        </w:rPr>
        <w:t>more and, in certain circumstances, to report the names and total compensation of the five most highly compensated executives</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recipient</w:t>
      </w:r>
      <w:r>
        <w:rPr>
          <w:spacing w:val="-3"/>
          <w:w w:val="105"/>
        </w:rPr>
        <w:t xml:space="preserve"> </w:t>
      </w:r>
      <w:r>
        <w:rPr>
          <w:w w:val="105"/>
        </w:rPr>
        <w:t>and</w:t>
      </w:r>
      <w:r>
        <w:rPr>
          <w:spacing w:val="-3"/>
          <w:w w:val="105"/>
        </w:rPr>
        <w:t xml:space="preserve"> </w:t>
      </w:r>
      <w:r>
        <w:rPr>
          <w:w w:val="105"/>
        </w:rPr>
        <w:t>first-tier</w:t>
      </w:r>
      <w:r>
        <w:rPr>
          <w:spacing w:val="-3"/>
          <w:w w:val="105"/>
        </w:rPr>
        <w:t xml:space="preserve"> </w:t>
      </w:r>
      <w:r>
        <w:rPr>
          <w:w w:val="105"/>
        </w:rPr>
        <w:t>subrecipients</w:t>
      </w:r>
      <w:r>
        <w:rPr>
          <w:spacing w:val="-3"/>
          <w:w w:val="105"/>
        </w:rPr>
        <w:t xml:space="preserve"> </w:t>
      </w:r>
      <w:r>
        <w:rPr>
          <w:w w:val="105"/>
        </w:rPr>
        <w:t>(</w:t>
      </w:r>
      <w:proofErr w:type="gramStart"/>
      <w:r>
        <w:rPr>
          <w:w w:val="105"/>
        </w:rPr>
        <w:t>first-tier</w:t>
      </w:r>
      <w:proofErr w:type="gramEnd"/>
      <w:r>
        <w:rPr>
          <w:spacing w:val="-3"/>
          <w:w w:val="105"/>
        </w:rPr>
        <w:t xml:space="preserve"> </w:t>
      </w:r>
      <w:r>
        <w:rPr>
          <w:w w:val="105"/>
        </w:rPr>
        <w:t>"subgrantees")</w:t>
      </w:r>
      <w:r>
        <w:rPr>
          <w:spacing w:val="-3"/>
          <w:w w:val="105"/>
        </w:rPr>
        <w:t xml:space="preserve"> </w:t>
      </w:r>
      <w:r>
        <w:rPr>
          <w:w w:val="105"/>
        </w:rPr>
        <w:t>of</w:t>
      </w:r>
      <w:r>
        <w:rPr>
          <w:spacing w:val="-3"/>
          <w:w w:val="105"/>
        </w:rPr>
        <w:t xml:space="preserve"> </w:t>
      </w:r>
      <w:r>
        <w:rPr>
          <w:w w:val="105"/>
        </w:rPr>
        <w:t>award</w:t>
      </w:r>
      <w:r>
        <w:rPr>
          <w:spacing w:val="-3"/>
          <w:w w:val="105"/>
        </w:rPr>
        <w:t xml:space="preserve"> </w:t>
      </w:r>
      <w:r>
        <w:rPr>
          <w:w w:val="105"/>
        </w:rPr>
        <w:t>funds.</w:t>
      </w:r>
      <w:r>
        <w:rPr>
          <w:spacing w:val="-3"/>
          <w:w w:val="105"/>
        </w:rPr>
        <w:t xml:space="preserve"> </w:t>
      </w:r>
      <w:r>
        <w:rPr>
          <w:w w:val="105"/>
        </w:rPr>
        <w:t>The</w:t>
      </w:r>
      <w:r>
        <w:rPr>
          <w:spacing w:val="-3"/>
          <w:w w:val="105"/>
        </w:rPr>
        <w:t xml:space="preserve"> </w:t>
      </w:r>
      <w:r>
        <w:rPr>
          <w:w w:val="105"/>
        </w:rPr>
        <w:t>details</w:t>
      </w:r>
      <w:r>
        <w:rPr>
          <w:spacing w:val="-3"/>
          <w:w w:val="105"/>
        </w:rPr>
        <w:t xml:space="preserve"> </w:t>
      </w:r>
      <w:r>
        <w:rPr>
          <w:w w:val="105"/>
        </w:rPr>
        <w:t>of</w:t>
      </w:r>
      <w:r>
        <w:rPr>
          <w:spacing w:val="-3"/>
          <w:w w:val="105"/>
        </w:rPr>
        <w:t xml:space="preserve"> </w:t>
      </w:r>
      <w:r>
        <w:rPr>
          <w:w w:val="105"/>
        </w:rPr>
        <w:t>recipient obligations,</w:t>
      </w:r>
      <w:r>
        <w:rPr>
          <w:spacing w:val="-9"/>
          <w:w w:val="105"/>
        </w:rPr>
        <w:t xml:space="preserve"> </w:t>
      </w:r>
      <w:r>
        <w:rPr>
          <w:w w:val="105"/>
        </w:rPr>
        <w:t>which</w:t>
      </w:r>
      <w:r>
        <w:rPr>
          <w:spacing w:val="-9"/>
          <w:w w:val="105"/>
        </w:rPr>
        <w:t xml:space="preserve"> </w:t>
      </w:r>
      <w:r>
        <w:rPr>
          <w:w w:val="105"/>
        </w:rPr>
        <w:t>derive</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Federal</w:t>
      </w:r>
      <w:r>
        <w:rPr>
          <w:spacing w:val="-9"/>
          <w:w w:val="105"/>
        </w:rPr>
        <w:t xml:space="preserve"> </w:t>
      </w:r>
      <w:r>
        <w:rPr>
          <w:w w:val="105"/>
        </w:rPr>
        <w:t>Funding</w:t>
      </w:r>
      <w:r>
        <w:rPr>
          <w:spacing w:val="-9"/>
          <w:w w:val="105"/>
        </w:rPr>
        <w:t xml:space="preserve"> </w:t>
      </w:r>
      <w:r>
        <w:rPr>
          <w:w w:val="105"/>
        </w:rPr>
        <w:t>Accountability</w:t>
      </w:r>
      <w:r>
        <w:rPr>
          <w:spacing w:val="-9"/>
          <w:w w:val="105"/>
        </w:rPr>
        <w:t xml:space="preserve"> </w:t>
      </w:r>
      <w:r>
        <w:rPr>
          <w:w w:val="105"/>
        </w:rPr>
        <w:t>and</w:t>
      </w:r>
      <w:r>
        <w:rPr>
          <w:spacing w:val="-9"/>
          <w:w w:val="105"/>
        </w:rPr>
        <w:t xml:space="preserve"> </w:t>
      </w:r>
      <w:r>
        <w:rPr>
          <w:w w:val="105"/>
        </w:rPr>
        <w:t>Transparency</w:t>
      </w:r>
      <w:r>
        <w:rPr>
          <w:spacing w:val="-9"/>
          <w:w w:val="105"/>
        </w:rPr>
        <w:t xml:space="preserve"> </w:t>
      </w:r>
      <w:r>
        <w:rPr>
          <w:w w:val="105"/>
        </w:rPr>
        <w:t>Act</w:t>
      </w:r>
      <w:r>
        <w:rPr>
          <w:spacing w:val="-9"/>
          <w:w w:val="105"/>
        </w:rPr>
        <w:t xml:space="preserve"> </w:t>
      </w:r>
      <w:r>
        <w:rPr>
          <w:w w:val="105"/>
        </w:rPr>
        <w:t>of</w:t>
      </w:r>
      <w:r>
        <w:rPr>
          <w:spacing w:val="-9"/>
          <w:w w:val="105"/>
        </w:rPr>
        <w:t xml:space="preserve"> </w:t>
      </w:r>
      <w:r>
        <w:rPr>
          <w:w w:val="105"/>
        </w:rPr>
        <w:t>2006</w:t>
      </w:r>
      <w:r>
        <w:rPr>
          <w:spacing w:val="-9"/>
          <w:w w:val="105"/>
        </w:rPr>
        <w:t xml:space="preserve"> </w:t>
      </w:r>
      <w:r>
        <w:rPr>
          <w:w w:val="105"/>
        </w:rPr>
        <w:t>(FFATA),</w:t>
      </w:r>
      <w:r>
        <w:rPr>
          <w:spacing w:val="-9"/>
          <w:w w:val="105"/>
        </w:rPr>
        <w:t xml:space="preserve"> </w:t>
      </w:r>
      <w:r>
        <w:rPr>
          <w:w w:val="105"/>
        </w:rPr>
        <w:t>are</w:t>
      </w:r>
      <w:r>
        <w:rPr>
          <w:spacing w:val="-9"/>
          <w:w w:val="105"/>
        </w:rPr>
        <w:t xml:space="preserve"> </w:t>
      </w:r>
      <w:r>
        <w:rPr>
          <w:w w:val="105"/>
        </w:rPr>
        <w:t xml:space="preserve">posted on the OJP web site at </w:t>
      </w:r>
      <w:hyperlink r:id="rId30">
        <w:r>
          <w:rPr>
            <w:w w:val="105"/>
          </w:rPr>
          <w:t>https://ojp.gov/funding/Explore/FFATA.htm</w:t>
        </w:r>
      </w:hyperlink>
      <w:r>
        <w:rPr>
          <w:w w:val="105"/>
        </w:rPr>
        <w:t xml:space="preserve"> (Award condition: Reporting Subawards and Executive Compensation), and are incorporated by reference here.</w:t>
      </w:r>
    </w:p>
    <w:p w14:paraId="2C21A14A" w14:textId="77777777" w:rsidR="00CE5680" w:rsidRDefault="00CE5680">
      <w:pPr>
        <w:pStyle w:val="BodyText"/>
        <w:spacing w:before="7"/>
        <w:ind w:left="0"/>
      </w:pPr>
    </w:p>
    <w:p w14:paraId="21355500" w14:textId="77777777" w:rsidR="00CE5680" w:rsidRDefault="00366A96">
      <w:pPr>
        <w:pStyle w:val="BodyText"/>
        <w:spacing w:before="1" w:line="247" w:lineRule="auto"/>
        <w:ind w:right="301"/>
      </w:pPr>
      <w:r>
        <w:rPr>
          <w:w w:val="105"/>
        </w:rPr>
        <w:t>This condition, including its reporting requirement, does not apply to-- (1) an award of less than $30,000, or (2) an award</w:t>
      </w:r>
      <w:r>
        <w:rPr>
          <w:spacing w:val="-10"/>
          <w:w w:val="105"/>
        </w:rPr>
        <w:t xml:space="preserve"> </w:t>
      </w:r>
      <w:r>
        <w:rPr>
          <w:w w:val="105"/>
        </w:rPr>
        <w:t>made</w:t>
      </w:r>
      <w:r>
        <w:rPr>
          <w:spacing w:val="-10"/>
          <w:w w:val="105"/>
        </w:rPr>
        <w:t xml:space="preserve"> </w:t>
      </w:r>
      <w:r>
        <w:rPr>
          <w:w w:val="105"/>
        </w:rPr>
        <w:t>to</w:t>
      </w:r>
      <w:r>
        <w:rPr>
          <w:spacing w:val="-10"/>
          <w:w w:val="105"/>
        </w:rPr>
        <w:t xml:space="preserve"> </w:t>
      </w:r>
      <w:r>
        <w:rPr>
          <w:w w:val="105"/>
        </w:rPr>
        <w:t>an</w:t>
      </w:r>
      <w:r>
        <w:rPr>
          <w:spacing w:val="-10"/>
          <w:w w:val="105"/>
        </w:rPr>
        <w:t xml:space="preserve"> </w:t>
      </w:r>
      <w:r>
        <w:rPr>
          <w:w w:val="105"/>
        </w:rPr>
        <w:t>individual</w:t>
      </w:r>
      <w:r>
        <w:rPr>
          <w:spacing w:val="-10"/>
          <w:w w:val="105"/>
        </w:rPr>
        <w:t xml:space="preserve"> </w:t>
      </w:r>
      <w:r>
        <w:rPr>
          <w:w w:val="105"/>
        </w:rPr>
        <w:t>who</w:t>
      </w:r>
      <w:r>
        <w:rPr>
          <w:spacing w:val="-10"/>
          <w:w w:val="105"/>
        </w:rPr>
        <w:t xml:space="preserve"> </w:t>
      </w:r>
      <w:r>
        <w:rPr>
          <w:w w:val="105"/>
        </w:rPr>
        <w:t>received</w:t>
      </w:r>
      <w:r>
        <w:rPr>
          <w:spacing w:val="-10"/>
          <w:w w:val="105"/>
        </w:rPr>
        <w:t xml:space="preserve"> </w:t>
      </w:r>
      <w:r>
        <w:rPr>
          <w:w w:val="105"/>
        </w:rPr>
        <w:t>the</w:t>
      </w:r>
      <w:r>
        <w:rPr>
          <w:spacing w:val="-10"/>
          <w:w w:val="105"/>
        </w:rPr>
        <w:t xml:space="preserve"> </w:t>
      </w:r>
      <w:r>
        <w:rPr>
          <w:w w:val="105"/>
        </w:rPr>
        <w:t>award</w:t>
      </w:r>
      <w:r>
        <w:rPr>
          <w:spacing w:val="-10"/>
          <w:w w:val="105"/>
        </w:rPr>
        <w:t xml:space="preserve"> </w:t>
      </w:r>
      <w:r>
        <w:rPr>
          <w:w w:val="105"/>
        </w:rPr>
        <w:t>as</w:t>
      </w:r>
      <w:r>
        <w:rPr>
          <w:spacing w:val="-10"/>
          <w:w w:val="105"/>
        </w:rPr>
        <w:t xml:space="preserve"> </w:t>
      </w:r>
      <w:r>
        <w:rPr>
          <w:w w:val="105"/>
        </w:rPr>
        <w:t>a</w:t>
      </w:r>
      <w:r>
        <w:rPr>
          <w:spacing w:val="-10"/>
          <w:w w:val="105"/>
        </w:rPr>
        <w:t xml:space="preserve"> </w:t>
      </w:r>
      <w:r>
        <w:rPr>
          <w:w w:val="105"/>
        </w:rPr>
        <w:t>natural</w:t>
      </w:r>
      <w:r>
        <w:rPr>
          <w:spacing w:val="-10"/>
          <w:w w:val="105"/>
        </w:rPr>
        <w:t xml:space="preserve"> </w:t>
      </w:r>
      <w:r>
        <w:rPr>
          <w:w w:val="105"/>
        </w:rPr>
        <w:t>person</w:t>
      </w:r>
      <w:r>
        <w:rPr>
          <w:spacing w:val="-10"/>
          <w:w w:val="105"/>
        </w:rPr>
        <w:t xml:space="preserve"> </w:t>
      </w:r>
      <w:r>
        <w:rPr>
          <w:w w:val="105"/>
        </w:rPr>
        <w:t>(i.e.,</w:t>
      </w:r>
      <w:r>
        <w:rPr>
          <w:spacing w:val="-10"/>
          <w:w w:val="105"/>
        </w:rPr>
        <w:t xml:space="preserve"> </w:t>
      </w:r>
      <w:r>
        <w:rPr>
          <w:w w:val="105"/>
        </w:rPr>
        <w:t>unrelated</w:t>
      </w:r>
      <w:r>
        <w:rPr>
          <w:spacing w:val="-10"/>
          <w:w w:val="105"/>
        </w:rPr>
        <w:t xml:space="preserve"> </w:t>
      </w:r>
      <w:r>
        <w:rPr>
          <w:w w:val="105"/>
        </w:rPr>
        <w:t>to</w:t>
      </w:r>
      <w:r>
        <w:rPr>
          <w:spacing w:val="-10"/>
          <w:w w:val="105"/>
        </w:rPr>
        <w:t xml:space="preserve"> </w:t>
      </w:r>
      <w:r>
        <w:rPr>
          <w:w w:val="105"/>
        </w:rPr>
        <w:t>any</w:t>
      </w:r>
      <w:r>
        <w:rPr>
          <w:spacing w:val="-10"/>
          <w:w w:val="105"/>
        </w:rPr>
        <w:t xml:space="preserve"> </w:t>
      </w:r>
      <w:r>
        <w:rPr>
          <w:w w:val="105"/>
        </w:rPr>
        <w:t>business</w:t>
      </w:r>
      <w:r>
        <w:rPr>
          <w:spacing w:val="-10"/>
          <w:w w:val="105"/>
        </w:rPr>
        <w:t xml:space="preserve"> </w:t>
      </w:r>
      <w:r>
        <w:rPr>
          <w:w w:val="105"/>
        </w:rPr>
        <w:t>or</w:t>
      </w:r>
      <w:r>
        <w:rPr>
          <w:spacing w:val="-10"/>
          <w:w w:val="105"/>
        </w:rPr>
        <w:t xml:space="preserve"> </w:t>
      </w:r>
      <w:r>
        <w:rPr>
          <w:w w:val="105"/>
        </w:rPr>
        <w:t>non-profit organization that he or she may own or operate in his or her name).</w:t>
      </w:r>
    </w:p>
    <w:p w14:paraId="160AA590" w14:textId="77777777" w:rsidR="00CE5680" w:rsidRDefault="00CE5680">
      <w:pPr>
        <w:pStyle w:val="BodyText"/>
        <w:spacing w:before="140"/>
        <w:ind w:left="0"/>
      </w:pPr>
    </w:p>
    <w:p w14:paraId="317E4082" w14:textId="77777777" w:rsidR="00CE5680" w:rsidRDefault="00366A96">
      <w:pPr>
        <w:pStyle w:val="Heading2"/>
      </w:pPr>
      <w:r>
        <w:t>Condition</w:t>
      </w:r>
      <w:r>
        <w:rPr>
          <w:spacing w:val="28"/>
        </w:rPr>
        <w:t xml:space="preserve"> </w:t>
      </w:r>
      <w:r>
        <w:rPr>
          <w:spacing w:val="-5"/>
        </w:rPr>
        <w:t>36</w:t>
      </w:r>
    </w:p>
    <w:p w14:paraId="537D81BC" w14:textId="77777777" w:rsidR="00CE5680" w:rsidRDefault="00366A96">
      <w:pPr>
        <w:pStyle w:val="BodyText"/>
        <w:spacing w:before="7" w:line="247" w:lineRule="auto"/>
        <w:ind w:right="301"/>
      </w:pPr>
      <w:r>
        <w:rPr>
          <w:w w:val="105"/>
        </w:rPr>
        <w:t>The</w:t>
      </w:r>
      <w:r>
        <w:rPr>
          <w:spacing w:val="-11"/>
          <w:w w:val="105"/>
        </w:rPr>
        <w:t xml:space="preserve"> </w:t>
      </w:r>
      <w:r>
        <w:rPr>
          <w:w w:val="105"/>
        </w:rPr>
        <w:t>recipient</w:t>
      </w:r>
      <w:r>
        <w:rPr>
          <w:spacing w:val="-11"/>
          <w:w w:val="105"/>
        </w:rPr>
        <w:t xml:space="preserve"> </w:t>
      </w:r>
      <w:r>
        <w:rPr>
          <w:w w:val="105"/>
        </w:rPr>
        <w:t>agrees</w:t>
      </w:r>
      <w:r>
        <w:rPr>
          <w:spacing w:val="-11"/>
          <w:w w:val="105"/>
        </w:rPr>
        <w:t xml:space="preserve"> </w:t>
      </w:r>
      <w:r>
        <w:rPr>
          <w:w w:val="105"/>
        </w:rPr>
        <w:t>to</w:t>
      </w:r>
      <w:r>
        <w:rPr>
          <w:spacing w:val="-11"/>
          <w:w w:val="105"/>
        </w:rPr>
        <w:t xml:space="preserve"> </w:t>
      </w:r>
      <w:r>
        <w:rPr>
          <w:w w:val="105"/>
        </w:rPr>
        <w:t>comply</w:t>
      </w:r>
      <w:r>
        <w:rPr>
          <w:spacing w:val="-11"/>
          <w:w w:val="105"/>
        </w:rPr>
        <w:t xml:space="preserve"> </w:t>
      </w:r>
      <w:r>
        <w:rPr>
          <w:w w:val="105"/>
        </w:rPr>
        <w:t>with</w:t>
      </w:r>
      <w:r>
        <w:rPr>
          <w:spacing w:val="-11"/>
          <w:w w:val="105"/>
        </w:rPr>
        <w:t xml:space="preserve"> </w:t>
      </w:r>
      <w:r>
        <w:rPr>
          <w:w w:val="105"/>
        </w:rPr>
        <w:t>OJP</w:t>
      </w:r>
      <w:r>
        <w:rPr>
          <w:spacing w:val="-11"/>
          <w:w w:val="105"/>
        </w:rPr>
        <w:t xml:space="preserve"> </w:t>
      </w:r>
      <w:r>
        <w:rPr>
          <w:w w:val="105"/>
        </w:rPr>
        <w:t>grant</w:t>
      </w:r>
      <w:r>
        <w:rPr>
          <w:spacing w:val="-11"/>
          <w:w w:val="105"/>
        </w:rPr>
        <w:t xml:space="preserve"> </w:t>
      </w:r>
      <w:r>
        <w:rPr>
          <w:w w:val="105"/>
        </w:rPr>
        <w:t>monitoring</w:t>
      </w:r>
      <w:r>
        <w:rPr>
          <w:spacing w:val="-11"/>
          <w:w w:val="105"/>
        </w:rPr>
        <w:t xml:space="preserve"> </w:t>
      </w:r>
      <w:r>
        <w:rPr>
          <w:w w:val="105"/>
        </w:rPr>
        <w:t>guidelines,</w:t>
      </w:r>
      <w:r>
        <w:rPr>
          <w:spacing w:val="-11"/>
          <w:w w:val="105"/>
        </w:rPr>
        <w:t xml:space="preserve"> </w:t>
      </w:r>
      <w:r>
        <w:rPr>
          <w:w w:val="105"/>
        </w:rPr>
        <w:t>protocols,</w:t>
      </w:r>
      <w:r>
        <w:rPr>
          <w:spacing w:val="-11"/>
          <w:w w:val="105"/>
        </w:rPr>
        <w:t xml:space="preserve"> </w:t>
      </w:r>
      <w:r>
        <w:rPr>
          <w:w w:val="105"/>
        </w:rPr>
        <w:t>and</w:t>
      </w:r>
      <w:r>
        <w:rPr>
          <w:spacing w:val="-11"/>
          <w:w w:val="105"/>
        </w:rPr>
        <w:t xml:space="preserve"> </w:t>
      </w:r>
      <w:r>
        <w:rPr>
          <w:w w:val="105"/>
        </w:rPr>
        <w:t>procedures,</w:t>
      </w:r>
      <w:r>
        <w:rPr>
          <w:spacing w:val="-11"/>
          <w:w w:val="105"/>
        </w:rPr>
        <w:t xml:space="preserve"> </w:t>
      </w:r>
      <w:r>
        <w:rPr>
          <w:w w:val="105"/>
        </w:rPr>
        <w:t>and</w:t>
      </w:r>
      <w:r>
        <w:rPr>
          <w:spacing w:val="-11"/>
          <w:w w:val="105"/>
        </w:rPr>
        <w:t xml:space="preserve"> </w:t>
      </w:r>
      <w:r>
        <w:rPr>
          <w:w w:val="105"/>
        </w:rPr>
        <w:t>to</w:t>
      </w:r>
      <w:r>
        <w:rPr>
          <w:spacing w:val="-11"/>
          <w:w w:val="105"/>
        </w:rPr>
        <w:t xml:space="preserve"> </w:t>
      </w:r>
      <w:r>
        <w:rPr>
          <w:w w:val="105"/>
        </w:rPr>
        <w:t>cooperate</w:t>
      </w:r>
      <w:r>
        <w:rPr>
          <w:spacing w:val="-11"/>
          <w:w w:val="105"/>
        </w:rPr>
        <w:t xml:space="preserve"> </w:t>
      </w:r>
      <w:r>
        <w:rPr>
          <w:w w:val="105"/>
        </w:rPr>
        <w:t>with BJA</w:t>
      </w:r>
      <w:r>
        <w:rPr>
          <w:spacing w:val="-1"/>
          <w:w w:val="105"/>
        </w:rPr>
        <w:t xml:space="preserve"> </w:t>
      </w:r>
      <w:r>
        <w:rPr>
          <w:w w:val="105"/>
        </w:rPr>
        <w:t>and</w:t>
      </w:r>
      <w:r>
        <w:rPr>
          <w:spacing w:val="-1"/>
          <w:w w:val="105"/>
        </w:rPr>
        <w:t xml:space="preserve"> </w:t>
      </w:r>
      <w:r>
        <w:rPr>
          <w:w w:val="105"/>
        </w:rPr>
        <w:t>OCFO</w:t>
      </w:r>
      <w:r>
        <w:rPr>
          <w:spacing w:val="-1"/>
          <w:w w:val="105"/>
        </w:rPr>
        <w:t xml:space="preserve"> </w:t>
      </w:r>
      <w:r>
        <w:rPr>
          <w:w w:val="105"/>
        </w:rPr>
        <w:t>on</w:t>
      </w:r>
      <w:r>
        <w:rPr>
          <w:spacing w:val="-1"/>
          <w:w w:val="105"/>
        </w:rPr>
        <w:t xml:space="preserve"> </w:t>
      </w:r>
      <w:r>
        <w:rPr>
          <w:w w:val="105"/>
        </w:rPr>
        <w:t>all</w:t>
      </w:r>
      <w:r>
        <w:rPr>
          <w:spacing w:val="-1"/>
          <w:w w:val="105"/>
        </w:rPr>
        <w:t xml:space="preserve"> </w:t>
      </w:r>
      <w:r>
        <w:rPr>
          <w:w w:val="105"/>
        </w:rPr>
        <w:t>grant</w:t>
      </w:r>
      <w:r>
        <w:rPr>
          <w:spacing w:val="-1"/>
          <w:w w:val="105"/>
        </w:rPr>
        <w:t xml:space="preserve"> </w:t>
      </w:r>
      <w:r>
        <w:rPr>
          <w:w w:val="105"/>
        </w:rPr>
        <w:t>monitoring</w:t>
      </w:r>
      <w:r>
        <w:rPr>
          <w:spacing w:val="-1"/>
          <w:w w:val="105"/>
        </w:rPr>
        <w:t xml:space="preserve"> </w:t>
      </w:r>
      <w:r>
        <w:rPr>
          <w:w w:val="105"/>
        </w:rPr>
        <w:t>requests,</w:t>
      </w:r>
      <w:r>
        <w:rPr>
          <w:spacing w:val="-1"/>
          <w:w w:val="105"/>
        </w:rPr>
        <w:t xml:space="preserve"> </w:t>
      </w:r>
      <w:r>
        <w:rPr>
          <w:w w:val="105"/>
        </w:rPr>
        <w:t>including</w:t>
      </w:r>
      <w:r>
        <w:rPr>
          <w:spacing w:val="-1"/>
          <w:w w:val="105"/>
        </w:rPr>
        <w:t xml:space="preserve"> </w:t>
      </w:r>
      <w:r>
        <w:rPr>
          <w:w w:val="105"/>
        </w:rPr>
        <w:t>requests</w:t>
      </w:r>
      <w:r>
        <w:rPr>
          <w:spacing w:val="-1"/>
          <w:w w:val="105"/>
        </w:rPr>
        <w:t xml:space="preserve"> </w:t>
      </w:r>
      <w:r>
        <w:rPr>
          <w:w w:val="105"/>
        </w:rPr>
        <w:t>related</w:t>
      </w:r>
      <w:r>
        <w:rPr>
          <w:spacing w:val="-1"/>
          <w:w w:val="105"/>
        </w:rPr>
        <w:t xml:space="preserve"> </w:t>
      </w:r>
      <w:r>
        <w:rPr>
          <w:w w:val="105"/>
        </w:rPr>
        <w:t>to</w:t>
      </w:r>
      <w:r>
        <w:rPr>
          <w:spacing w:val="-1"/>
          <w:w w:val="105"/>
        </w:rPr>
        <w:t xml:space="preserve"> </w:t>
      </w:r>
      <w:r>
        <w:rPr>
          <w:w w:val="105"/>
        </w:rPr>
        <w:t>desk</w:t>
      </w:r>
      <w:r>
        <w:rPr>
          <w:spacing w:val="-1"/>
          <w:w w:val="105"/>
        </w:rPr>
        <w:t xml:space="preserve"> </w:t>
      </w:r>
      <w:r>
        <w:rPr>
          <w:w w:val="105"/>
        </w:rPr>
        <w:t>reviews,</w:t>
      </w:r>
      <w:r>
        <w:rPr>
          <w:spacing w:val="-1"/>
          <w:w w:val="105"/>
        </w:rPr>
        <w:t xml:space="preserve"> </w:t>
      </w:r>
      <w:r>
        <w:rPr>
          <w:w w:val="105"/>
        </w:rPr>
        <w:t>enhanced</w:t>
      </w:r>
      <w:r>
        <w:rPr>
          <w:spacing w:val="-1"/>
          <w:w w:val="105"/>
        </w:rPr>
        <w:t xml:space="preserve"> </w:t>
      </w:r>
      <w:r>
        <w:rPr>
          <w:w w:val="105"/>
        </w:rPr>
        <w:t>programmatic desk reviews, and/or site visits. The recipient agrees to provide to BJA and OCFO all documentation necessary to complete monitoring tasks, including documentation related to any subawards made under this award. Further, the recipient agrees to abide by reasonable deadlines set by BJA and OCFO for providing the requested documents.</w:t>
      </w:r>
    </w:p>
    <w:p w14:paraId="10E6E038" w14:textId="77777777" w:rsidR="00CE5680" w:rsidRDefault="00366A96">
      <w:pPr>
        <w:pStyle w:val="BodyText"/>
        <w:spacing w:before="1" w:line="247" w:lineRule="auto"/>
        <w:ind w:right="301"/>
      </w:pPr>
      <w:r>
        <w:rPr>
          <w:w w:val="105"/>
        </w:rPr>
        <w:t>Failure</w:t>
      </w:r>
      <w:r>
        <w:rPr>
          <w:spacing w:val="-12"/>
          <w:w w:val="105"/>
        </w:rPr>
        <w:t xml:space="preserve"> </w:t>
      </w:r>
      <w:r>
        <w:rPr>
          <w:w w:val="105"/>
        </w:rPr>
        <w:t>to</w:t>
      </w:r>
      <w:r>
        <w:rPr>
          <w:spacing w:val="-12"/>
          <w:w w:val="105"/>
        </w:rPr>
        <w:t xml:space="preserve"> </w:t>
      </w:r>
      <w:r>
        <w:rPr>
          <w:w w:val="105"/>
        </w:rPr>
        <w:t>cooperate</w:t>
      </w:r>
      <w:r>
        <w:rPr>
          <w:spacing w:val="-12"/>
          <w:w w:val="105"/>
        </w:rPr>
        <w:t xml:space="preserve"> </w:t>
      </w:r>
      <w:r>
        <w:rPr>
          <w:w w:val="105"/>
        </w:rPr>
        <w:t>with</w:t>
      </w:r>
      <w:r>
        <w:rPr>
          <w:spacing w:val="-12"/>
          <w:w w:val="105"/>
        </w:rPr>
        <w:t xml:space="preserve"> </w:t>
      </w:r>
      <w:r>
        <w:rPr>
          <w:w w:val="105"/>
        </w:rPr>
        <w:t>BJA's/OCFO's</w:t>
      </w:r>
      <w:r>
        <w:rPr>
          <w:spacing w:val="-12"/>
          <w:w w:val="105"/>
        </w:rPr>
        <w:t xml:space="preserve"> </w:t>
      </w:r>
      <w:r>
        <w:rPr>
          <w:w w:val="105"/>
        </w:rPr>
        <w:t>grant</w:t>
      </w:r>
      <w:r>
        <w:rPr>
          <w:spacing w:val="-12"/>
          <w:w w:val="105"/>
        </w:rPr>
        <w:t xml:space="preserve"> </w:t>
      </w:r>
      <w:r>
        <w:rPr>
          <w:w w:val="105"/>
        </w:rPr>
        <w:t>monitoring</w:t>
      </w:r>
      <w:r>
        <w:rPr>
          <w:spacing w:val="-12"/>
          <w:w w:val="105"/>
        </w:rPr>
        <w:t xml:space="preserve"> </w:t>
      </w:r>
      <w:r>
        <w:rPr>
          <w:w w:val="105"/>
        </w:rPr>
        <w:t>activities</w:t>
      </w:r>
      <w:r>
        <w:rPr>
          <w:spacing w:val="-12"/>
          <w:w w:val="105"/>
        </w:rPr>
        <w:t xml:space="preserve"> </w:t>
      </w:r>
      <w:r>
        <w:rPr>
          <w:w w:val="105"/>
        </w:rPr>
        <w:t>may</w:t>
      </w:r>
      <w:r>
        <w:rPr>
          <w:spacing w:val="-12"/>
          <w:w w:val="105"/>
        </w:rPr>
        <w:t xml:space="preserve"> </w:t>
      </w:r>
      <w:r>
        <w:rPr>
          <w:w w:val="105"/>
        </w:rPr>
        <w:t>result</w:t>
      </w:r>
      <w:r>
        <w:rPr>
          <w:spacing w:val="-12"/>
          <w:w w:val="105"/>
        </w:rPr>
        <w:t xml:space="preserve"> </w:t>
      </w:r>
      <w:r>
        <w:rPr>
          <w:w w:val="105"/>
        </w:rPr>
        <w:t>in</w:t>
      </w:r>
      <w:r>
        <w:rPr>
          <w:spacing w:val="-12"/>
          <w:w w:val="105"/>
        </w:rPr>
        <w:t xml:space="preserve"> </w:t>
      </w:r>
      <w:r>
        <w:rPr>
          <w:w w:val="105"/>
        </w:rPr>
        <w:t>sanctions</w:t>
      </w:r>
      <w:r>
        <w:rPr>
          <w:spacing w:val="-12"/>
          <w:w w:val="105"/>
        </w:rPr>
        <w:t xml:space="preserve"> </w:t>
      </w:r>
      <w:r>
        <w:rPr>
          <w:w w:val="105"/>
        </w:rPr>
        <w:t>affecting</w:t>
      </w:r>
      <w:r>
        <w:rPr>
          <w:spacing w:val="-12"/>
          <w:w w:val="105"/>
        </w:rPr>
        <w:t xml:space="preserve"> </w:t>
      </w:r>
      <w:r>
        <w:rPr>
          <w:w w:val="105"/>
        </w:rPr>
        <w:t>the</w:t>
      </w:r>
      <w:r>
        <w:rPr>
          <w:spacing w:val="-12"/>
          <w:w w:val="105"/>
        </w:rPr>
        <w:t xml:space="preserve"> </w:t>
      </w:r>
      <w:r>
        <w:rPr>
          <w:w w:val="105"/>
        </w:rPr>
        <w:t>recipient's</w:t>
      </w:r>
      <w:r>
        <w:rPr>
          <w:spacing w:val="-12"/>
          <w:w w:val="105"/>
        </w:rPr>
        <w:t xml:space="preserve"> </w:t>
      </w:r>
      <w:r>
        <w:rPr>
          <w:w w:val="105"/>
        </w:rPr>
        <w:t>DOJ awards, including, but not limited to: withholdings and/or other restrictions on the recipient's access to grant funds; referral</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Office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Inspector</w:t>
      </w:r>
      <w:r>
        <w:rPr>
          <w:spacing w:val="-8"/>
          <w:w w:val="105"/>
        </w:rPr>
        <w:t xml:space="preserve"> </w:t>
      </w:r>
      <w:r>
        <w:rPr>
          <w:w w:val="105"/>
        </w:rPr>
        <w:t>General</w:t>
      </w:r>
      <w:r>
        <w:rPr>
          <w:spacing w:val="-8"/>
          <w:w w:val="105"/>
        </w:rPr>
        <w:t xml:space="preserve"> </w:t>
      </w:r>
      <w:r>
        <w:rPr>
          <w:w w:val="105"/>
        </w:rPr>
        <w:t>for</w:t>
      </w:r>
      <w:r>
        <w:rPr>
          <w:spacing w:val="-8"/>
          <w:w w:val="105"/>
        </w:rPr>
        <w:t xml:space="preserve"> </w:t>
      </w:r>
      <w:r>
        <w:rPr>
          <w:w w:val="105"/>
        </w:rPr>
        <w:t>audit</w:t>
      </w:r>
      <w:r>
        <w:rPr>
          <w:spacing w:val="-8"/>
          <w:w w:val="105"/>
        </w:rPr>
        <w:t xml:space="preserve"> </w:t>
      </w:r>
      <w:r>
        <w:rPr>
          <w:w w:val="105"/>
        </w:rPr>
        <w:t>review;</w:t>
      </w:r>
      <w:r>
        <w:rPr>
          <w:spacing w:val="-8"/>
          <w:w w:val="105"/>
        </w:rPr>
        <w:t xml:space="preserve"> </w:t>
      </w:r>
      <w:r>
        <w:rPr>
          <w:w w:val="105"/>
        </w:rPr>
        <w:t>designation</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recipient</w:t>
      </w:r>
      <w:r>
        <w:rPr>
          <w:spacing w:val="-8"/>
          <w:w w:val="105"/>
        </w:rPr>
        <w:t xml:space="preserve"> </w:t>
      </w:r>
      <w:r>
        <w:rPr>
          <w:w w:val="105"/>
        </w:rPr>
        <w:t>as</w:t>
      </w:r>
      <w:r>
        <w:rPr>
          <w:spacing w:val="-8"/>
          <w:w w:val="105"/>
        </w:rPr>
        <w:t xml:space="preserve"> </w:t>
      </w:r>
      <w:r>
        <w:rPr>
          <w:w w:val="105"/>
        </w:rPr>
        <w:t>a</w:t>
      </w:r>
      <w:r>
        <w:rPr>
          <w:spacing w:val="-8"/>
          <w:w w:val="105"/>
        </w:rPr>
        <w:t xml:space="preserve"> </w:t>
      </w:r>
      <w:r>
        <w:rPr>
          <w:w w:val="105"/>
        </w:rPr>
        <w:t>DOJ</w:t>
      </w:r>
      <w:r>
        <w:rPr>
          <w:spacing w:val="-8"/>
          <w:w w:val="105"/>
        </w:rPr>
        <w:t xml:space="preserve"> </w:t>
      </w:r>
      <w:r>
        <w:rPr>
          <w:w w:val="105"/>
        </w:rPr>
        <w:t>High</w:t>
      </w:r>
      <w:r>
        <w:rPr>
          <w:spacing w:val="-8"/>
          <w:w w:val="105"/>
        </w:rPr>
        <w:t xml:space="preserve"> </w:t>
      </w:r>
      <w:r>
        <w:rPr>
          <w:w w:val="105"/>
        </w:rPr>
        <w:t>Risk</w:t>
      </w:r>
      <w:r>
        <w:rPr>
          <w:spacing w:val="-8"/>
          <w:w w:val="105"/>
        </w:rPr>
        <w:t xml:space="preserve"> </w:t>
      </w:r>
      <w:r>
        <w:rPr>
          <w:w w:val="105"/>
        </w:rPr>
        <w:t>grantee; or termination of an award(s).</w:t>
      </w:r>
    </w:p>
    <w:p w14:paraId="04346C6F" w14:textId="77777777" w:rsidR="00CE5680" w:rsidRDefault="00CE5680">
      <w:pPr>
        <w:pStyle w:val="BodyText"/>
        <w:spacing w:before="141"/>
        <w:ind w:left="0"/>
      </w:pPr>
    </w:p>
    <w:p w14:paraId="6A30989E" w14:textId="77777777" w:rsidR="00CE5680" w:rsidRDefault="00366A96">
      <w:pPr>
        <w:pStyle w:val="Heading2"/>
      </w:pPr>
      <w:r>
        <w:t>Condition</w:t>
      </w:r>
      <w:r>
        <w:rPr>
          <w:spacing w:val="28"/>
        </w:rPr>
        <w:t xml:space="preserve"> </w:t>
      </w:r>
      <w:r>
        <w:rPr>
          <w:spacing w:val="-5"/>
        </w:rPr>
        <w:t>37</w:t>
      </w:r>
    </w:p>
    <w:p w14:paraId="3B658DC0" w14:textId="77777777" w:rsidR="00C50DD5" w:rsidRDefault="00366A96" w:rsidP="00C50DD5">
      <w:pPr>
        <w:pStyle w:val="BodyText"/>
        <w:spacing w:before="7" w:line="247" w:lineRule="auto"/>
        <w:ind w:right="301"/>
        <w:rPr>
          <w:w w:val="105"/>
        </w:rPr>
      </w:pPr>
      <w:r>
        <w:rPr>
          <w:w w:val="105"/>
        </w:rPr>
        <w:t>The recipient agrees to submit to BJA for review and approval any product (e.g., curricula, training materials, publications,</w:t>
      </w:r>
      <w:r>
        <w:rPr>
          <w:spacing w:val="-11"/>
          <w:w w:val="105"/>
        </w:rPr>
        <w:t xml:space="preserve"> </w:t>
      </w:r>
      <w:r>
        <w:rPr>
          <w:w w:val="105"/>
        </w:rPr>
        <w:t>reports,</w:t>
      </w:r>
      <w:r>
        <w:rPr>
          <w:spacing w:val="-11"/>
          <w:w w:val="105"/>
        </w:rPr>
        <w:t xml:space="preserve"> </w:t>
      </w:r>
      <w:r>
        <w:rPr>
          <w:w w:val="105"/>
        </w:rPr>
        <w:t>videos,</w:t>
      </w:r>
      <w:r>
        <w:rPr>
          <w:spacing w:val="-11"/>
          <w:w w:val="105"/>
        </w:rPr>
        <w:t xml:space="preserve"> </w:t>
      </w:r>
      <w:r>
        <w:rPr>
          <w:w w:val="105"/>
        </w:rPr>
        <w:t>or</w:t>
      </w:r>
      <w:r>
        <w:rPr>
          <w:spacing w:val="-11"/>
          <w:w w:val="105"/>
        </w:rPr>
        <w:t xml:space="preserve"> </w:t>
      </w:r>
      <w:r>
        <w:rPr>
          <w:w w:val="105"/>
        </w:rPr>
        <w:t>any</w:t>
      </w:r>
      <w:r>
        <w:rPr>
          <w:spacing w:val="-11"/>
          <w:w w:val="105"/>
        </w:rPr>
        <w:t xml:space="preserve"> </w:t>
      </w:r>
      <w:r>
        <w:rPr>
          <w:w w:val="105"/>
        </w:rPr>
        <w:t>other</w:t>
      </w:r>
      <w:r>
        <w:rPr>
          <w:spacing w:val="-11"/>
          <w:w w:val="105"/>
        </w:rPr>
        <w:t xml:space="preserve"> </w:t>
      </w:r>
      <w:r>
        <w:rPr>
          <w:w w:val="105"/>
        </w:rPr>
        <w:t>written,</w:t>
      </w:r>
      <w:r>
        <w:rPr>
          <w:spacing w:val="-11"/>
          <w:w w:val="105"/>
        </w:rPr>
        <w:t xml:space="preserve"> </w:t>
      </w:r>
      <w:r>
        <w:rPr>
          <w:w w:val="105"/>
        </w:rPr>
        <w:t>web-based,</w:t>
      </w:r>
      <w:r>
        <w:rPr>
          <w:spacing w:val="-11"/>
          <w:w w:val="105"/>
        </w:rPr>
        <w:t xml:space="preserve"> </w:t>
      </w:r>
      <w:r>
        <w:rPr>
          <w:w w:val="105"/>
        </w:rPr>
        <w:t>or</w:t>
      </w:r>
      <w:r>
        <w:rPr>
          <w:spacing w:val="-11"/>
          <w:w w:val="105"/>
        </w:rPr>
        <w:t xml:space="preserve"> </w:t>
      </w:r>
      <w:r>
        <w:rPr>
          <w:w w:val="105"/>
        </w:rPr>
        <w:t>audio-visual,</w:t>
      </w:r>
      <w:r>
        <w:rPr>
          <w:spacing w:val="-11"/>
          <w:w w:val="105"/>
        </w:rPr>
        <w:t xml:space="preserve"> </w:t>
      </w:r>
      <w:r>
        <w:rPr>
          <w:w w:val="105"/>
        </w:rPr>
        <w:t>or</w:t>
      </w:r>
      <w:r>
        <w:rPr>
          <w:spacing w:val="-11"/>
          <w:w w:val="105"/>
        </w:rPr>
        <w:t xml:space="preserve"> </w:t>
      </w:r>
      <w:r>
        <w:rPr>
          <w:w w:val="105"/>
        </w:rPr>
        <w:t>other</w:t>
      </w:r>
      <w:r>
        <w:rPr>
          <w:spacing w:val="-11"/>
          <w:w w:val="105"/>
        </w:rPr>
        <w:t xml:space="preserve"> </w:t>
      </w:r>
      <w:r>
        <w:rPr>
          <w:w w:val="105"/>
        </w:rPr>
        <w:t>materials)</w:t>
      </w:r>
      <w:r>
        <w:rPr>
          <w:spacing w:val="-11"/>
          <w:w w:val="105"/>
        </w:rPr>
        <w:t xml:space="preserve"> </w:t>
      </w:r>
      <w:r>
        <w:rPr>
          <w:w w:val="105"/>
        </w:rPr>
        <w:t>that</w:t>
      </w:r>
      <w:r>
        <w:rPr>
          <w:spacing w:val="-11"/>
          <w:w w:val="105"/>
        </w:rPr>
        <w:t xml:space="preserve"> </w:t>
      </w:r>
      <w:r>
        <w:rPr>
          <w:w w:val="105"/>
        </w:rPr>
        <w:t>will</w:t>
      </w:r>
      <w:r>
        <w:rPr>
          <w:spacing w:val="-11"/>
          <w:w w:val="105"/>
        </w:rPr>
        <w:t xml:space="preserve"> </w:t>
      </w:r>
      <w:r>
        <w:rPr>
          <w:w w:val="105"/>
        </w:rPr>
        <w:t>be</w:t>
      </w:r>
      <w:r>
        <w:rPr>
          <w:spacing w:val="-11"/>
          <w:w w:val="105"/>
        </w:rPr>
        <w:t xml:space="preserve"> </w:t>
      </w:r>
      <w:r>
        <w:rPr>
          <w:w w:val="105"/>
        </w:rPr>
        <w:t>developed and published under this award at least thirty (30) working days prior to the targeted dissemination date. The current edition of the DOJ Grants Financial Guide provides guidance on allowable printing and publication activities. Any products</w:t>
      </w:r>
      <w:r>
        <w:rPr>
          <w:spacing w:val="-2"/>
          <w:w w:val="105"/>
        </w:rPr>
        <w:t xml:space="preserve"> </w:t>
      </w:r>
      <w:r>
        <w:rPr>
          <w:w w:val="105"/>
        </w:rPr>
        <w:t>developed</w:t>
      </w:r>
      <w:r>
        <w:rPr>
          <w:spacing w:val="-2"/>
          <w:w w:val="105"/>
        </w:rPr>
        <w:t xml:space="preserve"> </w:t>
      </w:r>
      <w:r>
        <w:rPr>
          <w:w w:val="105"/>
        </w:rPr>
        <w:t>under</w:t>
      </w:r>
      <w:r>
        <w:rPr>
          <w:spacing w:val="-2"/>
          <w:w w:val="105"/>
        </w:rPr>
        <w:t xml:space="preserve"> </w:t>
      </w:r>
      <w:r>
        <w:rPr>
          <w:w w:val="105"/>
        </w:rPr>
        <w:t>this</w:t>
      </w:r>
      <w:r>
        <w:rPr>
          <w:spacing w:val="-2"/>
          <w:w w:val="105"/>
        </w:rPr>
        <w:t xml:space="preserve"> </w:t>
      </w:r>
      <w:r>
        <w:rPr>
          <w:w w:val="105"/>
        </w:rPr>
        <w:t>award,</w:t>
      </w:r>
      <w:r>
        <w:rPr>
          <w:spacing w:val="-2"/>
          <w:w w:val="105"/>
        </w:rPr>
        <w:t xml:space="preserve"> </w:t>
      </w:r>
      <w:r>
        <w:rPr>
          <w:w w:val="105"/>
        </w:rPr>
        <w:t>(</w:t>
      </w:r>
      <w:proofErr w:type="gramStart"/>
      <w:r>
        <w:rPr>
          <w:w w:val="105"/>
        </w:rPr>
        <w:t>with</w:t>
      </w:r>
      <w:r>
        <w:rPr>
          <w:spacing w:val="-2"/>
          <w:w w:val="105"/>
        </w:rPr>
        <w:t xml:space="preserve"> </w:t>
      </w:r>
      <w:r>
        <w:rPr>
          <w:w w:val="105"/>
        </w:rPr>
        <w:t>the</w:t>
      </w:r>
      <w:r>
        <w:rPr>
          <w:spacing w:val="-2"/>
          <w:w w:val="105"/>
        </w:rPr>
        <w:t xml:space="preserve"> </w:t>
      </w:r>
      <w:r>
        <w:rPr>
          <w:w w:val="105"/>
        </w:rPr>
        <w:t>exception</w:t>
      </w:r>
      <w:r>
        <w:rPr>
          <w:spacing w:val="-2"/>
          <w:w w:val="105"/>
        </w:rPr>
        <w:t xml:space="preserve"> </w:t>
      </w:r>
      <w:r>
        <w:rPr>
          <w:w w:val="105"/>
        </w:rPr>
        <w:t>of</w:t>
      </w:r>
      <w:proofErr w:type="gramEnd"/>
      <w:r>
        <w:rPr>
          <w:spacing w:val="-2"/>
          <w:w w:val="105"/>
        </w:rPr>
        <w:t xml:space="preserve"> </w:t>
      </w:r>
      <w:r>
        <w:rPr>
          <w:w w:val="105"/>
        </w:rPr>
        <w:t>press</w:t>
      </w:r>
      <w:r>
        <w:rPr>
          <w:spacing w:val="-2"/>
          <w:w w:val="105"/>
        </w:rPr>
        <w:t xml:space="preserve"> </w:t>
      </w:r>
      <w:r>
        <w:rPr>
          <w:w w:val="105"/>
        </w:rPr>
        <w:t>releases,</w:t>
      </w:r>
      <w:r>
        <w:rPr>
          <w:spacing w:val="-2"/>
          <w:w w:val="105"/>
        </w:rPr>
        <w:t xml:space="preserve"> </w:t>
      </w:r>
      <w:r>
        <w:rPr>
          <w:w w:val="105"/>
        </w:rPr>
        <w:t>web</w:t>
      </w:r>
      <w:r>
        <w:rPr>
          <w:spacing w:val="-2"/>
          <w:w w:val="105"/>
        </w:rPr>
        <w:t xml:space="preserve"> </w:t>
      </w:r>
      <w:r>
        <w:rPr>
          <w:w w:val="105"/>
        </w:rPr>
        <w:t>sites,</w:t>
      </w:r>
      <w:r>
        <w:rPr>
          <w:spacing w:val="-2"/>
          <w:w w:val="105"/>
        </w:rPr>
        <w:t xml:space="preserve"> </w:t>
      </w:r>
      <w:r>
        <w:rPr>
          <w:w w:val="105"/>
        </w:rPr>
        <w:t>and</w:t>
      </w:r>
      <w:r>
        <w:rPr>
          <w:spacing w:val="-2"/>
          <w:w w:val="105"/>
        </w:rPr>
        <w:t xml:space="preserve"> </w:t>
      </w:r>
      <w:r>
        <w:rPr>
          <w:w w:val="105"/>
        </w:rPr>
        <w:t>mobile</w:t>
      </w:r>
      <w:r>
        <w:rPr>
          <w:spacing w:val="-2"/>
          <w:w w:val="105"/>
        </w:rPr>
        <w:t xml:space="preserve"> </w:t>
      </w:r>
      <w:r>
        <w:rPr>
          <w:w w:val="105"/>
        </w:rPr>
        <w:t>applications),</w:t>
      </w:r>
      <w:r>
        <w:rPr>
          <w:spacing w:val="-2"/>
          <w:w w:val="105"/>
        </w:rPr>
        <w:t xml:space="preserve"> </w:t>
      </w:r>
      <w:r>
        <w:rPr>
          <w:w w:val="105"/>
        </w:rPr>
        <w:t xml:space="preserve">shall </w:t>
      </w:r>
      <w:r>
        <w:rPr>
          <w:w w:val="105"/>
        </w:rPr>
        <w:lastRenderedPageBreak/>
        <w:t>contain</w:t>
      </w:r>
      <w:r>
        <w:rPr>
          <w:spacing w:val="-4"/>
          <w:w w:val="105"/>
        </w:rPr>
        <w:t xml:space="preserve"> </w:t>
      </w:r>
      <w:r>
        <w:rPr>
          <w:w w:val="105"/>
        </w:rPr>
        <w:t>the</w:t>
      </w:r>
      <w:r>
        <w:rPr>
          <w:spacing w:val="-4"/>
          <w:w w:val="105"/>
        </w:rPr>
        <w:t xml:space="preserve"> </w:t>
      </w:r>
      <w:r>
        <w:rPr>
          <w:w w:val="105"/>
        </w:rPr>
        <w:t>following</w:t>
      </w:r>
      <w:r>
        <w:rPr>
          <w:spacing w:val="-4"/>
          <w:w w:val="105"/>
        </w:rPr>
        <w:t xml:space="preserve"> </w:t>
      </w:r>
      <w:r>
        <w:rPr>
          <w:w w:val="105"/>
        </w:rPr>
        <w:t>statements:</w:t>
      </w:r>
      <w:r>
        <w:rPr>
          <w:spacing w:val="-4"/>
          <w:w w:val="105"/>
        </w:rPr>
        <w:t xml:space="preserve"> </w:t>
      </w:r>
      <w:r>
        <w:rPr>
          <w:w w:val="105"/>
        </w:rPr>
        <w:t>“This</w:t>
      </w:r>
      <w:r>
        <w:rPr>
          <w:spacing w:val="-4"/>
          <w:w w:val="105"/>
        </w:rPr>
        <w:t xml:space="preserve"> </w:t>
      </w:r>
      <w:r>
        <w:rPr>
          <w:w w:val="105"/>
        </w:rPr>
        <w:t>project</w:t>
      </w:r>
      <w:r>
        <w:rPr>
          <w:spacing w:val="-4"/>
          <w:w w:val="105"/>
        </w:rPr>
        <w:t xml:space="preserve"> </w:t>
      </w:r>
      <w:r>
        <w:rPr>
          <w:w w:val="105"/>
        </w:rPr>
        <w:t>was</w:t>
      </w:r>
      <w:r>
        <w:rPr>
          <w:spacing w:val="-4"/>
          <w:w w:val="105"/>
        </w:rPr>
        <w:t xml:space="preserve"> </w:t>
      </w:r>
      <w:r>
        <w:rPr>
          <w:w w:val="105"/>
        </w:rPr>
        <w:t>supported</w:t>
      </w:r>
      <w:r>
        <w:rPr>
          <w:spacing w:val="-4"/>
          <w:w w:val="105"/>
        </w:rPr>
        <w:t xml:space="preserve"> </w:t>
      </w:r>
      <w:r>
        <w:rPr>
          <w:w w:val="105"/>
        </w:rPr>
        <w:t>by</w:t>
      </w:r>
      <w:r>
        <w:rPr>
          <w:spacing w:val="-4"/>
          <w:w w:val="105"/>
        </w:rPr>
        <w:t xml:space="preserve"> </w:t>
      </w:r>
      <w:r>
        <w:rPr>
          <w:w w:val="105"/>
        </w:rPr>
        <w:t>Grant</w:t>
      </w:r>
      <w:r>
        <w:rPr>
          <w:spacing w:val="-4"/>
          <w:w w:val="105"/>
        </w:rPr>
        <w:t xml:space="preserve"> </w:t>
      </w:r>
      <w:r>
        <w:rPr>
          <w:w w:val="105"/>
        </w:rPr>
        <w:t>No.</w:t>
      </w:r>
      <w:r>
        <w:rPr>
          <w:spacing w:val="-4"/>
          <w:w w:val="105"/>
        </w:rPr>
        <w:t xml:space="preserve"> </w:t>
      </w:r>
      <w:r>
        <w:rPr>
          <w:w w:val="105"/>
        </w:rPr>
        <w:t>&lt;</w:t>
      </w:r>
      <w:proofErr w:type="spellStart"/>
      <w:r>
        <w:rPr>
          <w:w w:val="105"/>
        </w:rPr>
        <w:t>Award_Number</w:t>
      </w:r>
      <w:proofErr w:type="spellEnd"/>
      <w:r>
        <w:rPr>
          <w:w w:val="105"/>
        </w:rPr>
        <w:t>&gt;</w:t>
      </w:r>
      <w:r>
        <w:rPr>
          <w:spacing w:val="-4"/>
          <w:w w:val="105"/>
        </w:rPr>
        <w:t xml:space="preserve"> </w:t>
      </w:r>
      <w:r>
        <w:rPr>
          <w:w w:val="105"/>
        </w:rPr>
        <w:t>awarded</w:t>
      </w:r>
      <w:r>
        <w:rPr>
          <w:spacing w:val="-4"/>
          <w:w w:val="105"/>
        </w:rPr>
        <w:t xml:space="preserve"> </w:t>
      </w:r>
      <w:r>
        <w:rPr>
          <w:w w:val="105"/>
        </w:rPr>
        <w:t>by</w:t>
      </w:r>
      <w:r>
        <w:rPr>
          <w:spacing w:val="-4"/>
          <w:w w:val="105"/>
        </w:rPr>
        <w:t xml:space="preserve"> </w:t>
      </w:r>
      <w:r>
        <w:rPr>
          <w:w w:val="105"/>
        </w:rPr>
        <w:t>the</w:t>
      </w:r>
      <w:r>
        <w:rPr>
          <w:spacing w:val="-4"/>
          <w:w w:val="105"/>
        </w:rPr>
        <w:t xml:space="preserve"> </w:t>
      </w:r>
      <w:r>
        <w:rPr>
          <w:w w:val="105"/>
        </w:rPr>
        <w:t>Bureau of Justice Assistance, Office of Justice Programs, U.S. Department of Justice. Points of view or opinions in this document are those of the author and do not necessarily represent the official position or policies of the U.S. Department of Justice." (Note: A separate disclaimer has been developed and is required for web sites and mobile applications. No disclaimer is required for press releases.)</w:t>
      </w:r>
    </w:p>
    <w:p w14:paraId="4F1FBF0E" w14:textId="1C3514A4" w:rsidR="00CE5680" w:rsidRDefault="00366A96" w:rsidP="00C50DD5">
      <w:pPr>
        <w:pStyle w:val="BodyText"/>
        <w:spacing w:before="7" w:line="247" w:lineRule="auto"/>
        <w:ind w:right="301"/>
      </w:pPr>
      <w:r>
        <w:rPr>
          <w:noProof/>
        </w:rPr>
        <mc:AlternateContent>
          <mc:Choice Requires="wpg">
            <w:drawing>
              <wp:anchor distT="0" distB="0" distL="0" distR="0" simplePos="0" relativeHeight="15742976" behindDoc="0" locked="0" layoutInCell="1" allowOverlap="1" wp14:anchorId="6F06BAB1" wp14:editId="70350E3C">
                <wp:simplePos x="0" y="0"/>
                <wp:positionH relativeFrom="page">
                  <wp:posOffset>380999</wp:posOffset>
                </wp:positionH>
                <wp:positionV relativeFrom="page">
                  <wp:posOffset>381000</wp:posOffset>
                </wp:positionV>
                <wp:extent cx="28575" cy="888555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885555"/>
                          <a:chOff x="0" y="0"/>
                          <a:chExt cx="28575" cy="8885555"/>
                        </a:xfrm>
                      </wpg:grpSpPr>
                      <wps:wsp>
                        <wps:cNvPr id="99" name="Graphic 99"/>
                        <wps:cNvSpPr/>
                        <wps:spPr>
                          <a:xfrm>
                            <a:off x="0" y="0"/>
                            <a:ext cx="9525" cy="8876030"/>
                          </a:xfrm>
                          <a:custGeom>
                            <a:avLst/>
                            <a:gdLst/>
                            <a:ahLst/>
                            <a:cxnLst/>
                            <a:rect l="l" t="t" r="r" b="b"/>
                            <a:pathLst>
                              <a:path w="9525" h="8876030">
                                <a:moveTo>
                                  <a:pt x="9407" y="8875880"/>
                                </a:moveTo>
                                <a:lnTo>
                                  <a:pt x="0" y="8875880"/>
                                </a:lnTo>
                                <a:lnTo>
                                  <a:pt x="0" y="0"/>
                                </a:lnTo>
                                <a:lnTo>
                                  <a:pt x="9407" y="0"/>
                                </a:lnTo>
                                <a:lnTo>
                                  <a:pt x="9407" y="8875880"/>
                                </a:lnTo>
                                <a:close/>
                              </a:path>
                            </a:pathLst>
                          </a:custGeom>
                          <a:solidFill>
                            <a:srgbClr val="ECE9D8"/>
                          </a:solidFill>
                        </wps:spPr>
                        <wps:bodyPr wrap="square" lIns="0" tIns="0" rIns="0" bIns="0" rtlCol="0">
                          <a:prstTxWarp prst="textNoShape">
                            <a:avLst/>
                          </a:prstTxWarp>
                          <a:noAutofit/>
                        </wps:bodyPr>
                      </wps:wsp>
                      <wps:wsp>
                        <wps:cNvPr id="100" name="Graphic 100"/>
                        <wps:cNvSpPr/>
                        <wps:spPr>
                          <a:xfrm>
                            <a:off x="18814" y="0"/>
                            <a:ext cx="9525" cy="8885555"/>
                          </a:xfrm>
                          <a:custGeom>
                            <a:avLst/>
                            <a:gdLst/>
                            <a:ahLst/>
                            <a:cxnLst/>
                            <a:rect l="l" t="t" r="r" b="b"/>
                            <a:pathLst>
                              <a:path w="9525" h="8885555">
                                <a:moveTo>
                                  <a:pt x="9407" y="8885287"/>
                                </a:moveTo>
                                <a:lnTo>
                                  <a:pt x="0" y="8885287"/>
                                </a:lnTo>
                                <a:lnTo>
                                  <a:pt x="0" y="0"/>
                                </a:lnTo>
                                <a:lnTo>
                                  <a:pt x="9407" y="0"/>
                                </a:lnTo>
                                <a:lnTo>
                                  <a:pt x="9407" y="8885287"/>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451BF3F5" id="Group 98" o:spid="_x0000_s1026" style="position:absolute;margin-left:30pt;margin-top:30pt;width:2.25pt;height:699.65pt;z-index:15742976;mso-wrap-distance-left:0;mso-wrap-distance-right:0;mso-position-horizontal-relative:page;mso-position-vertical-relative:page" coordsize="285,8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">
                <v:shape id="Graphic 99" o:spid="_x0000_s1027" style="position:absolute;width:95;height:88760;visibility:visible;mso-wrap-style:square;v-text-anchor:top" coordsize="9525,887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" path="m9407,8875880r-9407,l,,9407,r,8875880xe" fillcolor="#ece9d8" stroked="f">
                  <v:path arrowok="t"/>
                </v:shape>
                <v:shape id="Graphic 100" o:spid="_x0000_s1028" style="position:absolute;left:188;width:95;height:88855;visibility:visible;mso-wrap-style:square;v-text-anchor:top" coordsize="9525,888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" path="m9407,8885287r-9407,l,,9407,r,8885287xe" fillcolor="#aba899" stroked="f">
                  <v:path arrowok="t"/>
                </v:shape>
                <w10:wrap anchorx="page" anchory="page"/>
              </v:group>
            </w:pict>
          </mc:Fallback>
        </mc:AlternateContent>
      </w:r>
      <w:r>
        <w:rPr>
          <w:noProof/>
        </w:rPr>
        <mc:AlternateContent>
          <mc:Choice Requires="wpg">
            <w:drawing>
              <wp:anchor distT="0" distB="0" distL="0" distR="0" simplePos="0" relativeHeight="15743488" behindDoc="0" locked="0" layoutInCell="1" allowOverlap="1" wp14:anchorId="3E701067" wp14:editId="6C321BF4">
                <wp:simplePos x="0" y="0"/>
                <wp:positionH relativeFrom="page">
                  <wp:posOffset>7361289</wp:posOffset>
                </wp:positionH>
                <wp:positionV relativeFrom="page">
                  <wp:posOffset>381000</wp:posOffset>
                </wp:positionV>
                <wp:extent cx="28575" cy="888555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885555"/>
                          <a:chOff x="0" y="0"/>
                          <a:chExt cx="28575" cy="8885555"/>
                        </a:xfrm>
                      </wpg:grpSpPr>
                      <wps:wsp>
                        <wps:cNvPr id="102" name="Graphic 102"/>
                        <wps:cNvSpPr/>
                        <wps:spPr>
                          <a:xfrm>
                            <a:off x="18814" y="0"/>
                            <a:ext cx="9525" cy="8876030"/>
                          </a:xfrm>
                          <a:custGeom>
                            <a:avLst/>
                            <a:gdLst/>
                            <a:ahLst/>
                            <a:cxnLst/>
                            <a:rect l="l" t="t" r="r" b="b"/>
                            <a:pathLst>
                              <a:path w="9525" h="8876030">
                                <a:moveTo>
                                  <a:pt x="9407" y="8875880"/>
                                </a:moveTo>
                                <a:lnTo>
                                  <a:pt x="0" y="8875880"/>
                                </a:lnTo>
                                <a:lnTo>
                                  <a:pt x="0" y="0"/>
                                </a:lnTo>
                                <a:lnTo>
                                  <a:pt x="9407" y="0"/>
                                </a:lnTo>
                                <a:lnTo>
                                  <a:pt x="9407" y="8875880"/>
                                </a:lnTo>
                                <a:close/>
                              </a:path>
                            </a:pathLst>
                          </a:custGeom>
                          <a:solidFill>
                            <a:srgbClr val="ABA899"/>
                          </a:solidFill>
                        </wps:spPr>
                        <wps:bodyPr wrap="square" lIns="0" tIns="0" rIns="0" bIns="0" rtlCol="0">
                          <a:prstTxWarp prst="textNoShape">
                            <a:avLst/>
                          </a:prstTxWarp>
                          <a:noAutofit/>
                        </wps:bodyPr>
                      </wps:wsp>
                      <wps:wsp>
                        <wps:cNvPr id="103" name="Graphic 103"/>
                        <wps:cNvSpPr/>
                        <wps:spPr>
                          <a:xfrm>
                            <a:off x="0" y="0"/>
                            <a:ext cx="9525" cy="8885555"/>
                          </a:xfrm>
                          <a:custGeom>
                            <a:avLst/>
                            <a:gdLst/>
                            <a:ahLst/>
                            <a:cxnLst/>
                            <a:rect l="l" t="t" r="r" b="b"/>
                            <a:pathLst>
                              <a:path w="9525" h="8885555">
                                <a:moveTo>
                                  <a:pt x="9407" y="8885287"/>
                                </a:moveTo>
                                <a:lnTo>
                                  <a:pt x="0" y="8885287"/>
                                </a:lnTo>
                                <a:lnTo>
                                  <a:pt x="0" y="0"/>
                                </a:lnTo>
                                <a:lnTo>
                                  <a:pt x="9407" y="0"/>
                                </a:lnTo>
                                <a:lnTo>
                                  <a:pt x="9407" y="8885287"/>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2D1C0175" id="Group 101" o:spid="_x0000_s1026" style="position:absolute;margin-left:579.65pt;margin-top:30pt;width:2.25pt;height:699.65pt;z-index:15743488;mso-wrap-distance-left:0;mso-wrap-distance-right:0;mso-position-horizontal-relative:page;mso-position-vertical-relative:page" coordsize="285,8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">
                <v:shape id="Graphic 102" o:spid="_x0000_s1027" style="position:absolute;left:188;width:95;height:88760;visibility:visible;mso-wrap-style:square;v-text-anchor:top" coordsize="9525,887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" path="m9407,8875880r-9407,l,,9407,r,8875880xe" fillcolor="#aba899" stroked="f">
                  <v:path arrowok="t"/>
                </v:shape>
                <v:shape id="Graphic 103" o:spid="_x0000_s1028" style="position:absolute;width:95;height:88855;visibility:visible;mso-wrap-style:square;v-text-anchor:top" coordsize="9525,888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" path="m9407,8885287r-9407,l,,9407,r,8885287xe" fillcolor="#ece9d8" stroked="f">
                  <v:path arrowok="t"/>
                </v:shape>
                <w10:wrap anchorx="page" anchory="page"/>
              </v:group>
            </w:pict>
          </mc:Fallback>
        </mc:AlternateContent>
      </w:r>
    </w:p>
    <w:p w14:paraId="0FF160A5" w14:textId="77777777" w:rsidR="00CE5680" w:rsidRDefault="00366A96">
      <w:pPr>
        <w:pStyle w:val="Heading2"/>
        <w:spacing w:before="1"/>
      </w:pPr>
      <w:r>
        <w:t>Condition</w:t>
      </w:r>
      <w:r>
        <w:rPr>
          <w:spacing w:val="28"/>
        </w:rPr>
        <w:t xml:space="preserve"> </w:t>
      </w:r>
      <w:r>
        <w:rPr>
          <w:spacing w:val="-5"/>
        </w:rPr>
        <w:t>38</w:t>
      </w:r>
    </w:p>
    <w:p w14:paraId="3A154447" w14:textId="77777777" w:rsidR="00CE5680" w:rsidRDefault="00366A96">
      <w:pPr>
        <w:pStyle w:val="BodyText"/>
        <w:spacing w:before="7" w:line="247" w:lineRule="auto"/>
        <w:ind w:right="301"/>
      </w:pPr>
      <w:r>
        <w:rPr>
          <w:w w:val="105"/>
        </w:rPr>
        <w:t>Any Web site that is funded in whole or in part under this award must include the following statement on the home page,</w:t>
      </w:r>
      <w:r>
        <w:rPr>
          <w:spacing w:val="-8"/>
          <w:w w:val="105"/>
        </w:rPr>
        <w:t xml:space="preserve"> </w:t>
      </w:r>
      <w:r>
        <w:rPr>
          <w:w w:val="105"/>
        </w:rPr>
        <w:t>on</w:t>
      </w:r>
      <w:r>
        <w:rPr>
          <w:spacing w:val="-8"/>
          <w:w w:val="105"/>
        </w:rPr>
        <w:t xml:space="preserve"> </w:t>
      </w:r>
      <w:r>
        <w:rPr>
          <w:w w:val="105"/>
        </w:rPr>
        <w:t>all</w:t>
      </w:r>
      <w:r>
        <w:rPr>
          <w:spacing w:val="-8"/>
          <w:w w:val="105"/>
        </w:rPr>
        <w:t xml:space="preserve"> </w:t>
      </w:r>
      <w:r>
        <w:rPr>
          <w:w w:val="105"/>
        </w:rPr>
        <w:t>major</w:t>
      </w:r>
      <w:r>
        <w:rPr>
          <w:spacing w:val="-8"/>
          <w:w w:val="105"/>
        </w:rPr>
        <w:t xml:space="preserve"> </w:t>
      </w:r>
      <w:r>
        <w:rPr>
          <w:w w:val="105"/>
        </w:rPr>
        <w:t>entry</w:t>
      </w:r>
      <w:r>
        <w:rPr>
          <w:spacing w:val="-8"/>
          <w:w w:val="105"/>
        </w:rPr>
        <w:t xml:space="preserve"> </w:t>
      </w:r>
      <w:r>
        <w:rPr>
          <w:w w:val="105"/>
        </w:rPr>
        <w:t>pages</w:t>
      </w:r>
      <w:r>
        <w:rPr>
          <w:spacing w:val="-8"/>
          <w:w w:val="105"/>
        </w:rPr>
        <w:t xml:space="preserve"> </w:t>
      </w:r>
      <w:r>
        <w:rPr>
          <w:w w:val="105"/>
        </w:rPr>
        <w:t>(i.e.,</w:t>
      </w:r>
      <w:r>
        <w:rPr>
          <w:spacing w:val="-8"/>
          <w:w w:val="105"/>
        </w:rPr>
        <w:t xml:space="preserve"> </w:t>
      </w:r>
      <w:r>
        <w:rPr>
          <w:w w:val="105"/>
        </w:rPr>
        <w:t>pages</w:t>
      </w:r>
      <w:r>
        <w:rPr>
          <w:spacing w:val="-8"/>
          <w:w w:val="105"/>
        </w:rPr>
        <w:t xml:space="preserve"> </w:t>
      </w:r>
      <w:r>
        <w:rPr>
          <w:w w:val="105"/>
        </w:rPr>
        <w:t>(exclusive</w:t>
      </w:r>
      <w:r>
        <w:rPr>
          <w:spacing w:val="-8"/>
          <w:w w:val="105"/>
        </w:rPr>
        <w:t xml:space="preserve"> </w:t>
      </w:r>
      <w:r>
        <w:rPr>
          <w:w w:val="105"/>
        </w:rPr>
        <w:t>of</w:t>
      </w:r>
      <w:r>
        <w:rPr>
          <w:spacing w:val="-8"/>
          <w:w w:val="105"/>
        </w:rPr>
        <w:t xml:space="preserve"> </w:t>
      </w:r>
      <w:r>
        <w:rPr>
          <w:w w:val="105"/>
        </w:rPr>
        <w:t>documents)</w:t>
      </w:r>
      <w:r>
        <w:rPr>
          <w:spacing w:val="-8"/>
          <w:w w:val="105"/>
        </w:rPr>
        <w:t xml:space="preserve"> </w:t>
      </w:r>
      <w:r>
        <w:rPr>
          <w:w w:val="105"/>
        </w:rPr>
        <w:t>whose</w:t>
      </w:r>
      <w:r>
        <w:rPr>
          <w:spacing w:val="-8"/>
          <w:w w:val="105"/>
        </w:rPr>
        <w:t xml:space="preserve"> </w:t>
      </w:r>
      <w:r>
        <w:rPr>
          <w:w w:val="105"/>
        </w:rPr>
        <w:t>primary</w:t>
      </w:r>
      <w:r>
        <w:rPr>
          <w:spacing w:val="-8"/>
          <w:w w:val="105"/>
        </w:rPr>
        <w:t xml:space="preserve"> </w:t>
      </w:r>
      <w:r>
        <w:rPr>
          <w:w w:val="105"/>
        </w:rPr>
        <w:t>purpose</w:t>
      </w:r>
      <w:r>
        <w:rPr>
          <w:spacing w:val="-8"/>
          <w:w w:val="105"/>
        </w:rPr>
        <w:t xml:space="preserve"> </w:t>
      </w:r>
      <w:r>
        <w:rPr>
          <w:w w:val="105"/>
        </w:rPr>
        <w:t>is</w:t>
      </w:r>
      <w:r>
        <w:rPr>
          <w:spacing w:val="-8"/>
          <w:w w:val="105"/>
        </w:rPr>
        <w:t xml:space="preserve"> </w:t>
      </w:r>
      <w:r>
        <w:rPr>
          <w:w w:val="105"/>
        </w:rPr>
        <w:t>to</w:t>
      </w:r>
      <w:r>
        <w:rPr>
          <w:spacing w:val="-8"/>
          <w:w w:val="105"/>
        </w:rPr>
        <w:t xml:space="preserve"> </w:t>
      </w:r>
      <w:r>
        <w:rPr>
          <w:w w:val="105"/>
        </w:rPr>
        <w:t>navigate</w:t>
      </w:r>
      <w:r>
        <w:rPr>
          <w:spacing w:val="-8"/>
          <w:w w:val="105"/>
        </w:rPr>
        <w:t xml:space="preserve"> </w:t>
      </w:r>
      <w:r>
        <w:rPr>
          <w:w w:val="105"/>
        </w:rPr>
        <w:t>the</w:t>
      </w:r>
      <w:r>
        <w:rPr>
          <w:spacing w:val="-8"/>
          <w:w w:val="105"/>
        </w:rPr>
        <w:t xml:space="preserve"> </w:t>
      </w:r>
      <w:r>
        <w:rPr>
          <w:w w:val="105"/>
        </w:rPr>
        <w:t>user</w:t>
      </w:r>
      <w:r>
        <w:rPr>
          <w:spacing w:val="-8"/>
          <w:w w:val="105"/>
        </w:rPr>
        <w:t xml:space="preserve"> </w:t>
      </w:r>
      <w:r>
        <w:rPr>
          <w:w w:val="105"/>
        </w:rPr>
        <w:t>to interior</w:t>
      </w:r>
      <w:r>
        <w:rPr>
          <w:spacing w:val="-10"/>
          <w:w w:val="105"/>
        </w:rPr>
        <w:t xml:space="preserve"> </w:t>
      </w:r>
      <w:r>
        <w:rPr>
          <w:w w:val="105"/>
        </w:rPr>
        <w:t>content),</w:t>
      </w:r>
      <w:r>
        <w:rPr>
          <w:spacing w:val="-10"/>
          <w:w w:val="105"/>
        </w:rPr>
        <w:t xml:space="preserve"> </w:t>
      </w:r>
      <w:r>
        <w:rPr>
          <w:w w:val="105"/>
        </w:rPr>
        <w:t>and</w:t>
      </w:r>
      <w:r>
        <w:rPr>
          <w:spacing w:val="-10"/>
          <w:w w:val="105"/>
        </w:rPr>
        <w:t xml:space="preserve"> </w:t>
      </w:r>
      <w:r>
        <w:rPr>
          <w:w w:val="105"/>
        </w:rPr>
        <w:t>on</w:t>
      </w:r>
      <w:r>
        <w:rPr>
          <w:spacing w:val="-10"/>
          <w:w w:val="105"/>
        </w:rPr>
        <w:t xml:space="preserve"> </w:t>
      </w:r>
      <w:r>
        <w:rPr>
          <w:w w:val="105"/>
        </w:rPr>
        <w:t>any</w:t>
      </w:r>
      <w:r>
        <w:rPr>
          <w:spacing w:val="-10"/>
          <w:w w:val="105"/>
        </w:rPr>
        <w:t xml:space="preserve"> </w:t>
      </w:r>
      <w:r>
        <w:rPr>
          <w:w w:val="105"/>
        </w:rPr>
        <w:t>pages</w:t>
      </w:r>
      <w:r>
        <w:rPr>
          <w:spacing w:val="-10"/>
          <w:w w:val="105"/>
        </w:rPr>
        <w:t xml:space="preserve"> </w:t>
      </w:r>
      <w:r>
        <w:rPr>
          <w:w w:val="105"/>
        </w:rPr>
        <w:t>from</w:t>
      </w:r>
      <w:r>
        <w:rPr>
          <w:spacing w:val="-10"/>
          <w:w w:val="105"/>
        </w:rPr>
        <w:t xml:space="preserve"> </w:t>
      </w:r>
      <w:r>
        <w:rPr>
          <w:w w:val="105"/>
        </w:rPr>
        <w:t>which</w:t>
      </w:r>
      <w:r>
        <w:rPr>
          <w:spacing w:val="-10"/>
          <w:w w:val="105"/>
        </w:rPr>
        <w:t xml:space="preserve"> </w:t>
      </w:r>
      <w:r>
        <w:rPr>
          <w:w w:val="105"/>
        </w:rPr>
        <w:t>a</w:t>
      </w:r>
      <w:r>
        <w:rPr>
          <w:spacing w:val="-10"/>
          <w:w w:val="105"/>
        </w:rPr>
        <w:t xml:space="preserve"> </w:t>
      </w:r>
      <w:r>
        <w:rPr>
          <w:w w:val="105"/>
        </w:rPr>
        <w:t>visitor</w:t>
      </w:r>
      <w:r>
        <w:rPr>
          <w:spacing w:val="-10"/>
          <w:w w:val="105"/>
        </w:rPr>
        <w:t xml:space="preserve"> </w:t>
      </w:r>
      <w:r>
        <w:rPr>
          <w:w w:val="105"/>
        </w:rPr>
        <w:t>may</w:t>
      </w:r>
      <w:r>
        <w:rPr>
          <w:spacing w:val="-10"/>
          <w:w w:val="105"/>
        </w:rPr>
        <w:t xml:space="preserve"> </w:t>
      </w:r>
      <w:r>
        <w:rPr>
          <w:w w:val="105"/>
        </w:rPr>
        <w:t>access</w:t>
      </w:r>
      <w:r>
        <w:rPr>
          <w:spacing w:val="-10"/>
          <w:w w:val="105"/>
        </w:rPr>
        <w:t xml:space="preserve"> </w:t>
      </w:r>
      <w:r>
        <w:rPr>
          <w:w w:val="105"/>
        </w:rPr>
        <w:t>or</w:t>
      </w:r>
      <w:r>
        <w:rPr>
          <w:spacing w:val="-10"/>
          <w:w w:val="105"/>
        </w:rPr>
        <w:t xml:space="preserve"> </w:t>
      </w:r>
      <w:r>
        <w:rPr>
          <w:w w:val="105"/>
        </w:rPr>
        <w:t>use</w:t>
      </w:r>
      <w:r>
        <w:rPr>
          <w:spacing w:val="-10"/>
          <w:w w:val="105"/>
        </w:rPr>
        <w:t xml:space="preserve"> </w:t>
      </w:r>
      <w:r>
        <w:rPr>
          <w:w w:val="105"/>
        </w:rPr>
        <w:t>a</w:t>
      </w:r>
      <w:r>
        <w:rPr>
          <w:spacing w:val="-10"/>
          <w:w w:val="105"/>
        </w:rPr>
        <w:t xml:space="preserve"> </w:t>
      </w:r>
      <w:r>
        <w:rPr>
          <w:w w:val="105"/>
        </w:rPr>
        <w:t>Web-based</w:t>
      </w:r>
      <w:r>
        <w:rPr>
          <w:spacing w:val="-10"/>
          <w:w w:val="105"/>
        </w:rPr>
        <w:t xml:space="preserve"> </w:t>
      </w:r>
      <w:r>
        <w:rPr>
          <w:w w:val="105"/>
        </w:rPr>
        <w:t>service,</w:t>
      </w:r>
      <w:r>
        <w:rPr>
          <w:spacing w:val="-10"/>
          <w:w w:val="105"/>
        </w:rPr>
        <w:t xml:space="preserve"> </w:t>
      </w:r>
      <w:r>
        <w:rPr>
          <w:w w:val="105"/>
        </w:rPr>
        <w:t>including</w:t>
      </w:r>
      <w:r>
        <w:rPr>
          <w:spacing w:val="-10"/>
          <w:w w:val="105"/>
        </w:rPr>
        <w:t xml:space="preserve"> </w:t>
      </w:r>
      <w:r>
        <w:rPr>
          <w:w w:val="105"/>
        </w:rPr>
        <w:t>any</w:t>
      </w:r>
      <w:r>
        <w:rPr>
          <w:spacing w:val="-10"/>
          <w:w w:val="105"/>
        </w:rPr>
        <w:t xml:space="preserve"> </w:t>
      </w:r>
      <w:r>
        <w:rPr>
          <w:w w:val="105"/>
        </w:rPr>
        <w:t>pages that provide results or outputs from the service:</w:t>
      </w:r>
    </w:p>
    <w:p w14:paraId="5CE92352" w14:textId="77777777" w:rsidR="00CE5680" w:rsidRDefault="00CE5680">
      <w:pPr>
        <w:pStyle w:val="BodyText"/>
        <w:spacing w:before="7"/>
        <w:ind w:left="0"/>
      </w:pPr>
    </w:p>
    <w:p w14:paraId="76FCDE39" w14:textId="77777777" w:rsidR="00CE5680" w:rsidRDefault="00366A96">
      <w:pPr>
        <w:pStyle w:val="BodyText"/>
        <w:spacing w:line="247" w:lineRule="auto"/>
        <w:ind w:right="301"/>
      </w:pPr>
      <w:r>
        <w:rPr>
          <w:w w:val="105"/>
        </w:rPr>
        <w:t>"This</w:t>
      </w:r>
      <w:r>
        <w:rPr>
          <w:spacing w:val="-9"/>
          <w:w w:val="105"/>
        </w:rPr>
        <w:t xml:space="preserve"> </w:t>
      </w:r>
      <w:r>
        <w:rPr>
          <w:w w:val="105"/>
        </w:rPr>
        <w:t>Web</w:t>
      </w:r>
      <w:r>
        <w:rPr>
          <w:spacing w:val="-9"/>
          <w:w w:val="105"/>
        </w:rPr>
        <w:t xml:space="preserve"> </w:t>
      </w:r>
      <w:r>
        <w:rPr>
          <w:w w:val="105"/>
        </w:rPr>
        <w:t>site</w:t>
      </w:r>
      <w:r>
        <w:rPr>
          <w:spacing w:val="-9"/>
          <w:w w:val="105"/>
        </w:rPr>
        <w:t xml:space="preserve"> </w:t>
      </w:r>
      <w:r>
        <w:rPr>
          <w:w w:val="105"/>
        </w:rPr>
        <w:t>is</w:t>
      </w:r>
      <w:r>
        <w:rPr>
          <w:spacing w:val="-9"/>
          <w:w w:val="105"/>
        </w:rPr>
        <w:t xml:space="preserve"> </w:t>
      </w:r>
      <w:r>
        <w:rPr>
          <w:w w:val="105"/>
        </w:rPr>
        <w:t>funded</w:t>
      </w:r>
      <w:r>
        <w:rPr>
          <w:spacing w:val="-9"/>
          <w:w w:val="105"/>
        </w:rPr>
        <w:t xml:space="preserve"> </w:t>
      </w:r>
      <w:r>
        <w:rPr>
          <w:w w:val="105"/>
        </w:rPr>
        <w:t>[insert</w:t>
      </w:r>
      <w:r>
        <w:rPr>
          <w:spacing w:val="-9"/>
          <w:w w:val="105"/>
        </w:rPr>
        <w:t xml:space="preserve"> </w:t>
      </w:r>
      <w:r>
        <w:rPr>
          <w:w w:val="105"/>
        </w:rPr>
        <w:t>"in</w:t>
      </w:r>
      <w:r>
        <w:rPr>
          <w:spacing w:val="-9"/>
          <w:w w:val="105"/>
        </w:rPr>
        <w:t xml:space="preserve"> </w:t>
      </w:r>
      <w:r>
        <w:rPr>
          <w:w w:val="105"/>
        </w:rPr>
        <w:t>part,"</w:t>
      </w:r>
      <w:r>
        <w:rPr>
          <w:spacing w:val="-9"/>
          <w:w w:val="105"/>
        </w:rPr>
        <w:t xml:space="preserve"> </w:t>
      </w:r>
      <w:r>
        <w:rPr>
          <w:w w:val="105"/>
        </w:rPr>
        <w:t>if</w:t>
      </w:r>
      <w:r>
        <w:rPr>
          <w:spacing w:val="-9"/>
          <w:w w:val="105"/>
        </w:rPr>
        <w:t xml:space="preserve"> </w:t>
      </w:r>
      <w:r>
        <w:rPr>
          <w:w w:val="105"/>
        </w:rPr>
        <w:t>applicable]</w:t>
      </w:r>
      <w:r>
        <w:rPr>
          <w:spacing w:val="-9"/>
          <w:w w:val="105"/>
        </w:rPr>
        <w:t xml:space="preserve"> </w:t>
      </w:r>
      <w:r>
        <w:rPr>
          <w:w w:val="105"/>
        </w:rPr>
        <w:t>through</w:t>
      </w:r>
      <w:r>
        <w:rPr>
          <w:spacing w:val="-9"/>
          <w:w w:val="105"/>
        </w:rPr>
        <w:t xml:space="preserve"> </w:t>
      </w:r>
      <w:r>
        <w:rPr>
          <w:w w:val="105"/>
        </w:rPr>
        <w:t>a</w:t>
      </w:r>
      <w:r>
        <w:rPr>
          <w:spacing w:val="-9"/>
          <w:w w:val="105"/>
        </w:rPr>
        <w:t xml:space="preserve"> </w:t>
      </w:r>
      <w:r>
        <w:rPr>
          <w:w w:val="105"/>
        </w:rPr>
        <w:t>grant</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[insert</w:t>
      </w:r>
      <w:r>
        <w:rPr>
          <w:spacing w:val="-9"/>
          <w:w w:val="105"/>
        </w:rPr>
        <w:t xml:space="preserve"> </w:t>
      </w:r>
      <w:r>
        <w:rPr>
          <w:w w:val="105"/>
        </w:rPr>
        <w:t>name</w:t>
      </w:r>
      <w:r>
        <w:rPr>
          <w:spacing w:val="-9"/>
          <w:w w:val="105"/>
        </w:rPr>
        <w:t xml:space="preserve"> </w:t>
      </w:r>
      <w:r>
        <w:rPr>
          <w:w w:val="105"/>
        </w:rPr>
        <w:t>of</w:t>
      </w:r>
      <w:r>
        <w:rPr>
          <w:spacing w:val="-9"/>
          <w:w w:val="105"/>
        </w:rPr>
        <w:t xml:space="preserve"> </w:t>
      </w:r>
      <w:r>
        <w:rPr>
          <w:w w:val="105"/>
        </w:rPr>
        <w:t>OJP</w:t>
      </w:r>
      <w:r>
        <w:rPr>
          <w:spacing w:val="-9"/>
          <w:w w:val="105"/>
        </w:rPr>
        <w:t xml:space="preserve"> </w:t>
      </w:r>
      <w:r>
        <w:rPr>
          <w:w w:val="105"/>
        </w:rPr>
        <w:t>component],</w:t>
      </w:r>
      <w:r>
        <w:rPr>
          <w:spacing w:val="-9"/>
          <w:w w:val="105"/>
        </w:rPr>
        <w:t xml:space="preserve"> </w:t>
      </w:r>
      <w:r>
        <w:rPr>
          <w:w w:val="105"/>
        </w:rPr>
        <w:t>Office of Justice Programs, U.S. Department of Justice. Neither the U.S. Department of Justice nor any of its components operate, control, are responsible for, or necessarily endorse, this Web site (including, without limitation, its content, technical infrastructure, and policies, and any services or tools provided)."</w:t>
      </w:r>
    </w:p>
    <w:p w14:paraId="5DE61DF3" w14:textId="77777777" w:rsidR="00CE5680" w:rsidRDefault="00CE5680">
      <w:pPr>
        <w:pStyle w:val="BodyText"/>
        <w:spacing w:before="8"/>
        <w:ind w:left="0"/>
      </w:pPr>
    </w:p>
    <w:p w14:paraId="6017ED2F" w14:textId="77777777" w:rsidR="00CE5680" w:rsidRDefault="00366A96">
      <w:pPr>
        <w:pStyle w:val="BodyText"/>
        <w:spacing w:line="247" w:lineRule="auto"/>
        <w:ind w:right="301"/>
      </w:pPr>
      <w:r>
        <w:rPr>
          <w:w w:val="105"/>
        </w:rPr>
        <w:t>The</w:t>
      </w:r>
      <w:r>
        <w:rPr>
          <w:spacing w:val="-1"/>
          <w:w w:val="105"/>
        </w:rPr>
        <w:t xml:space="preserve"> </w:t>
      </w:r>
      <w:r>
        <w:rPr>
          <w:w w:val="105"/>
        </w:rPr>
        <w:t>full</w:t>
      </w:r>
      <w:r>
        <w:rPr>
          <w:spacing w:val="-1"/>
          <w:w w:val="105"/>
        </w:rPr>
        <w:t xml:space="preserve"> </w:t>
      </w:r>
      <w:r>
        <w:rPr>
          <w:w w:val="105"/>
        </w:rPr>
        <w:t>text</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foregoing</w:t>
      </w:r>
      <w:r>
        <w:rPr>
          <w:spacing w:val="-1"/>
          <w:w w:val="105"/>
        </w:rPr>
        <w:t xml:space="preserve"> </w:t>
      </w:r>
      <w:r>
        <w:rPr>
          <w:w w:val="105"/>
        </w:rPr>
        <w:t>statement</w:t>
      </w:r>
      <w:r>
        <w:rPr>
          <w:spacing w:val="-1"/>
          <w:w w:val="105"/>
        </w:rPr>
        <w:t xml:space="preserve"> </w:t>
      </w:r>
      <w:r>
        <w:rPr>
          <w:w w:val="105"/>
        </w:rPr>
        <w:t>must</w:t>
      </w:r>
      <w:r>
        <w:rPr>
          <w:spacing w:val="-1"/>
          <w:w w:val="105"/>
        </w:rPr>
        <w:t xml:space="preserve"> </w:t>
      </w:r>
      <w:r>
        <w:rPr>
          <w:w w:val="105"/>
        </w:rPr>
        <w:t>be</w:t>
      </w:r>
      <w:r>
        <w:rPr>
          <w:spacing w:val="-1"/>
          <w:w w:val="105"/>
        </w:rPr>
        <w:t xml:space="preserve"> </w:t>
      </w:r>
      <w:r>
        <w:rPr>
          <w:w w:val="105"/>
        </w:rPr>
        <w:t>clearly</w:t>
      </w:r>
      <w:r>
        <w:rPr>
          <w:spacing w:val="-1"/>
          <w:w w:val="105"/>
        </w:rPr>
        <w:t xml:space="preserve"> </w:t>
      </w:r>
      <w:r>
        <w:rPr>
          <w:w w:val="105"/>
        </w:rPr>
        <w:t>visible</w:t>
      </w:r>
      <w:r>
        <w:rPr>
          <w:spacing w:val="-1"/>
          <w:w w:val="105"/>
        </w:rPr>
        <w:t xml:space="preserve"> </w:t>
      </w:r>
      <w:r>
        <w:rPr>
          <w:w w:val="105"/>
        </w:rPr>
        <w:t>on</w:t>
      </w:r>
      <w:r>
        <w:rPr>
          <w:spacing w:val="-1"/>
          <w:w w:val="105"/>
        </w:rPr>
        <w:t xml:space="preserve"> </w:t>
      </w:r>
      <w:r>
        <w:rPr>
          <w:w w:val="105"/>
        </w:rPr>
        <w:t>the</w:t>
      </w:r>
      <w:r>
        <w:rPr>
          <w:spacing w:val="-1"/>
          <w:w w:val="105"/>
        </w:rPr>
        <w:t xml:space="preserve"> </w:t>
      </w:r>
      <w:r>
        <w:rPr>
          <w:w w:val="105"/>
        </w:rPr>
        <w:t>home</w:t>
      </w:r>
      <w:r>
        <w:rPr>
          <w:spacing w:val="-1"/>
          <w:w w:val="105"/>
        </w:rPr>
        <w:t xml:space="preserve"> </w:t>
      </w:r>
      <w:r>
        <w:rPr>
          <w:w w:val="105"/>
        </w:rPr>
        <w:t>page.</w:t>
      </w:r>
      <w:r>
        <w:rPr>
          <w:spacing w:val="-1"/>
          <w:w w:val="105"/>
        </w:rPr>
        <w:t xml:space="preserve"> </w:t>
      </w:r>
      <w:r>
        <w:rPr>
          <w:w w:val="105"/>
        </w:rPr>
        <w:t>On</w:t>
      </w:r>
      <w:r>
        <w:rPr>
          <w:spacing w:val="-1"/>
          <w:w w:val="105"/>
        </w:rPr>
        <w:t xml:space="preserve"> </w:t>
      </w:r>
      <w:r>
        <w:rPr>
          <w:w w:val="105"/>
        </w:rPr>
        <w:t>other</w:t>
      </w:r>
      <w:r>
        <w:rPr>
          <w:spacing w:val="-1"/>
          <w:w w:val="105"/>
        </w:rPr>
        <w:t xml:space="preserve"> </w:t>
      </w:r>
      <w:r>
        <w:rPr>
          <w:w w:val="105"/>
        </w:rPr>
        <w:t>pages,</w:t>
      </w:r>
      <w:r>
        <w:rPr>
          <w:spacing w:val="-1"/>
          <w:w w:val="105"/>
        </w:rPr>
        <w:t xml:space="preserve"> </w:t>
      </w:r>
      <w:r>
        <w:rPr>
          <w:w w:val="105"/>
        </w:rPr>
        <w:t>the</w:t>
      </w:r>
      <w:r>
        <w:rPr>
          <w:spacing w:val="-1"/>
          <w:w w:val="105"/>
        </w:rPr>
        <w:t xml:space="preserve"> </w:t>
      </w:r>
      <w:r>
        <w:rPr>
          <w:w w:val="105"/>
        </w:rPr>
        <w:t>statement</w:t>
      </w:r>
      <w:r>
        <w:rPr>
          <w:spacing w:val="-1"/>
          <w:w w:val="105"/>
        </w:rPr>
        <w:t xml:space="preserve"> </w:t>
      </w:r>
      <w:r>
        <w:rPr>
          <w:w w:val="105"/>
        </w:rPr>
        <w:t>may be</w:t>
      </w:r>
      <w:r>
        <w:rPr>
          <w:spacing w:val="-10"/>
          <w:w w:val="105"/>
        </w:rPr>
        <w:t xml:space="preserve"> </w:t>
      </w:r>
      <w:r>
        <w:rPr>
          <w:w w:val="105"/>
        </w:rPr>
        <w:t>included</w:t>
      </w:r>
      <w:r>
        <w:rPr>
          <w:spacing w:val="-10"/>
          <w:w w:val="105"/>
        </w:rPr>
        <w:t xml:space="preserve"> </w:t>
      </w:r>
      <w:r>
        <w:rPr>
          <w:w w:val="105"/>
        </w:rPr>
        <w:t>through</w:t>
      </w:r>
      <w:r>
        <w:rPr>
          <w:spacing w:val="-10"/>
          <w:w w:val="105"/>
        </w:rPr>
        <w:t xml:space="preserve"> </w:t>
      </w:r>
      <w:r>
        <w:rPr>
          <w:w w:val="105"/>
        </w:rPr>
        <w:t>a</w:t>
      </w:r>
      <w:r>
        <w:rPr>
          <w:spacing w:val="-10"/>
          <w:w w:val="105"/>
        </w:rPr>
        <w:t xml:space="preserve"> </w:t>
      </w:r>
      <w:r>
        <w:rPr>
          <w:w w:val="105"/>
        </w:rPr>
        <w:t>link,</w:t>
      </w:r>
      <w:r>
        <w:rPr>
          <w:spacing w:val="-10"/>
          <w:w w:val="105"/>
        </w:rPr>
        <w:t xml:space="preserve"> </w:t>
      </w:r>
      <w:r>
        <w:rPr>
          <w:w w:val="105"/>
        </w:rPr>
        <w:t>entitled</w:t>
      </w:r>
      <w:r>
        <w:rPr>
          <w:spacing w:val="-10"/>
          <w:w w:val="105"/>
        </w:rPr>
        <w:t xml:space="preserve"> </w:t>
      </w:r>
      <w:r>
        <w:rPr>
          <w:w w:val="105"/>
        </w:rPr>
        <w:t>"Notice</w:t>
      </w:r>
      <w:r>
        <w:rPr>
          <w:spacing w:val="-10"/>
          <w:w w:val="105"/>
        </w:rPr>
        <w:t xml:space="preserve"> </w:t>
      </w:r>
      <w:r>
        <w:rPr>
          <w:w w:val="105"/>
        </w:rPr>
        <w:t>of</w:t>
      </w:r>
      <w:r>
        <w:rPr>
          <w:spacing w:val="-10"/>
          <w:w w:val="105"/>
        </w:rPr>
        <w:t xml:space="preserve"> </w:t>
      </w:r>
      <w:r>
        <w:rPr>
          <w:w w:val="105"/>
        </w:rPr>
        <w:t>Federal</w:t>
      </w:r>
      <w:r>
        <w:rPr>
          <w:spacing w:val="-10"/>
          <w:w w:val="105"/>
        </w:rPr>
        <w:t xml:space="preserve"> </w:t>
      </w:r>
      <w:r>
        <w:rPr>
          <w:w w:val="105"/>
        </w:rPr>
        <w:t>Funding</w:t>
      </w:r>
      <w:r>
        <w:rPr>
          <w:spacing w:val="-10"/>
          <w:w w:val="105"/>
        </w:rPr>
        <w:t xml:space="preserve"> </w:t>
      </w:r>
      <w:r>
        <w:rPr>
          <w:w w:val="105"/>
        </w:rPr>
        <w:t>and</w:t>
      </w:r>
      <w:r>
        <w:rPr>
          <w:spacing w:val="-10"/>
          <w:w w:val="105"/>
        </w:rPr>
        <w:t xml:space="preserve"> </w:t>
      </w:r>
      <w:r>
        <w:rPr>
          <w:w w:val="105"/>
        </w:rPr>
        <w:t>Federal</w:t>
      </w:r>
      <w:r>
        <w:rPr>
          <w:spacing w:val="-10"/>
          <w:w w:val="105"/>
        </w:rPr>
        <w:t xml:space="preserve"> </w:t>
      </w:r>
      <w:r>
        <w:rPr>
          <w:w w:val="105"/>
        </w:rPr>
        <w:t>Disclaimer,"</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full</w:t>
      </w:r>
      <w:r>
        <w:rPr>
          <w:spacing w:val="-10"/>
          <w:w w:val="105"/>
        </w:rPr>
        <w:t xml:space="preserve"> </w:t>
      </w:r>
      <w:r>
        <w:rPr>
          <w:w w:val="105"/>
        </w:rPr>
        <w:t>text</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statement.</w:t>
      </w:r>
    </w:p>
    <w:p w14:paraId="10F31239" w14:textId="77777777" w:rsidR="00CE5680" w:rsidRDefault="00CE5680">
      <w:pPr>
        <w:pStyle w:val="BodyText"/>
        <w:spacing w:before="141"/>
        <w:ind w:left="0"/>
      </w:pPr>
    </w:p>
    <w:p w14:paraId="580EC8A2" w14:textId="77777777" w:rsidR="00CE5680" w:rsidRDefault="00366A96">
      <w:pPr>
        <w:pStyle w:val="Heading2"/>
      </w:pPr>
      <w:r>
        <w:t>Condition</w:t>
      </w:r>
      <w:r>
        <w:rPr>
          <w:spacing w:val="28"/>
        </w:rPr>
        <w:t xml:space="preserve"> </w:t>
      </w:r>
      <w:r>
        <w:rPr>
          <w:spacing w:val="-5"/>
        </w:rPr>
        <w:t>39</w:t>
      </w:r>
    </w:p>
    <w:p w14:paraId="4A33C3F8" w14:textId="77777777" w:rsidR="00CE5680" w:rsidRDefault="00366A96">
      <w:pPr>
        <w:pStyle w:val="BodyText"/>
        <w:spacing w:before="7" w:line="247" w:lineRule="auto"/>
        <w:ind w:right="301"/>
      </w:pPr>
      <w:r>
        <w:rPr>
          <w:w w:val="105"/>
        </w:rPr>
        <w:t>The State/Territory (State) will coordinate the design and implementation of treatment programs between State correctional representatives and the State alcohol and drug abuse agency (and, if appropriate, between representatives</w:t>
      </w:r>
      <w:r>
        <w:rPr>
          <w:spacing w:val="-11"/>
          <w:w w:val="105"/>
        </w:rPr>
        <w:t xml:space="preserve"> </w:t>
      </w:r>
      <w:r>
        <w:rPr>
          <w:w w:val="105"/>
        </w:rPr>
        <w:t>of</w:t>
      </w:r>
      <w:r>
        <w:rPr>
          <w:spacing w:val="-11"/>
          <w:w w:val="105"/>
        </w:rPr>
        <w:t xml:space="preserve"> </w:t>
      </w:r>
      <w:r>
        <w:rPr>
          <w:w w:val="105"/>
        </w:rPr>
        <w:t>local</w:t>
      </w:r>
      <w:r>
        <w:rPr>
          <w:spacing w:val="-11"/>
          <w:w w:val="105"/>
        </w:rPr>
        <w:t xml:space="preserve"> </w:t>
      </w:r>
      <w:r>
        <w:rPr>
          <w:w w:val="105"/>
        </w:rPr>
        <w:t>correctional</w:t>
      </w:r>
      <w:r>
        <w:rPr>
          <w:spacing w:val="-11"/>
          <w:w w:val="105"/>
        </w:rPr>
        <w:t xml:space="preserve"> </w:t>
      </w:r>
      <w:r>
        <w:rPr>
          <w:w w:val="105"/>
        </w:rPr>
        <w:t>agencies</w:t>
      </w:r>
      <w:r>
        <w:rPr>
          <w:spacing w:val="-11"/>
          <w:w w:val="105"/>
        </w:rPr>
        <w:t xml:space="preserve"> </w:t>
      </w:r>
      <w:r>
        <w:rPr>
          <w:w w:val="105"/>
        </w:rPr>
        <w:t>and</w:t>
      </w:r>
      <w:r>
        <w:rPr>
          <w:spacing w:val="-11"/>
          <w:w w:val="105"/>
        </w:rPr>
        <w:t xml:space="preserve"> </w:t>
      </w:r>
      <w:r>
        <w:rPr>
          <w:w w:val="105"/>
        </w:rPr>
        <w:t>representatives</w:t>
      </w:r>
      <w:r>
        <w:rPr>
          <w:spacing w:val="-11"/>
          <w:w w:val="105"/>
        </w:rPr>
        <w:t xml:space="preserve"> </w:t>
      </w:r>
      <w:r>
        <w:rPr>
          <w:w w:val="105"/>
        </w:rPr>
        <w:t>of</w:t>
      </w:r>
      <w:r>
        <w:rPr>
          <w:spacing w:val="-11"/>
          <w:w w:val="105"/>
        </w:rPr>
        <w:t xml:space="preserve"> </w:t>
      </w:r>
      <w:r>
        <w:rPr>
          <w:w w:val="105"/>
        </w:rPr>
        <w:t>either</w:t>
      </w:r>
      <w:r>
        <w:rPr>
          <w:spacing w:val="-11"/>
          <w:w w:val="105"/>
        </w:rPr>
        <w:t xml:space="preserve"> </w:t>
      </w:r>
      <w:r>
        <w:rPr>
          <w:w w:val="105"/>
        </w:rPr>
        <w:t>the</w:t>
      </w:r>
      <w:r>
        <w:rPr>
          <w:spacing w:val="-11"/>
          <w:w w:val="105"/>
        </w:rPr>
        <w:t xml:space="preserve"> </w:t>
      </w:r>
      <w:r>
        <w:rPr>
          <w:w w:val="105"/>
        </w:rPr>
        <w:t>State</w:t>
      </w:r>
      <w:r>
        <w:rPr>
          <w:spacing w:val="-11"/>
          <w:w w:val="105"/>
        </w:rPr>
        <w:t xml:space="preserve"> </w:t>
      </w:r>
      <w:r>
        <w:rPr>
          <w:w w:val="105"/>
        </w:rPr>
        <w:t>alcohol</w:t>
      </w:r>
      <w:r>
        <w:rPr>
          <w:spacing w:val="-11"/>
          <w:w w:val="105"/>
        </w:rPr>
        <w:t xml:space="preserve"> </w:t>
      </w:r>
      <w:r>
        <w:rPr>
          <w:w w:val="105"/>
        </w:rPr>
        <w:t>and</w:t>
      </w:r>
      <w:r>
        <w:rPr>
          <w:spacing w:val="-11"/>
          <w:w w:val="105"/>
        </w:rPr>
        <w:t xml:space="preserve"> </w:t>
      </w:r>
      <w:r>
        <w:rPr>
          <w:w w:val="105"/>
        </w:rPr>
        <w:t>drug</w:t>
      </w:r>
      <w:r>
        <w:rPr>
          <w:spacing w:val="-11"/>
          <w:w w:val="105"/>
        </w:rPr>
        <w:t xml:space="preserve"> </w:t>
      </w:r>
      <w:r>
        <w:rPr>
          <w:w w:val="105"/>
        </w:rPr>
        <w:t>abuse</w:t>
      </w:r>
      <w:r>
        <w:rPr>
          <w:spacing w:val="-11"/>
          <w:w w:val="105"/>
        </w:rPr>
        <w:t xml:space="preserve"> </w:t>
      </w:r>
      <w:r>
        <w:rPr>
          <w:w w:val="105"/>
        </w:rPr>
        <w:t>agency</w:t>
      </w:r>
      <w:r>
        <w:rPr>
          <w:spacing w:val="-11"/>
          <w:w w:val="105"/>
        </w:rPr>
        <w:t xml:space="preserve"> </w:t>
      </w:r>
      <w:r>
        <w:rPr>
          <w:w w:val="105"/>
        </w:rPr>
        <w:t>or any appropriate local alcohol and drug abuse agency, especially where there is opportunity to coordinate with initiatives funded through the Justice Assistance Grant (JAG) program).</w:t>
      </w:r>
    </w:p>
    <w:p w14:paraId="3EF1E81F" w14:textId="77777777" w:rsidR="00CE5680" w:rsidRDefault="00CE5680">
      <w:pPr>
        <w:pStyle w:val="BodyText"/>
        <w:spacing w:before="141"/>
        <w:ind w:left="0"/>
      </w:pPr>
    </w:p>
    <w:p w14:paraId="6162BDBC" w14:textId="77777777" w:rsidR="00CE5680" w:rsidRDefault="00366A96">
      <w:pPr>
        <w:pStyle w:val="Heading2"/>
      </w:pPr>
      <w:r>
        <w:t>Condition</w:t>
      </w:r>
      <w:r>
        <w:rPr>
          <w:spacing w:val="28"/>
        </w:rPr>
        <w:t xml:space="preserve"> </w:t>
      </w:r>
      <w:r>
        <w:rPr>
          <w:spacing w:val="-5"/>
        </w:rPr>
        <w:t>40</w:t>
      </w:r>
    </w:p>
    <w:p w14:paraId="2415B249" w14:textId="77777777" w:rsidR="00CE5680" w:rsidRDefault="00366A96">
      <w:pPr>
        <w:pStyle w:val="BodyText"/>
        <w:spacing w:before="7" w:line="247" w:lineRule="auto"/>
        <w:ind w:right="301"/>
      </w:pPr>
      <w:r>
        <w:rPr>
          <w:w w:val="105"/>
        </w:rPr>
        <w:t>The</w:t>
      </w:r>
      <w:r>
        <w:rPr>
          <w:spacing w:val="-10"/>
          <w:w w:val="105"/>
        </w:rPr>
        <w:t xml:space="preserve"> </w:t>
      </w:r>
      <w:r>
        <w:rPr>
          <w:w w:val="105"/>
        </w:rPr>
        <w:t>State/Territory</w:t>
      </w:r>
      <w:r>
        <w:rPr>
          <w:spacing w:val="-11"/>
          <w:w w:val="105"/>
        </w:rPr>
        <w:t xml:space="preserve"> </w:t>
      </w:r>
      <w:r>
        <w:rPr>
          <w:w w:val="105"/>
        </w:rPr>
        <w:t>(State)</w:t>
      </w:r>
      <w:r>
        <w:rPr>
          <w:spacing w:val="-10"/>
          <w:w w:val="105"/>
        </w:rPr>
        <w:t xml:space="preserve"> </w:t>
      </w:r>
      <w:r>
        <w:rPr>
          <w:w w:val="105"/>
        </w:rPr>
        <w:t>will</w:t>
      </w:r>
      <w:r>
        <w:rPr>
          <w:spacing w:val="-11"/>
          <w:w w:val="105"/>
        </w:rPr>
        <w:t xml:space="preserve"> </w:t>
      </w:r>
      <w:r>
        <w:rPr>
          <w:w w:val="105"/>
        </w:rPr>
        <w:t>implement</w:t>
      </w:r>
      <w:r>
        <w:rPr>
          <w:spacing w:val="-10"/>
          <w:w w:val="105"/>
        </w:rPr>
        <w:t xml:space="preserve"> </w:t>
      </w:r>
      <w:r>
        <w:rPr>
          <w:w w:val="105"/>
        </w:rPr>
        <w:t>or</w:t>
      </w:r>
      <w:r>
        <w:rPr>
          <w:spacing w:val="-11"/>
          <w:w w:val="105"/>
        </w:rPr>
        <w:t xml:space="preserve"> </w:t>
      </w:r>
      <w:r>
        <w:rPr>
          <w:w w:val="105"/>
        </w:rPr>
        <w:t>continue</w:t>
      </w:r>
      <w:r>
        <w:rPr>
          <w:spacing w:val="-10"/>
          <w:w w:val="105"/>
        </w:rPr>
        <w:t xml:space="preserve"> </w:t>
      </w:r>
      <w:r>
        <w:rPr>
          <w:w w:val="105"/>
        </w:rPr>
        <w:t>to</w:t>
      </w:r>
      <w:r>
        <w:rPr>
          <w:spacing w:val="-11"/>
          <w:w w:val="105"/>
        </w:rPr>
        <w:t xml:space="preserve"> </w:t>
      </w:r>
      <w:r>
        <w:rPr>
          <w:w w:val="105"/>
        </w:rPr>
        <w:t>require</w:t>
      </w:r>
      <w:r>
        <w:rPr>
          <w:spacing w:val="-10"/>
          <w:w w:val="105"/>
        </w:rPr>
        <w:t xml:space="preserve"> </w:t>
      </w:r>
      <w:r>
        <w:rPr>
          <w:w w:val="105"/>
        </w:rPr>
        <w:t>urinalysis</w:t>
      </w:r>
      <w:r>
        <w:rPr>
          <w:spacing w:val="-11"/>
          <w:w w:val="105"/>
        </w:rPr>
        <w:t xml:space="preserve"> </w:t>
      </w:r>
      <w:r>
        <w:rPr>
          <w:w w:val="105"/>
        </w:rPr>
        <w:t>or</w:t>
      </w:r>
      <w:r>
        <w:rPr>
          <w:spacing w:val="-10"/>
          <w:w w:val="105"/>
        </w:rPr>
        <w:t xml:space="preserve"> </w:t>
      </w:r>
      <w:r>
        <w:rPr>
          <w:w w:val="105"/>
        </w:rPr>
        <w:t>other</w:t>
      </w:r>
      <w:r>
        <w:rPr>
          <w:spacing w:val="-11"/>
          <w:w w:val="105"/>
        </w:rPr>
        <w:t xml:space="preserve"> </w:t>
      </w:r>
      <w:r>
        <w:rPr>
          <w:w w:val="105"/>
        </w:rPr>
        <w:t>proven</w:t>
      </w:r>
      <w:r>
        <w:rPr>
          <w:spacing w:val="-10"/>
          <w:w w:val="105"/>
        </w:rPr>
        <w:t xml:space="preserve"> </w:t>
      </w:r>
      <w:r>
        <w:rPr>
          <w:w w:val="105"/>
        </w:rPr>
        <w:t>reliable</w:t>
      </w:r>
      <w:r>
        <w:rPr>
          <w:spacing w:val="-11"/>
          <w:w w:val="105"/>
        </w:rPr>
        <w:t xml:space="preserve"> </w:t>
      </w:r>
      <w:r>
        <w:rPr>
          <w:w w:val="105"/>
        </w:rPr>
        <w:t>forms</w:t>
      </w:r>
      <w:r>
        <w:rPr>
          <w:spacing w:val="-10"/>
          <w:w w:val="105"/>
        </w:rPr>
        <w:t xml:space="preserve"> </w:t>
      </w:r>
      <w:r>
        <w:rPr>
          <w:w w:val="105"/>
        </w:rPr>
        <w:t>of</w:t>
      </w:r>
      <w:r>
        <w:rPr>
          <w:spacing w:val="-11"/>
          <w:w w:val="105"/>
        </w:rPr>
        <w:t xml:space="preserve"> </w:t>
      </w:r>
      <w:r>
        <w:rPr>
          <w:w w:val="105"/>
        </w:rPr>
        <w:t>testing</w:t>
      </w:r>
      <w:r>
        <w:rPr>
          <w:spacing w:val="-10"/>
          <w:w w:val="105"/>
        </w:rPr>
        <w:t xml:space="preserve"> </w:t>
      </w:r>
      <w:r>
        <w:rPr>
          <w:w w:val="105"/>
        </w:rPr>
        <w:t xml:space="preserve">of individuals in correctional residential substance abuse treatment programs. Such testing shall include individuals released from residential substance abuse treatment programs who remain in </w:t>
      </w:r>
      <w:proofErr w:type="gramStart"/>
      <w:r>
        <w:rPr>
          <w:w w:val="105"/>
        </w:rPr>
        <w:t>the custody</w:t>
      </w:r>
      <w:proofErr w:type="gramEnd"/>
      <w:r>
        <w:rPr>
          <w:w w:val="105"/>
        </w:rPr>
        <w:t xml:space="preserve"> of the State.</w:t>
      </w:r>
    </w:p>
    <w:p w14:paraId="6F655DF4" w14:textId="77777777" w:rsidR="00CE5680" w:rsidRDefault="00CE5680">
      <w:pPr>
        <w:pStyle w:val="BodyText"/>
        <w:spacing w:before="141"/>
        <w:ind w:left="0"/>
      </w:pPr>
    </w:p>
    <w:p w14:paraId="1ED245C4" w14:textId="77777777" w:rsidR="00CE5680" w:rsidRDefault="00366A96">
      <w:pPr>
        <w:pStyle w:val="Heading2"/>
      </w:pPr>
      <w:r>
        <w:t>Condition</w:t>
      </w:r>
      <w:r>
        <w:rPr>
          <w:spacing w:val="28"/>
        </w:rPr>
        <w:t xml:space="preserve"> </w:t>
      </w:r>
      <w:r>
        <w:rPr>
          <w:spacing w:val="-5"/>
        </w:rPr>
        <w:t>41</w:t>
      </w:r>
    </w:p>
    <w:p w14:paraId="03CB27E1" w14:textId="77777777" w:rsidR="00CE5680" w:rsidRDefault="00366A96">
      <w:pPr>
        <w:pStyle w:val="BodyText"/>
        <w:spacing w:before="7" w:line="247" w:lineRule="auto"/>
        <w:ind w:right="301"/>
      </w:pPr>
      <w:r>
        <w:rPr>
          <w:w w:val="105"/>
        </w:rPr>
        <w:t>The recipient agrees that grant funds may be used to pay for data collection, analysis, and report preparation only if that</w:t>
      </w:r>
      <w:r>
        <w:rPr>
          <w:spacing w:val="-13"/>
          <w:w w:val="105"/>
        </w:rPr>
        <w:t xml:space="preserve"> </w:t>
      </w:r>
      <w:r>
        <w:rPr>
          <w:w w:val="105"/>
        </w:rPr>
        <w:t>activity</w:t>
      </w:r>
      <w:r>
        <w:rPr>
          <w:spacing w:val="-13"/>
          <w:w w:val="105"/>
        </w:rPr>
        <w:t xml:space="preserve"> </w:t>
      </w:r>
      <w:r>
        <w:rPr>
          <w:w w:val="105"/>
        </w:rPr>
        <w:t>is</w:t>
      </w:r>
      <w:r>
        <w:rPr>
          <w:spacing w:val="-13"/>
          <w:w w:val="105"/>
        </w:rPr>
        <w:t xml:space="preserve"> </w:t>
      </w:r>
      <w:r>
        <w:rPr>
          <w:w w:val="105"/>
        </w:rPr>
        <w:t>associated</w:t>
      </w:r>
      <w:r>
        <w:rPr>
          <w:spacing w:val="-13"/>
          <w:w w:val="105"/>
        </w:rPr>
        <w:t xml:space="preserve"> </w:t>
      </w:r>
      <w:r>
        <w:rPr>
          <w:w w:val="105"/>
        </w:rPr>
        <w:t>with</w:t>
      </w:r>
      <w:r>
        <w:rPr>
          <w:spacing w:val="-13"/>
          <w:w w:val="105"/>
        </w:rPr>
        <w:t xml:space="preserve"> </w:t>
      </w:r>
      <w:r>
        <w:rPr>
          <w:w w:val="105"/>
        </w:rPr>
        <w:t>federal</w:t>
      </w:r>
      <w:r>
        <w:rPr>
          <w:spacing w:val="-13"/>
          <w:w w:val="105"/>
        </w:rPr>
        <w:t xml:space="preserve"> </w:t>
      </w:r>
      <w:r>
        <w:rPr>
          <w:w w:val="105"/>
        </w:rPr>
        <w:t>reporting</w:t>
      </w:r>
      <w:r>
        <w:rPr>
          <w:spacing w:val="-13"/>
          <w:w w:val="105"/>
        </w:rPr>
        <w:t xml:space="preserve"> </w:t>
      </w:r>
      <w:r>
        <w:rPr>
          <w:w w:val="105"/>
        </w:rPr>
        <w:t>requirements.</w:t>
      </w:r>
      <w:r>
        <w:rPr>
          <w:spacing w:val="-13"/>
          <w:w w:val="105"/>
        </w:rPr>
        <w:t xml:space="preserve"> </w:t>
      </w:r>
      <w:r>
        <w:rPr>
          <w:w w:val="105"/>
        </w:rPr>
        <w:t>Other</w:t>
      </w:r>
      <w:r>
        <w:rPr>
          <w:spacing w:val="-13"/>
          <w:w w:val="105"/>
        </w:rPr>
        <w:t xml:space="preserve"> </w:t>
      </w:r>
      <w:r>
        <w:rPr>
          <w:w w:val="105"/>
        </w:rPr>
        <w:t>data</w:t>
      </w:r>
      <w:r>
        <w:rPr>
          <w:spacing w:val="-13"/>
          <w:w w:val="105"/>
        </w:rPr>
        <w:t xml:space="preserve"> </w:t>
      </w:r>
      <w:r>
        <w:rPr>
          <w:w w:val="105"/>
        </w:rPr>
        <w:t>collection,</w:t>
      </w:r>
      <w:r>
        <w:rPr>
          <w:spacing w:val="-13"/>
          <w:w w:val="105"/>
        </w:rPr>
        <w:t xml:space="preserve"> </w:t>
      </w:r>
      <w:r>
        <w:rPr>
          <w:w w:val="105"/>
        </w:rPr>
        <w:t>analysis,</w:t>
      </w:r>
      <w:r>
        <w:rPr>
          <w:spacing w:val="-13"/>
          <w:w w:val="105"/>
        </w:rPr>
        <w:t xml:space="preserve"> </w:t>
      </w:r>
      <w:r>
        <w:rPr>
          <w:w w:val="105"/>
        </w:rPr>
        <w:t>and</w:t>
      </w:r>
      <w:r>
        <w:rPr>
          <w:spacing w:val="-13"/>
          <w:w w:val="105"/>
        </w:rPr>
        <w:t xml:space="preserve"> </w:t>
      </w:r>
      <w:r>
        <w:rPr>
          <w:w w:val="105"/>
        </w:rPr>
        <w:t>evaluation</w:t>
      </w:r>
      <w:r>
        <w:rPr>
          <w:spacing w:val="-13"/>
          <w:w w:val="105"/>
        </w:rPr>
        <w:t xml:space="preserve"> </w:t>
      </w:r>
      <w:r>
        <w:rPr>
          <w:w w:val="105"/>
        </w:rPr>
        <w:t>activities are not allowable uses of grant funds.</w:t>
      </w:r>
    </w:p>
    <w:p w14:paraId="23C594A4" w14:textId="77777777" w:rsidR="00CE5680" w:rsidRDefault="00CE5680">
      <w:pPr>
        <w:pStyle w:val="BodyText"/>
        <w:spacing w:before="141"/>
        <w:ind w:left="0"/>
      </w:pPr>
    </w:p>
    <w:p w14:paraId="6DE4305E" w14:textId="77777777" w:rsidR="00CE5680" w:rsidRDefault="00366A96">
      <w:pPr>
        <w:pStyle w:val="Heading2"/>
      </w:pPr>
      <w:r>
        <w:t>Condition</w:t>
      </w:r>
      <w:r>
        <w:rPr>
          <w:spacing w:val="28"/>
        </w:rPr>
        <w:t xml:space="preserve"> </w:t>
      </w:r>
      <w:r>
        <w:rPr>
          <w:spacing w:val="-5"/>
        </w:rPr>
        <w:t>42</w:t>
      </w:r>
    </w:p>
    <w:p w14:paraId="6620695A" w14:textId="77777777" w:rsidR="00CE5680" w:rsidRDefault="00366A96">
      <w:pPr>
        <w:pStyle w:val="BodyText"/>
        <w:spacing w:before="7" w:line="247" w:lineRule="auto"/>
        <w:ind w:right="301"/>
      </w:pPr>
      <w:r>
        <w:rPr>
          <w:w w:val="105"/>
        </w:rPr>
        <w:t>The</w:t>
      </w:r>
      <w:r>
        <w:rPr>
          <w:spacing w:val="-3"/>
          <w:w w:val="105"/>
        </w:rPr>
        <w:t xml:space="preserve"> </w:t>
      </w:r>
      <w:r>
        <w:rPr>
          <w:w w:val="105"/>
        </w:rPr>
        <w:t>recipient</w:t>
      </w:r>
      <w:r>
        <w:rPr>
          <w:spacing w:val="-3"/>
          <w:w w:val="105"/>
        </w:rPr>
        <w:t xml:space="preserve"> </w:t>
      </w:r>
      <w:r>
        <w:rPr>
          <w:w w:val="105"/>
        </w:rPr>
        <w:t>agrees</w:t>
      </w:r>
      <w:r>
        <w:rPr>
          <w:spacing w:val="-3"/>
          <w:w w:val="105"/>
        </w:rPr>
        <w:t xml:space="preserve"> </w:t>
      </w:r>
      <w:r>
        <w:rPr>
          <w:w w:val="105"/>
        </w:rPr>
        <w:t>to</w:t>
      </w:r>
      <w:r>
        <w:rPr>
          <w:spacing w:val="-3"/>
          <w:w w:val="105"/>
        </w:rPr>
        <w:t xml:space="preserve"> </w:t>
      </w:r>
      <w:r>
        <w:rPr>
          <w:w w:val="105"/>
        </w:rPr>
        <w:t>make</w:t>
      </w:r>
      <w:r>
        <w:rPr>
          <w:spacing w:val="-3"/>
          <w:w w:val="105"/>
        </w:rPr>
        <w:t xml:space="preserve"> </w:t>
      </w:r>
      <w:r>
        <w:rPr>
          <w:w w:val="105"/>
        </w:rPr>
        <w:t>available</w:t>
      </w:r>
      <w:r>
        <w:rPr>
          <w:spacing w:val="-3"/>
          <w:w w:val="105"/>
        </w:rPr>
        <w:t xml:space="preserve"> </w:t>
      </w:r>
      <w:r>
        <w:rPr>
          <w:w w:val="105"/>
        </w:rPr>
        <w:t>at</w:t>
      </w:r>
      <w:r>
        <w:rPr>
          <w:spacing w:val="-3"/>
          <w:w w:val="105"/>
        </w:rPr>
        <w:t xml:space="preserve"> </w:t>
      </w:r>
      <w:r>
        <w:rPr>
          <w:w w:val="105"/>
        </w:rPr>
        <w:t>least</w:t>
      </w:r>
      <w:r>
        <w:rPr>
          <w:spacing w:val="-3"/>
          <w:w w:val="105"/>
        </w:rPr>
        <w:t xml:space="preserve"> </w:t>
      </w:r>
      <w:r>
        <w:rPr>
          <w:w w:val="105"/>
        </w:rPr>
        <w:t>10</w:t>
      </w:r>
      <w:r>
        <w:rPr>
          <w:spacing w:val="-3"/>
          <w:w w:val="105"/>
        </w:rPr>
        <w:t xml:space="preserve"> </w:t>
      </w:r>
      <w:r>
        <w:rPr>
          <w:w w:val="105"/>
        </w:rPr>
        <w:t>percent</w:t>
      </w:r>
      <w:r>
        <w:rPr>
          <w:spacing w:val="-3"/>
          <w:w w:val="105"/>
        </w:rPr>
        <w:t xml:space="preserve"> </w:t>
      </w:r>
      <w:r>
        <w:rPr>
          <w:w w:val="105"/>
        </w:rPr>
        <w:t>of</w:t>
      </w:r>
      <w:r>
        <w:rPr>
          <w:spacing w:val="-3"/>
          <w:w w:val="105"/>
        </w:rPr>
        <w:t xml:space="preserve"> </w:t>
      </w:r>
      <w:r>
        <w:rPr>
          <w:w w:val="105"/>
        </w:rPr>
        <w:t>this</w:t>
      </w:r>
      <w:r>
        <w:rPr>
          <w:spacing w:val="-3"/>
          <w:w w:val="105"/>
        </w:rPr>
        <w:t xml:space="preserve"> </w:t>
      </w:r>
      <w:r>
        <w:rPr>
          <w:w w:val="105"/>
        </w:rPr>
        <w:t>year's</w:t>
      </w:r>
      <w:r>
        <w:rPr>
          <w:spacing w:val="-3"/>
          <w:w w:val="105"/>
        </w:rPr>
        <w:t xml:space="preserve"> </w:t>
      </w:r>
      <w:r>
        <w:rPr>
          <w:w w:val="105"/>
        </w:rPr>
        <w:t>allocation</w:t>
      </w:r>
      <w:r>
        <w:rPr>
          <w:spacing w:val="-3"/>
          <w:w w:val="105"/>
        </w:rPr>
        <w:t xml:space="preserve"> </w:t>
      </w:r>
      <w:r>
        <w:rPr>
          <w:w w:val="105"/>
        </w:rPr>
        <w:t>to</w:t>
      </w:r>
      <w:r>
        <w:rPr>
          <w:spacing w:val="-3"/>
          <w:w w:val="105"/>
        </w:rPr>
        <w:t xml:space="preserve"> </w:t>
      </w:r>
      <w:r>
        <w:rPr>
          <w:w w:val="105"/>
        </w:rPr>
        <w:t>local</w:t>
      </w:r>
      <w:r>
        <w:rPr>
          <w:spacing w:val="-3"/>
          <w:w w:val="105"/>
        </w:rPr>
        <w:t xml:space="preserve"> </w:t>
      </w:r>
      <w:r>
        <w:rPr>
          <w:w w:val="105"/>
        </w:rPr>
        <w:t>correctional</w:t>
      </w:r>
      <w:r>
        <w:rPr>
          <w:spacing w:val="-3"/>
          <w:w w:val="105"/>
        </w:rPr>
        <w:t xml:space="preserve"> </w:t>
      </w:r>
      <w:r>
        <w:rPr>
          <w:w w:val="105"/>
        </w:rPr>
        <w:t>and</w:t>
      </w:r>
      <w:r>
        <w:rPr>
          <w:spacing w:val="-3"/>
          <w:w w:val="105"/>
        </w:rPr>
        <w:t xml:space="preserve"> </w:t>
      </w:r>
      <w:r>
        <w:rPr>
          <w:w w:val="105"/>
        </w:rPr>
        <w:t>detention facilities</w:t>
      </w:r>
      <w:r>
        <w:rPr>
          <w:spacing w:val="-6"/>
          <w:w w:val="105"/>
        </w:rPr>
        <w:t xml:space="preserve"> </w:t>
      </w:r>
      <w:r>
        <w:rPr>
          <w:w w:val="105"/>
        </w:rPr>
        <w:t>(provided</w:t>
      </w:r>
      <w:r>
        <w:rPr>
          <w:spacing w:val="-6"/>
          <w:w w:val="105"/>
        </w:rPr>
        <w:t xml:space="preserve"> </w:t>
      </w:r>
      <w:r>
        <w:rPr>
          <w:w w:val="105"/>
        </w:rPr>
        <w:t>such</w:t>
      </w:r>
      <w:r>
        <w:rPr>
          <w:spacing w:val="-6"/>
          <w:w w:val="105"/>
        </w:rPr>
        <w:t xml:space="preserve"> </w:t>
      </w:r>
      <w:r>
        <w:rPr>
          <w:w w:val="105"/>
        </w:rPr>
        <w:t>facilities</w:t>
      </w:r>
      <w:r>
        <w:rPr>
          <w:spacing w:val="-6"/>
          <w:w w:val="105"/>
        </w:rPr>
        <w:t xml:space="preserve"> </w:t>
      </w:r>
      <w:r>
        <w:rPr>
          <w:w w:val="105"/>
        </w:rPr>
        <w:t>exist)</w:t>
      </w:r>
      <w:r>
        <w:rPr>
          <w:spacing w:val="-6"/>
          <w:w w:val="105"/>
        </w:rPr>
        <w:t xml:space="preserve"> </w:t>
      </w:r>
      <w:r>
        <w:rPr>
          <w:w w:val="105"/>
        </w:rPr>
        <w:t>for</w:t>
      </w:r>
      <w:r>
        <w:rPr>
          <w:spacing w:val="-6"/>
          <w:w w:val="105"/>
        </w:rPr>
        <w:t xml:space="preserve"> </w:t>
      </w:r>
      <w:r>
        <w:rPr>
          <w:w w:val="105"/>
        </w:rPr>
        <w:t>programs</w:t>
      </w:r>
      <w:r>
        <w:rPr>
          <w:spacing w:val="-6"/>
          <w:w w:val="105"/>
        </w:rPr>
        <w:t xml:space="preserve"> </w:t>
      </w:r>
      <w:r>
        <w:rPr>
          <w:w w:val="105"/>
        </w:rPr>
        <w:t>that</w:t>
      </w:r>
      <w:r>
        <w:rPr>
          <w:spacing w:val="-6"/>
          <w:w w:val="105"/>
        </w:rPr>
        <w:t xml:space="preserve"> </w:t>
      </w:r>
      <w:r>
        <w:rPr>
          <w:w w:val="105"/>
        </w:rPr>
        <w:t>are</w:t>
      </w:r>
      <w:r>
        <w:rPr>
          <w:spacing w:val="-6"/>
          <w:w w:val="105"/>
        </w:rPr>
        <w:t xml:space="preserve"> </w:t>
      </w:r>
      <w:r>
        <w:rPr>
          <w:w w:val="105"/>
        </w:rPr>
        <w:t>allowable</w:t>
      </w:r>
      <w:r>
        <w:rPr>
          <w:spacing w:val="-6"/>
          <w:w w:val="105"/>
        </w:rPr>
        <w:t xml:space="preserve"> </w:t>
      </w:r>
      <w:r>
        <w:rPr>
          <w:w w:val="105"/>
        </w:rPr>
        <w:t>under</w:t>
      </w:r>
      <w:r>
        <w:rPr>
          <w:spacing w:val="-6"/>
          <w:w w:val="105"/>
        </w:rPr>
        <w:t xml:space="preserve"> </w:t>
      </w:r>
      <w:r>
        <w:rPr>
          <w:w w:val="105"/>
        </w:rPr>
        <w:t>the</w:t>
      </w:r>
      <w:r>
        <w:rPr>
          <w:spacing w:val="-6"/>
          <w:w w:val="105"/>
        </w:rPr>
        <w:t xml:space="preserve"> </w:t>
      </w:r>
      <w:r>
        <w:rPr>
          <w:w w:val="105"/>
        </w:rPr>
        <w:t>current</w:t>
      </w:r>
      <w:r>
        <w:rPr>
          <w:spacing w:val="-6"/>
          <w:w w:val="105"/>
        </w:rPr>
        <w:t xml:space="preserve"> </w:t>
      </w:r>
      <w:r>
        <w:rPr>
          <w:w w:val="105"/>
        </w:rPr>
        <w:t>Fiscal</w:t>
      </w:r>
      <w:r>
        <w:rPr>
          <w:spacing w:val="-6"/>
          <w:w w:val="105"/>
        </w:rPr>
        <w:t xml:space="preserve"> </w:t>
      </w:r>
      <w:r>
        <w:rPr>
          <w:w w:val="105"/>
        </w:rPr>
        <w:t>Year</w:t>
      </w:r>
      <w:r>
        <w:rPr>
          <w:spacing w:val="-6"/>
          <w:w w:val="105"/>
        </w:rPr>
        <w:t xml:space="preserve"> </w:t>
      </w:r>
      <w:r>
        <w:rPr>
          <w:w w:val="105"/>
        </w:rPr>
        <w:t>Guidance.</w:t>
      </w:r>
      <w:r>
        <w:rPr>
          <w:spacing w:val="-6"/>
          <w:w w:val="105"/>
        </w:rPr>
        <w:t xml:space="preserve"> </w:t>
      </w:r>
      <w:r>
        <w:rPr>
          <w:w w:val="105"/>
        </w:rPr>
        <w:t>Such programs</w:t>
      </w:r>
      <w:r>
        <w:rPr>
          <w:spacing w:val="-13"/>
          <w:w w:val="105"/>
        </w:rPr>
        <w:t xml:space="preserve"> </w:t>
      </w:r>
      <w:r>
        <w:rPr>
          <w:w w:val="105"/>
        </w:rPr>
        <w:t>include,</w:t>
      </w:r>
      <w:r>
        <w:rPr>
          <w:spacing w:val="-13"/>
          <w:w w:val="105"/>
        </w:rPr>
        <w:t xml:space="preserve"> </w:t>
      </w:r>
      <w:r>
        <w:rPr>
          <w:w w:val="105"/>
        </w:rPr>
        <w:t>but</w:t>
      </w:r>
      <w:r>
        <w:rPr>
          <w:spacing w:val="-13"/>
          <w:w w:val="105"/>
        </w:rPr>
        <w:t xml:space="preserve"> </w:t>
      </w:r>
      <w:r>
        <w:rPr>
          <w:w w:val="105"/>
        </w:rPr>
        <w:t>are</w:t>
      </w:r>
      <w:r>
        <w:rPr>
          <w:spacing w:val="-13"/>
          <w:w w:val="105"/>
        </w:rPr>
        <w:t xml:space="preserve"> </w:t>
      </w:r>
      <w:r>
        <w:rPr>
          <w:w w:val="105"/>
        </w:rPr>
        <w:t>not</w:t>
      </w:r>
      <w:r>
        <w:rPr>
          <w:spacing w:val="-13"/>
          <w:w w:val="105"/>
        </w:rPr>
        <w:t xml:space="preserve"> </w:t>
      </w:r>
      <w:r>
        <w:rPr>
          <w:w w:val="105"/>
        </w:rPr>
        <w:t>limited</w:t>
      </w:r>
      <w:r>
        <w:rPr>
          <w:spacing w:val="-13"/>
          <w:w w:val="105"/>
        </w:rPr>
        <w:t xml:space="preserve"> </w:t>
      </w:r>
      <w:r>
        <w:rPr>
          <w:w w:val="105"/>
        </w:rPr>
        <w:t>to,</w:t>
      </w:r>
      <w:r>
        <w:rPr>
          <w:spacing w:val="-13"/>
          <w:w w:val="105"/>
        </w:rPr>
        <w:t xml:space="preserve"> </w:t>
      </w:r>
      <w:r>
        <w:rPr>
          <w:w w:val="105"/>
        </w:rPr>
        <w:t>residential</w:t>
      </w:r>
      <w:r>
        <w:rPr>
          <w:spacing w:val="-13"/>
          <w:w w:val="105"/>
        </w:rPr>
        <w:t xml:space="preserve"> </w:t>
      </w:r>
      <w:r>
        <w:rPr>
          <w:w w:val="105"/>
        </w:rPr>
        <w:t>substance</w:t>
      </w:r>
      <w:r>
        <w:rPr>
          <w:spacing w:val="-13"/>
          <w:w w:val="105"/>
        </w:rPr>
        <w:t xml:space="preserve"> </w:t>
      </w:r>
      <w:r>
        <w:rPr>
          <w:w w:val="105"/>
        </w:rPr>
        <w:t>abuse</w:t>
      </w:r>
      <w:r>
        <w:rPr>
          <w:spacing w:val="-13"/>
          <w:w w:val="105"/>
        </w:rPr>
        <w:t xml:space="preserve"> </w:t>
      </w:r>
      <w:r>
        <w:rPr>
          <w:w w:val="105"/>
        </w:rPr>
        <w:t>treatment</w:t>
      </w:r>
      <w:r>
        <w:rPr>
          <w:spacing w:val="-13"/>
          <w:w w:val="105"/>
        </w:rPr>
        <w:t xml:space="preserve"> </w:t>
      </w:r>
      <w:r>
        <w:rPr>
          <w:w w:val="105"/>
        </w:rPr>
        <w:t>programs,</w:t>
      </w:r>
      <w:r>
        <w:rPr>
          <w:spacing w:val="-13"/>
          <w:w w:val="105"/>
        </w:rPr>
        <w:t xml:space="preserve"> </w:t>
      </w:r>
      <w:r>
        <w:rPr>
          <w:w w:val="105"/>
        </w:rPr>
        <w:t>jail-based</w:t>
      </w:r>
      <w:r>
        <w:rPr>
          <w:spacing w:val="-13"/>
          <w:w w:val="105"/>
        </w:rPr>
        <w:t xml:space="preserve"> </w:t>
      </w:r>
      <w:r>
        <w:rPr>
          <w:w w:val="105"/>
        </w:rPr>
        <w:t>substance</w:t>
      </w:r>
      <w:r>
        <w:rPr>
          <w:spacing w:val="-13"/>
          <w:w w:val="105"/>
        </w:rPr>
        <w:t xml:space="preserve"> </w:t>
      </w:r>
      <w:r>
        <w:rPr>
          <w:w w:val="105"/>
        </w:rPr>
        <w:t>abuse treatment programs and aftercare services for offenders who remain on community supervision.</w:t>
      </w:r>
    </w:p>
    <w:p w14:paraId="04768E6C" w14:textId="77777777" w:rsidR="00CE5680" w:rsidRDefault="00CE5680">
      <w:pPr>
        <w:pStyle w:val="BodyText"/>
        <w:spacing w:before="141"/>
        <w:ind w:left="0"/>
      </w:pPr>
    </w:p>
    <w:p w14:paraId="534267DA" w14:textId="77777777" w:rsidR="00CE5680" w:rsidRDefault="00366A96">
      <w:pPr>
        <w:pStyle w:val="Heading2"/>
      </w:pPr>
      <w:r>
        <w:t>Condition</w:t>
      </w:r>
      <w:r>
        <w:rPr>
          <w:spacing w:val="28"/>
        </w:rPr>
        <w:t xml:space="preserve"> </w:t>
      </w:r>
      <w:r>
        <w:rPr>
          <w:spacing w:val="-5"/>
        </w:rPr>
        <w:t>43</w:t>
      </w:r>
    </w:p>
    <w:p w14:paraId="3596ECE3" w14:textId="77777777" w:rsidR="00CE5680" w:rsidRDefault="00366A96">
      <w:pPr>
        <w:pStyle w:val="BodyText"/>
        <w:spacing w:before="7" w:line="247" w:lineRule="auto"/>
        <w:ind w:right="301"/>
      </w:pPr>
      <w:r>
        <w:rPr>
          <w:w w:val="105"/>
        </w:rPr>
        <w:t>Recipient</w:t>
      </w:r>
      <w:r>
        <w:rPr>
          <w:spacing w:val="-11"/>
          <w:w w:val="105"/>
        </w:rPr>
        <w:t xml:space="preserve"> </w:t>
      </w:r>
      <w:r>
        <w:rPr>
          <w:w w:val="105"/>
        </w:rPr>
        <w:t>understands</w:t>
      </w:r>
      <w:r>
        <w:rPr>
          <w:spacing w:val="-11"/>
          <w:w w:val="105"/>
        </w:rPr>
        <w:t xml:space="preserve"> </w:t>
      </w:r>
      <w:r>
        <w:rPr>
          <w:w w:val="105"/>
        </w:rPr>
        <w:t>and</w:t>
      </w:r>
      <w:r>
        <w:rPr>
          <w:spacing w:val="-11"/>
          <w:w w:val="105"/>
        </w:rPr>
        <w:t xml:space="preserve"> </w:t>
      </w:r>
      <w:r>
        <w:rPr>
          <w:w w:val="105"/>
        </w:rPr>
        <w:t>agrees</w:t>
      </w:r>
      <w:r>
        <w:rPr>
          <w:spacing w:val="-11"/>
          <w:w w:val="105"/>
        </w:rPr>
        <w:t xml:space="preserve"> </w:t>
      </w:r>
      <w:r>
        <w:rPr>
          <w:w w:val="105"/>
        </w:rPr>
        <w:t>that</w:t>
      </w:r>
      <w:r>
        <w:rPr>
          <w:spacing w:val="-11"/>
          <w:w w:val="105"/>
        </w:rPr>
        <w:t xml:space="preserve"> </w:t>
      </w:r>
      <w:r>
        <w:rPr>
          <w:w w:val="105"/>
        </w:rPr>
        <w:t>strategic</w:t>
      </w:r>
      <w:r>
        <w:rPr>
          <w:spacing w:val="-11"/>
          <w:w w:val="105"/>
        </w:rPr>
        <w:t xml:space="preserve"> </w:t>
      </w:r>
      <w:r>
        <w:rPr>
          <w:w w:val="105"/>
        </w:rPr>
        <w:t>planning</w:t>
      </w:r>
      <w:r>
        <w:rPr>
          <w:spacing w:val="-11"/>
          <w:w w:val="105"/>
        </w:rPr>
        <w:t xml:space="preserve"> </w:t>
      </w:r>
      <w:r>
        <w:rPr>
          <w:w w:val="105"/>
        </w:rPr>
        <w:t>activities</w:t>
      </w:r>
      <w:r>
        <w:rPr>
          <w:spacing w:val="-11"/>
          <w:w w:val="105"/>
        </w:rPr>
        <w:t xml:space="preserve"> </w:t>
      </w:r>
      <w:r>
        <w:rPr>
          <w:w w:val="105"/>
        </w:rPr>
        <w:t>funded</w:t>
      </w:r>
      <w:r>
        <w:rPr>
          <w:spacing w:val="-11"/>
          <w:w w:val="105"/>
        </w:rPr>
        <w:t xml:space="preserve"> </w:t>
      </w:r>
      <w:r>
        <w:rPr>
          <w:w w:val="105"/>
        </w:rPr>
        <w:t>by</w:t>
      </w:r>
      <w:r>
        <w:rPr>
          <w:spacing w:val="-11"/>
          <w:w w:val="105"/>
        </w:rPr>
        <w:t xml:space="preserve"> </w:t>
      </w:r>
      <w:r>
        <w:rPr>
          <w:w w:val="105"/>
        </w:rPr>
        <w:t>this</w:t>
      </w:r>
      <w:r>
        <w:rPr>
          <w:spacing w:val="-11"/>
          <w:w w:val="105"/>
        </w:rPr>
        <w:t xml:space="preserve"> </w:t>
      </w:r>
      <w:r>
        <w:rPr>
          <w:w w:val="105"/>
        </w:rPr>
        <w:t>award</w:t>
      </w:r>
      <w:r>
        <w:rPr>
          <w:spacing w:val="-11"/>
          <w:w w:val="105"/>
        </w:rPr>
        <w:t xml:space="preserve"> </w:t>
      </w:r>
      <w:r>
        <w:rPr>
          <w:w w:val="105"/>
        </w:rPr>
        <w:t>must</w:t>
      </w:r>
      <w:r>
        <w:rPr>
          <w:spacing w:val="-11"/>
          <w:w w:val="105"/>
        </w:rPr>
        <w:t xml:space="preserve"> </w:t>
      </w:r>
      <w:r>
        <w:rPr>
          <w:w w:val="105"/>
        </w:rPr>
        <w:t>include</w:t>
      </w:r>
      <w:r>
        <w:rPr>
          <w:spacing w:val="-11"/>
          <w:w w:val="105"/>
        </w:rPr>
        <w:t xml:space="preserve"> </w:t>
      </w:r>
      <w:r>
        <w:rPr>
          <w:w w:val="105"/>
        </w:rPr>
        <w:t>planning</w:t>
      </w:r>
      <w:r>
        <w:rPr>
          <w:spacing w:val="-11"/>
          <w:w w:val="105"/>
        </w:rPr>
        <w:t xml:space="preserve"> </w:t>
      </w:r>
      <w:r>
        <w:rPr>
          <w:w w:val="105"/>
        </w:rPr>
        <w:t>on</w:t>
      </w:r>
      <w:r>
        <w:rPr>
          <w:spacing w:val="-11"/>
          <w:w w:val="105"/>
        </w:rPr>
        <w:t xml:space="preserve"> </w:t>
      </w:r>
      <w:r>
        <w:rPr>
          <w:w w:val="105"/>
        </w:rPr>
        <w:t>how to address individuals with co-occurring mental health and opioid use disorders.</w:t>
      </w:r>
    </w:p>
    <w:p w14:paraId="7A0AA05F" w14:textId="77777777" w:rsidR="00CE5680" w:rsidRDefault="00CE5680">
      <w:pPr>
        <w:pStyle w:val="BodyText"/>
        <w:spacing w:before="140"/>
        <w:ind w:left="0"/>
      </w:pPr>
    </w:p>
    <w:p w14:paraId="04B74989" w14:textId="77777777" w:rsidR="00CE5680" w:rsidRDefault="00366A96">
      <w:pPr>
        <w:pStyle w:val="Heading2"/>
        <w:spacing w:before="1"/>
      </w:pPr>
      <w:r>
        <w:t>Condition</w:t>
      </w:r>
      <w:r>
        <w:rPr>
          <w:spacing w:val="28"/>
        </w:rPr>
        <w:t xml:space="preserve"> </w:t>
      </w:r>
      <w:r>
        <w:rPr>
          <w:spacing w:val="-5"/>
        </w:rPr>
        <w:t>44</w:t>
      </w:r>
    </w:p>
    <w:p w14:paraId="068CCB57" w14:textId="77777777" w:rsidR="00CE5680" w:rsidRDefault="00366A96">
      <w:pPr>
        <w:pStyle w:val="BodyText"/>
        <w:spacing w:before="7" w:line="247" w:lineRule="auto"/>
        <w:ind w:right="301"/>
      </w:pPr>
      <w:r>
        <w:rPr>
          <w:w w:val="105"/>
        </w:rPr>
        <w:t>Recipient</w:t>
      </w:r>
      <w:r>
        <w:rPr>
          <w:spacing w:val="-7"/>
          <w:w w:val="105"/>
        </w:rPr>
        <w:t xml:space="preserve"> </w:t>
      </w:r>
      <w:r>
        <w:rPr>
          <w:w w:val="105"/>
        </w:rPr>
        <w:t>understands</w:t>
      </w:r>
      <w:r>
        <w:rPr>
          <w:spacing w:val="-7"/>
          <w:w w:val="105"/>
        </w:rPr>
        <w:t xml:space="preserve"> </w:t>
      </w:r>
      <w:r>
        <w:rPr>
          <w:w w:val="105"/>
        </w:rPr>
        <w:t>and</w:t>
      </w:r>
      <w:r>
        <w:rPr>
          <w:spacing w:val="-7"/>
          <w:w w:val="105"/>
        </w:rPr>
        <w:t xml:space="preserve"> </w:t>
      </w:r>
      <w:r>
        <w:rPr>
          <w:w w:val="105"/>
        </w:rPr>
        <w:t>agrees</w:t>
      </w:r>
      <w:r>
        <w:rPr>
          <w:spacing w:val="-7"/>
          <w:w w:val="105"/>
        </w:rPr>
        <w:t xml:space="preserve"> </w:t>
      </w:r>
      <w:r>
        <w:rPr>
          <w:w w:val="105"/>
        </w:rPr>
        <w:t>that</w:t>
      </w:r>
      <w:r>
        <w:rPr>
          <w:spacing w:val="-7"/>
          <w:w w:val="105"/>
        </w:rPr>
        <w:t xml:space="preserve"> </w:t>
      </w:r>
      <w:r>
        <w:rPr>
          <w:w w:val="105"/>
        </w:rPr>
        <w:t>it</w:t>
      </w:r>
      <w:r>
        <w:rPr>
          <w:spacing w:val="-7"/>
          <w:w w:val="105"/>
        </w:rPr>
        <w:t xml:space="preserve"> </w:t>
      </w:r>
      <w:r>
        <w:rPr>
          <w:w w:val="105"/>
        </w:rPr>
        <w:t>must</w:t>
      </w:r>
      <w:r>
        <w:rPr>
          <w:spacing w:val="-7"/>
          <w:w w:val="105"/>
        </w:rPr>
        <w:t xml:space="preserve"> </w:t>
      </w:r>
      <w:r>
        <w:rPr>
          <w:w w:val="105"/>
        </w:rPr>
        <w:t>submit</w:t>
      </w:r>
      <w:r>
        <w:rPr>
          <w:spacing w:val="-7"/>
          <w:w w:val="105"/>
        </w:rPr>
        <w:t xml:space="preserve"> </w:t>
      </w:r>
      <w:r>
        <w:rPr>
          <w:w w:val="105"/>
        </w:rPr>
        <w:t>quarterly</w:t>
      </w:r>
      <w:r>
        <w:rPr>
          <w:spacing w:val="-7"/>
          <w:w w:val="105"/>
        </w:rPr>
        <w:t xml:space="preserve"> </w:t>
      </w:r>
      <w:r>
        <w:rPr>
          <w:w w:val="105"/>
        </w:rPr>
        <w:t>Federal</w:t>
      </w:r>
      <w:r>
        <w:rPr>
          <w:spacing w:val="-7"/>
          <w:w w:val="105"/>
        </w:rPr>
        <w:t xml:space="preserve"> </w:t>
      </w:r>
      <w:r>
        <w:rPr>
          <w:w w:val="105"/>
        </w:rPr>
        <w:t>Financial</w:t>
      </w:r>
      <w:r>
        <w:rPr>
          <w:spacing w:val="-7"/>
          <w:w w:val="105"/>
        </w:rPr>
        <w:t xml:space="preserve"> </w:t>
      </w:r>
      <w:r>
        <w:rPr>
          <w:w w:val="105"/>
        </w:rPr>
        <w:t>Reports</w:t>
      </w:r>
      <w:r>
        <w:rPr>
          <w:spacing w:val="-7"/>
          <w:w w:val="105"/>
        </w:rPr>
        <w:t xml:space="preserve"> </w:t>
      </w:r>
      <w:r>
        <w:rPr>
          <w:w w:val="105"/>
        </w:rPr>
        <w:t>(SF-425)</w:t>
      </w:r>
      <w:r>
        <w:rPr>
          <w:spacing w:val="-7"/>
          <w:w w:val="105"/>
        </w:rPr>
        <w:t xml:space="preserve"> </w:t>
      </w:r>
      <w:r>
        <w:rPr>
          <w:w w:val="105"/>
        </w:rPr>
        <w:t>and</w:t>
      </w:r>
      <w:r>
        <w:rPr>
          <w:spacing w:val="-7"/>
          <w:w w:val="105"/>
        </w:rPr>
        <w:t xml:space="preserve"> </w:t>
      </w:r>
      <w:r>
        <w:rPr>
          <w:w w:val="105"/>
        </w:rPr>
        <w:t>semi-annual performance</w:t>
      </w:r>
      <w:r>
        <w:rPr>
          <w:spacing w:val="-15"/>
          <w:w w:val="105"/>
        </w:rPr>
        <w:t xml:space="preserve"> </w:t>
      </w:r>
      <w:r>
        <w:rPr>
          <w:w w:val="105"/>
        </w:rPr>
        <w:t>reports</w:t>
      </w:r>
      <w:r>
        <w:rPr>
          <w:spacing w:val="-14"/>
          <w:w w:val="105"/>
        </w:rPr>
        <w:t xml:space="preserve"> </w:t>
      </w:r>
      <w:r>
        <w:rPr>
          <w:w w:val="105"/>
        </w:rPr>
        <w:t>through</w:t>
      </w:r>
      <w:r>
        <w:rPr>
          <w:spacing w:val="-15"/>
          <w:w w:val="105"/>
        </w:rPr>
        <w:t xml:space="preserve"> </w:t>
      </w:r>
      <w:proofErr w:type="spellStart"/>
      <w:r>
        <w:rPr>
          <w:w w:val="105"/>
        </w:rPr>
        <w:t>JustGrants</w:t>
      </w:r>
      <w:proofErr w:type="spellEnd"/>
      <w:r>
        <w:rPr>
          <w:spacing w:val="-14"/>
          <w:w w:val="105"/>
        </w:rPr>
        <w:t xml:space="preserve"> </w:t>
      </w:r>
      <w:r>
        <w:rPr>
          <w:w w:val="105"/>
        </w:rPr>
        <w:t>(justgrants.usdoj.gov),</w:t>
      </w:r>
      <w:r>
        <w:rPr>
          <w:spacing w:val="-15"/>
          <w:w w:val="105"/>
        </w:rPr>
        <w:t xml:space="preserve"> </w:t>
      </w:r>
      <w:r>
        <w:rPr>
          <w:w w:val="105"/>
        </w:rPr>
        <w:t>and</w:t>
      </w:r>
      <w:r>
        <w:rPr>
          <w:spacing w:val="-14"/>
          <w:w w:val="105"/>
        </w:rPr>
        <w:t xml:space="preserve"> </w:t>
      </w:r>
      <w:r>
        <w:rPr>
          <w:w w:val="105"/>
        </w:rPr>
        <w:t>that</w:t>
      </w:r>
      <w:r>
        <w:rPr>
          <w:spacing w:val="-15"/>
          <w:w w:val="105"/>
        </w:rPr>
        <w:t xml:space="preserve"> </w:t>
      </w:r>
      <w:r>
        <w:rPr>
          <w:w w:val="105"/>
        </w:rPr>
        <w:t>it</w:t>
      </w:r>
      <w:r>
        <w:rPr>
          <w:spacing w:val="-14"/>
          <w:w w:val="105"/>
        </w:rPr>
        <w:t xml:space="preserve"> </w:t>
      </w:r>
      <w:r>
        <w:rPr>
          <w:w w:val="105"/>
        </w:rPr>
        <w:t>must</w:t>
      </w:r>
      <w:r>
        <w:rPr>
          <w:spacing w:val="-15"/>
          <w:w w:val="105"/>
        </w:rPr>
        <w:t xml:space="preserve"> </w:t>
      </w:r>
      <w:r>
        <w:rPr>
          <w:w w:val="105"/>
        </w:rPr>
        <w:t>submit</w:t>
      </w:r>
      <w:r>
        <w:rPr>
          <w:spacing w:val="-14"/>
          <w:w w:val="105"/>
        </w:rPr>
        <w:t xml:space="preserve"> </w:t>
      </w:r>
      <w:r>
        <w:rPr>
          <w:w w:val="105"/>
        </w:rPr>
        <w:t>quarterly</w:t>
      </w:r>
      <w:r>
        <w:rPr>
          <w:spacing w:val="-15"/>
          <w:w w:val="105"/>
        </w:rPr>
        <w:t xml:space="preserve"> </w:t>
      </w:r>
      <w:r>
        <w:rPr>
          <w:w w:val="105"/>
        </w:rPr>
        <w:t>performance</w:t>
      </w:r>
      <w:r>
        <w:rPr>
          <w:spacing w:val="-14"/>
          <w:w w:val="105"/>
        </w:rPr>
        <w:t xml:space="preserve"> </w:t>
      </w:r>
      <w:r>
        <w:rPr>
          <w:w w:val="105"/>
        </w:rPr>
        <w:t xml:space="preserve">metrics reports through BJA's Performance Measurement Tool (PMT) website </w:t>
      </w:r>
      <w:hyperlink r:id="rId31">
        <w:r>
          <w:rPr>
            <w:w w:val="105"/>
          </w:rPr>
          <w:t>(https://bjapmt.ojp.gov/).</w:t>
        </w:r>
      </w:hyperlink>
      <w:r>
        <w:rPr>
          <w:w w:val="105"/>
        </w:rPr>
        <w:t xml:space="preserve"> For more detailed information on reporting and other requirements, refer to BJA's website. Failure to submit required reports by established deadlines may result in the freezing of grant funds and </w:t>
      </w:r>
      <w:proofErr w:type="gramStart"/>
      <w:r>
        <w:rPr>
          <w:w w:val="105"/>
        </w:rPr>
        <w:t>High Risk</w:t>
      </w:r>
      <w:proofErr w:type="gramEnd"/>
      <w:r>
        <w:rPr>
          <w:w w:val="105"/>
        </w:rPr>
        <w:t xml:space="preserve"> designation.</w:t>
      </w:r>
    </w:p>
    <w:p w14:paraId="62616F6B" w14:textId="77777777" w:rsidR="00CE5680" w:rsidRDefault="00CE5680">
      <w:pPr>
        <w:pStyle w:val="BodyText"/>
        <w:spacing w:before="141"/>
        <w:ind w:left="0"/>
      </w:pPr>
    </w:p>
    <w:p w14:paraId="4EFC3928" w14:textId="77777777" w:rsidR="00CE5680" w:rsidRDefault="00366A96">
      <w:pPr>
        <w:pStyle w:val="Heading2"/>
      </w:pPr>
      <w:r>
        <w:t>Condition</w:t>
      </w:r>
      <w:r>
        <w:rPr>
          <w:spacing w:val="28"/>
        </w:rPr>
        <w:t xml:space="preserve"> </w:t>
      </w:r>
      <w:r>
        <w:rPr>
          <w:spacing w:val="-5"/>
        </w:rPr>
        <w:t>45</w:t>
      </w:r>
    </w:p>
    <w:p w14:paraId="4FC8E17B" w14:textId="7790F4ED" w:rsidR="00CE5680" w:rsidRDefault="00366A96" w:rsidP="00C50DD5">
      <w:pPr>
        <w:pStyle w:val="BodyText"/>
        <w:spacing w:before="7" w:line="247" w:lineRule="auto"/>
        <w:ind w:right="301"/>
      </w:pPr>
      <w:r>
        <w:rPr>
          <w:w w:val="105"/>
        </w:rPr>
        <w:t>The</w:t>
      </w:r>
      <w:r>
        <w:rPr>
          <w:spacing w:val="-9"/>
          <w:w w:val="105"/>
        </w:rPr>
        <w:t xml:space="preserve"> </w:t>
      </w:r>
      <w:r>
        <w:rPr>
          <w:w w:val="105"/>
        </w:rPr>
        <w:t>recipient</w:t>
      </w:r>
      <w:r>
        <w:rPr>
          <w:spacing w:val="-9"/>
          <w:w w:val="105"/>
        </w:rPr>
        <w:t xml:space="preserve"> </w:t>
      </w:r>
      <w:r>
        <w:rPr>
          <w:w w:val="105"/>
        </w:rPr>
        <w:t>agrees</w:t>
      </w:r>
      <w:r>
        <w:rPr>
          <w:spacing w:val="-9"/>
          <w:w w:val="105"/>
        </w:rPr>
        <w:t xml:space="preserve"> </w:t>
      </w:r>
      <w:r>
        <w:rPr>
          <w:w w:val="105"/>
        </w:rPr>
        <w:t>that</w:t>
      </w:r>
      <w:r>
        <w:rPr>
          <w:spacing w:val="-9"/>
          <w:w w:val="105"/>
        </w:rPr>
        <w:t xml:space="preserve"> </w:t>
      </w:r>
      <w:r>
        <w:rPr>
          <w:w w:val="105"/>
        </w:rPr>
        <w:t>no</w:t>
      </w:r>
      <w:r>
        <w:rPr>
          <w:spacing w:val="-9"/>
          <w:w w:val="105"/>
        </w:rPr>
        <w:t xml:space="preserve"> </w:t>
      </w:r>
      <w:r>
        <w:rPr>
          <w:w w:val="105"/>
        </w:rPr>
        <w:t>funds</w:t>
      </w:r>
      <w:r>
        <w:rPr>
          <w:spacing w:val="-9"/>
          <w:w w:val="105"/>
        </w:rPr>
        <w:t xml:space="preserve"> </w:t>
      </w:r>
      <w:r>
        <w:rPr>
          <w:w w:val="105"/>
        </w:rPr>
        <w:t>under</w:t>
      </w:r>
      <w:r>
        <w:rPr>
          <w:spacing w:val="-9"/>
          <w:w w:val="105"/>
        </w:rPr>
        <w:t xml:space="preserve"> </w:t>
      </w:r>
      <w:r>
        <w:rPr>
          <w:w w:val="105"/>
        </w:rPr>
        <w:t>this</w:t>
      </w:r>
      <w:r>
        <w:rPr>
          <w:spacing w:val="-9"/>
          <w:w w:val="105"/>
        </w:rPr>
        <w:t xml:space="preserve"> </w:t>
      </w:r>
      <w:r>
        <w:rPr>
          <w:w w:val="105"/>
        </w:rPr>
        <w:t>grant</w:t>
      </w:r>
      <w:r>
        <w:rPr>
          <w:spacing w:val="-9"/>
          <w:w w:val="105"/>
        </w:rPr>
        <w:t xml:space="preserve"> </w:t>
      </w:r>
      <w:r>
        <w:rPr>
          <w:w w:val="105"/>
        </w:rPr>
        <w:t>award</w:t>
      </w:r>
      <w:r>
        <w:rPr>
          <w:spacing w:val="-9"/>
          <w:w w:val="105"/>
        </w:rPr>
        <w:t xml:space="preserve"> </w:t>
      </w:r>
      <w:r>
        <w:rPr>
          <w:w w:val="105"/>
        </w:rPr>
        <w:t>(including</w:t>
      </w:r>
      <w:r>
        <w:rPr>
          <w:spacing w:val="-9"/>
          <w:w w:val="105"/>
        </w:rPr>
        <w:t xml:space="preserve"> </w:t>
      </w:r>
      <w:r>
        <w:rPr>
          <w:w w:val="105"/>
        </w:rPr>
        <w:t>via</w:t>
      </w:r>
      <w:r>
        <w:rPr>
          <w:spacing w:val="-9"/>
          <w:w w:val="105"/>
        </w:rPr>
        <w:t xml:space="preserve"> </w:t>
      </w:r>
      <w:r>
        <w:rPr>
          <w:w w:val="105"/>
        </w:rPr>
        <w:t>subcontract</w:t>
      </w:r>
      <w:r>
        <w:rPr>
          <w:spacing w:val="-9"/>
          <w:w w:val="105"/>
        </w:rPr>
        <w:t xml:space="preserve"> </w:t>
      </w:r>
      <w:r>
        <w:rPr>
          <w:w w:val="105"/>
        </w:rPr>
        <w:t>or</w:t>
      </w:r>
      <w:r>
        <w:rPr>
          <w:spacing w:val="-9"/>
          <w:w w:val="105"/>
        </w:rPr>
        <w:t xml:space="preserve"> </w:t>
      </w:r>
      <w:r>
        <w:rPr>
          <w:w w:val="105"/>
        </w:rPr>
        <w:t>subaward,</w:t>
      </w:r>
      <w:r>
        <w:rPr>
          <w:spacing w:val="-9"/>
          <w:w w:val="105"/>
        </w:rPr>
        <w:t xml:space="preserve"> </w:t>
      </w:r>
      <w:r>
        <w:rPr>
          <w:w w:val="105"/>
        </w:rPr>
        <w:t>at</w:t>
      </w:r>
      <w:r>
        <w:rPr>
          <w:spacing w:val="-9"/>
          <w:w w:val="105"/>
        </w:rPr>
        <w:t xml:space="preserve"> </w:t>
      </w:r>
      <w:r>
        <w:rPr>
          <w:w w:val="105"/>
        </w:rPr>
        <w:t>any</w:t>
      </w:r>
      <w:r>
        <w:rPr>
          <w:spacing w:val="-9"/>
          <w:w w:val="105"/>
        </w:rPr>
        <w:t xml:space="preserve"> </w:t>
      </w:r>
      <w:r>
        <w:rPr>
          <w:w w:val="105"/>
        </w:rPr>
        <w:t>tier)</w:t>
      </w:r>
      <w:r>
        <w:rPr>
          <w:spacing w:val="-9"/>
          <w:w w:val="105"/>
        </w:rPr>
        <w:t xml:space="preserve"> </w:t>
      </w:r>
      <w:r>
        <w:rPr>
          <w:w w:val="105"/>
        </w:rPr>
        <w:t>may</w:t>
      </w:r>
      <w:r>
        <w:rPr>
          <w:spacing w:val="-9"/>
          <w:w w:val="105"/>
        </w:rPr>
        <w:t xml:space="preserve"> </w:t>
      </w:r>
      <w:r>
        <w:rPr>
          <w:w w:val="105"/>
        </w:rPr>
        <w:t xml:space="preserve">be </w:t>
      </w:r>
      <w:r>
        <w:rPr>
          <w:w w:val="105"/>
        </w:rPr>
        <w:lastRenderedPageBreak/>
        <w:t xml:space="preserve">used for unmanned aircraft systems (UAS), which </w:t>
      </w:r>
      <w:proofErr w:type="gramStart"/>
      <w:r>
        <w:rPr>
          <w:w w:val="105"/>
        </w:rPr>
        <w:t>includes</w:t>
      </w:r>
      <w:proofErr w:type="gramEnd"/>
      <w:r>
        <w:rPr>
          <w:w w:val="105"/>
        </w:rPr>
        <w:t xml:space="preserve"> unmanned aircraft vehicles (UAV), or for any accompanying accessories to support </w:t>
      </w:r>
      <w:proofErr w:type="spellStart"/>
      <w:r>
        <w:rPr>
          <w:w w:val="105"/>
        </w:rPr>
        <w:t>UAS.</w:t>
      </w:r>
      <w:r>
        <w:rPr>
          <w:noProof/>
        </w:rPr>
        <mc:AlternateContent>
          <mc:Choice Requires="wpg">
            <w:drawing>
              <wp:anchor distT="0" distB="0" distL="0" distR="0" simplePos="0" relativeHeight="15744000" behindDoc="0" locked="0" layoutInCell="1" allowOverlap="1" wp14:anchorId="596745FE" wp14:editId="69F4FFE8">
                <wp:simplePos x="0" y="0"/>
                <wp:positionH relativeFrom="page">
                  <wp:posOffset>380999</wp:posOffset>
                </wp:positionH>
                <wp:positionV relativeFrom="page">
                  <wp:posOffset>381000</wp:posOffset>
                </wp:positionV>
                <wp:extent cx="28575" cy="892302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105" name="Graphic 105"/>
                        <wps:cNvSpPr/>
                        <wps:spPr>
                          <a:xfrm>
                            <a:off x="0"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ECE9D8"/>
                          </a:solidFill>
                        </wps:spPr>
                        <wps:bodyPr wrap="square" lIns="0" tIns="0" rIns="0" bIns="0" rtlCol="0">
                          <a:prstTxWarp prst="textNoShape">
                            <a:avLst/>
                          </a:prstTxWarp>
                          <a:noAutofit/>
                        </wps:bodyPr>
                      </wps:wsp>
                      <wps:wsp>
                        <wps:cNvPr id="106" name="Graphic 106"/>
                        <wps:cNvSpPr/>
                        <wps:spPr>
                          <a:xfrm>
                            <a:off x="18814"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02DB69D4" id="Group 104" o:spid="_x0000_s1026" style="position:absolute;margin-left:30pt;margin-top:30pt;width:2.25pt;height:702.6pt;z-index:15744000;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">
                <v:shape id="Graphic 105" o:spid="_x0000_s1027" style="position:absolute;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" path="m9407,8913509r-9407,l,,9407,r,8913509xe" fillcolor="#ece9d8" stroked="f">
                  <v:path arrowok="t"/>
                </v:shape>
                <v:shape id="Graphic 106" o:spid="_x0000_s1028" style="position:absolute;left:188;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" path="m9407,8922917r-9407,l,,9407,r,8922917xe" fillcolor="#aba899" stroked="f">
                  <v:path arrowok="t"/>
                </v:shape>
                <w10:wrap anchorx="page" anchory="page"/>
              </v:group>
            </w:pict>
          </mc:Fallback>
        </mc:AlternateContent>
      </w:r>
      <w:r>
        <w:rPr>
          <w:noProof/>
        </w:rPr>
        <mc:AlternateContent>
          <mc:Choice Requires="wpg">
            <w:drawing>
              <wp:anchor distT="0" distB="0" distL="0" distR="0" simplePos="0" relativeHeight="15744512" behindDoc="0" locked="0" layoutInCell="1" allowOverlap="1" wp14:anchorId="770A50ED" wp14:editId="61CF98A5">
                <wp:simplePos x="0" y="0"/>
                <wp:positionH relativeFrom="page">
                  <wp:posOffset>7361289</wp:posOffset>
                </wp:positionH>
                <wp:positionV relativeFrom="page">
                  <wp:posOffset>381000</wp:posOffset>
                </wp:positionV>
                <wp:extent cx="28575" cy="892302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108" name="Graphic 108"/>
                        <wps:cNvSpPr/>
                        <wps:spPr>
                          <a:xfrm>
                            <a:off x="18814"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ABA899"/>
                          </a:solidFill>
                        </wps:spPr>
                        <wps:bodyPr wrap="square" lIns="0" tIns="0" rIns="0" bIns="0" rtlCol="0">
                          <a:prstTxWarp prst="textNoShape">
                            <a:avLst/>
                          </a:prstTxWarp>
                          <a:noAutofit/>
                        </wps:bodyPr>
                      </wps:wsp>
                      <wps:wsp>
                        <wps:cNvPr id="109" name="Graphic 109"/>
                        <wps:cNvSpPr/>
                        <wps:spPr>
                          <a:xfrm>
                            <a:off x="0"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68AAFD92" id="Group 107" o:spid="_x0000_s1026" style="position:absolute;margin-left:579.65pt;margin-top:30pt;width:2.25pt;height:702.6pt;z-index:15744512;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">
                <v:shape id="Graphic 108" o:spid="_x0000_s1027" style="position:absolute;left:188;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" path="m9407,8913509r-9407,l,,9407,r,8913509xe" fillcolor="#aba899" stroked="f">
                  <v:path arrowok="t"/>
                </v:shape>
                <v:shape id="Graphic 109" o:spid="_x0000_s1028" style="position:absolute;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" path="m9407,8922917r-9407,l,,9407,r,8922917xe" fillcolor="#ece9d8" stroked="f">
                  <v:path arrowok="t"/>
                </v:shape>
                <w10:wrap anchorx="page" anchory="page"/>
              </v:group>
            </w:pict>
          </mc:Fallback>
        </mc:AlternateContent>
      </w:r>
      <w:r>
        <w:t>Condition</w:t>
      </w:r>
      <w:proofErr w:type="spellEnd"/>
      <w:r>
        <w:rPr>
          <w:spacing w:val="28"/>
        </w:rPr>
        <w:t xml:space="preserve"> </w:t>
      </w:r>
      <w:r>
        <w:rPr>
          <w:spacing w:val="-5"/>
        </w:rPr>
        <w:t>46</w:t>
      </w:r>
    </w:p>
    <w:p w14:paraId="687F1568" w14:textId="77777777" w:rsidR="00CE5680" w:rsidRDefault="00366A96">
      <w:pPr>
        <w:pStyle w:val="BodyText"/>
        <w:spacing w:before="7" w:line="247" w:lineRule="auto"/>
        <w:ind w:right="301"/>
      </w:pPr>
      <w:r>
        <w:rPr>
          <w:w w:val="105"/>
        </w:rPr>
        <w:t>The</w:t>
      </w:r>
      <w:r>
        <w:rPr>
          <w:spacing w:val="-6"/>
          <w:w w:val="105"/>
        </w:rPr>
        <w:t xml:space="preserve"> </w:t>
      </w:r>
      <w:r>
        <w:rPr>
          <w:w w:val="105"/>
        </w:rPr>
        <w:t>recipient</w:t>
      </w:r>
      <w:r>
        <w:rPr>
          <w:spacing w:val="-6"/>
          <w:w w:val="105"/>
        </w:rPr>
        <w:t xml:space="preserve"> </w:t>
      </w:r>
      <w:r>
        <w:rPr>
          <w:w w:val="105"/>
        </w:rPr>
        <w:t>may</w:t>
      </w:r>
      <w:r>
        <w:rPr>
          <w:spacing w:val="-6"/>
          <w:w w:val="105"/>
        </w:rPr>
        <w:t xml:space="preserve"> </w:t>
      </w:r>
      <w:r>
        <w:rPr>
          <w:w w:val="105"/>
        </w:rPr>
        <w:t>not</w:t>
      </w:r>
      <w:r>
        <w:rPr>
          <w:spacing w:val="-6"/>
          <w:w w:val="105"/>
        </w:rPr>
        <w:t xml:space="preserve"> </w:t>
      </w:r>
      <w:r>
        <w:rPr>
          <w:w w:val="105"/>
        </w:rPr>
        <w:t>draw</w:t>
      </w:r>
      <w:r>
        <w:rPr>
          <w:spacing w:val="-6"/>
          <w:w w:val="105"/>
        </w:rPr>
        <w:t xml:space="preserve"> </w:t>
      </w:r>
      <w:r>
        <w:rPr>
          <w:w w:val="105"/>
        </w:rPr>
        <w:t>down</w:t>
      </w:r>
      <w:r>
        <w:rPr>
          <w:spacing w:val="-6"/>
          <w:w w:val="105"/>
        </w:rPr>
        <w:t xml:space="preserve"> </w:t>
      </w:r>
      <w:r>
        <w:rPr>
          <w:w w:val="105"/>
        </w:rPr>
        <w:t>any</w:t>
      </w:r>
      <w:r>
        <w:rPr>
          <w:spacing w:val="-6"/>
          <w:w w:val="105"/>
        </w:rPr>
        <w:t xml:space="preserve"> </w:t>
      </w:r>
      <w:r>
        <w:rPr>
          <w:w w:val="105"/>
        </w:rPr>
        <w:t>funds</w:t>
      </w:r>
      <w:r>
        <w:rPr>
          <w:spacing w:val="-6"/>
          <w:w w:val="105"/>
        </w:rPr>
        <w:t xml:space="preserve"> </w:t>
      </w:r>
      <w:r>
        <w:rPr>
          <w:w w:val="105"/>
        </w:rPr>
        <w:t>under</w:t>
      </w:r>
      <w:r>
        <w:rPr>
          <w:spacing w:val="-6"/>
          <w:w w:val="105"/>
        </w:rPr>
        <w:t xml:space="preserve"> </w:t>
      </w:r>
      <w:r>
        <w:rPr>
          <w:w w:val="105"/>
        </w:rPr>
        <w:t>this</w:t>
      </w:r>
      <w:r>
        <w:rPr>
          <w:spacing w:val="-6"/>
          <w:w w:val="105"/>
        </w:rPr>
        <w:t xml:space="preserve"> </w:t>
      </w:r>
      <w:r>
        <w:rPr>
          <w:w w:val="105"/>
        </w:rPr>
        <w:t>award</w:t>
      </w:r>
      <w:r>
        <w:rPr>
          <w:spacing w:val="-6"/>
          <w:w w:val="105"/>
        </w:rPr>
        <w:t xml:space="preserve"> </w:t>
      </w:r>
      <w:r>
        <w:rPr>
          <w:w w:val="105"/>
        </w:rPr>
        <w:t>until</w:t>
      </w:r>
      <w:r>
        <w:rPr>
          <w:spacing w:val="-6"/>
          <w:w w:val="105"/>
        </w:rPr>
        <w:t xml:space="preserve"> </w:t>
      </w:r>
      <w:r>
        <w:rPr>
          <w:w w:val="105"/>
        </w:rPr>
        <w:t>(1)</w:t>
      </w:r>
      <w:r>
        <w:rPr>
          <w:spacing w:val="-6"/>
          <w:w w:val="105"/>
        </w:rPr>
        <w:t xml:space="preserve"> </w:t>
      </w:r>
      <w:r>
        <w:rPr>
          <w:w w:val="105"/>
        </w:rPr>
        <w:t>the</w:t>
      </w:r>
      <w:r>
        <w:rPr>
          <w:spacing w:val="-6"/>
          <w:w w:val="105"/>
        </w:rPr>
        <w:t xml:space="preserve"> </w:t>
      </w:r>
      <w:r>
        <w:rPr>
          <w:w w:val="105"/>
        </w:rPr>
        <w:t>recipient</w:t>
      </w:r>
      <w:r>
        <w:rPr>
          <w:spacing w:val="-6"/>
          <w:w w:val="105"/>
        </w:rPr>
        <w:t xml:space="preserve"> </w:t>
      </w:r>
      <w:r>
        <w:rPr>
          <w:w w:val="105"/>
        </w:rPr>
        <w:t>submits</w:t>
      </w:r>
      <w:r>
        <w:rPr>
          <w:spacing w:val="-6"/>
          <w:w w:val="105"/>
        </w:rPr>
        <w:t xml:space="preserve"> </w:t>
      </w:r>
      <w:r>
        <w:rPr>
          <w:w w:val="105"/>
        </w:rPr>
        <w:t>a</w:t>
      </w:r>
      <w:r>
        <w:rPr>
          <w:spacing w:val="-6"/>
          <w:w w:val="105"/>
        </w:rPr>
        <w:t xml:space="preserve"> </w:t>
      </w:r>
      <w:r>
        <w:rPr>
          <w:w w:val="105"/>
        </w:rPr>
        <w:t>budget,</w:t>
      </w:r>
      <w:r>
        <w:rPr>
          <w:spacing w:val="-6"/>
          <w:w w:val="105"/>
        </w:rPr>
        <w:t xml:space="preserve"> </w:t>
      </w:r>
      <w:r>
        <w:rPr>
          <w:w w:val="105"/>
        </w:rPr>
        <w:t>budget</w:t>
      </w:r>
      <w:r>
        <w:rPr>
          <w:spacing w:val="-6"/>
          <w:w w:val="105"/>
        </w:rPr>
        <w:t xml:space="preserve"> </w:t>
      </w:r>
      <w:r>
        <w:rPr>
          <w:w w:val="105"/>
        </w:rPr>
        <w:t>narrative and</w:t>
      </w:r>
      <w:r>
        <w:rPr>
          <w:spacing w:val="-14"/>
          <w:w w:val="105"/>
        </w:rPr>
        <w:t xml:space="preserve"> </w:t>
      </w:r>
      <w:r>
        <w:rPr>
          <w:w w:val="105"/>
        </w:rPr>
        <w:t>programmatic</w:t>
      </w:r>
      <w:r>
        <w:rPr>
          <w:spacing w:val="-14"/>
          <w:w w:val="105"/>
        </w:rPr>
        <w:t xml:space="preserve"> </w:t>
      </w:r>
      <w:r>
        <w:rPr>
          <w:w w:val="105"/>
        </w:rPr>
        <w:t>narrative</w:t>
      </w:r>
      <w:r>
        <w:rPr>
          <w:spacing w:val="-14"/>
          <w:w w:val="105"/>
        </w:rPr>
        <w:t xml:space="preserve"> </w:t>
      </w:r>
      <w:r>
        <w:rPr>
          <w:w w:val="105"/>
        </w:rPr>
        <w:t>reflecting</w:t>
      </w:r>
      <w:r>
        <w:rPr>
          <w:spacing w:val="-13"/>
          <w:w w:val="105"/>
        </w:rPr>
        <w:t xml:space="preserve"> </w:t>
      </w:r>
      <w:r>
        <w:rPr>
          <w:w w:val="105"/>
        </w:rPr>
        <w:t>their</w:t>
      </w:r>
      <w:r>
        <w:rPr>
          <w:spacing w:val="-14"/>
          <w:w w:val="105"/>
        </w:rPr>
        <w:t xml:space="preserve"> </w:t>
      </w:r>
      <w:r>
        <w:rPr>
          <w:w w:val="105"/>
        </w:rPr>
        <w:t>full</w:t>
      </w:r>
      <w:r>
        <w:rPr>
          <w:spacing w:val="-14"/>
          <w:w w:val="105"/>
        </w:rPr>
        <w:t xml:space="preserve"> </w:t>
      </w:r>
      <w:r>
        <w:rPr>
          <w:w w:val="105"/>
        </w:rPr>
        <w:t>award</w:t>
      </w:r>
      <w:r>
        <w:rPr>
          <w:spacing w:val="-13"/>
          <w:w w:val="105"/>
        </w:rPr>
        <w:t xml:space="preserve"> </w:t>
      </w:r>
      <w:r>
        <w:rPr>
          <w:w w:val="105"/>
        </w:rPr>
        <w:t>amount</w:t>
      </w:r>
      <w:r>
        <w:rPr>
          <w:spacing w:val="-14"/>
          <w:w w:val="105"/>
        </w:rPr>
        <w:t xml:space="preserve"> </w:t>
      </w:r>
      <w:r>
        <w:rPr>
          <w:w w:val="105"/>
        </w:rPr>
        <w:t>via</w:t>
      </w:r>
      <w:r>
        <w:rPr>
          <w:spacing w:val="-14"/>
          <w:w w:val="105"/>
        </w:rPr>
        <w:t xml:space="preserve"> </w:t>
      </w:r>
      <w:r>
        <w:rPr>
          <w:w w:val="105"/>
        </w:rPr>
        <w:t>Programmatic</w:t>
      </w:r>
      <w:r>
        <w:rPr>
          <w:spacing w:val="-14"/>
          <w:w w:val="105"/>
        </w:rPr>
        <w:t xml:space="preserve"> </w:t>
      </w:r>
      <w:r>
        <w:rPr>
          <w:w w:val="105"/>
        </w:rPr>
        <w:t>Cost</w:t>
      </w:r>
      <w:r>
        <w:rPr>
          <w:spacing w:val="-13"/>
          <w:w w:val="105"/>
        </w:rPr>
        <w:t xml:space="preserve"> </w:t>
      </w:r>
      <w:r>
        <w:rPr>
          <w:w w:val="105"/>
        </w:rPr>
        <w:t>Grant</w:t>
      </w:r>
      <w:r>
        <w:rPr>
          <w:spacing w:val="-14"/>
          <w:w w:val="105"/>
        </w:rPr>
        <w:t xml:space="preserve"> </w:t>
      </w:r>
      <w:r>
        <w:rPr>
          <w:w w:val="105"/>
        </w:rPr>
        <w:t>Award</w:t>
      </w:r>
      <w:r>
        <w:rPr>
          <w:spacing w:val="-14"/>
          <w:w w:val="105"/>
        </w:rPr>
        <w:t xml:space="preserve"> </w:t>
      </w:r>
      <w:r>
        <w:rPr>
          <w:w w:val="105"/>
        </w:rPr>
        <w:t>Modification</w:t>
      </w:r>
      <w:r>
        <w:rPr>
          <w:spacing w:val="-13"/>
          <w:w w:val="105"/>
        </w:rPr>
        <w:t xml:space="preserve"> </w:t>
      </w:r>
      <w:r>
        <w:rPr>
          <w:spacing w:val="-2"/>
          <w:w w:val="105"/>
        </w:rPr>
        <w:t>(GAM),</w:t>
      </w:r>
    </w:p>
    <w:p w14:paraId="6E651BEF" w14:textId="77777777" w:rsidR="00CE5680" w:rsidRDefault="00366A96">
      <w:pPr>
        <w:pStyle w:val="BodyText"/>
        <w:spacing w:line="247" w:lineRule="auto"/>
        <w:ind w:right="577"/>
      </w:pPr>
      <w:r>
        <w:rPr>
          <w:w w:val="105"/>
        </w:rPr>
        <w:t>(2)</w:t>
      </w:r>
      <w:r>
        <w:rPr>
          <w:spacing w:val="-5"/>
          <w:w w:val="105"/>
        </w:rPr>
        <w:t xml:space="preserve"> </w:t>
      </w:r>
      <w:r>
        <w:rPr>
          <w:w w:val="105"/>
        </w:rPr>
        <w:t>BJA</w:t>
      </w:r>
      <w:r>
        <w:rPr>
          <w:spacing w:val="-5"/>
          <w:w w:val="105"/>
        </w:rPr>
        <w:t xml:space="preserve"> </w:t>
      </w:r>
      <w:r>
        <w:rPr>
          <w:w w:val="105"/>
        </w:rPr>
        <w:t>approves</w:t>
      </w:r>
      <w:r>
        <w:rPr>
          <w:spacing w:val="-5"/>
          <w:w w:val="105"/>
        </w:rPr>
        <w:t xml:space="preserve"> </w:t>
      </w:r>
      <w:r>
        <w:rPr>
          <w:w w:val="105"/>
        </w:rPr>
        <w:t>the</w:t>
      </w:r>
      <w:r>
        <w:rPr>
          <w:spacing w:val="-5"/>
          <w:w w:val="105"/>
        </w:rPr>
        <w:t xml:space="preserve"> </w:t>
      </w:r>
      <w:r>
        <w:rPr>
          <w:w w:val="105"/>
        </w:rPr>
        <w:t>submission</w:t>
      </w:r>
      <w:r>
        <w:rPr>
          <w:spacing w:val="-5"/>
          <w:w w:val="105"/>
        </w:rPr>
        <w:t xml:space="preserve"> </w:t>
      </w:r>
      <w:r>
        <w:rPr>
          <w:w w:val="105"/>
        </w:rPr>
        <w:t>via</w:t>
      </w:r>
      <w:r>
        <w:rPr>
          <w:spacing w:val="-5"/>
          <w:w w:val="105"/>
        </w:rPr>
        <w:t xml:space="preserve"> </w:t>
      </w:r>
      <w:r>
        <w:rPr>
          <w:w w:val="105"/>
        </w:rPr>
        <w:t>Grant</w:t>
      </w:r>
      <w:r>
        <w:rPr>
          <w:spacing w:val="-5"/>
          <w:w w:val="105"/>
        </w:rPr>
        <w:t xml:space="preserve"> </w:t>
      </w:r>
      <w:r>
        <w:rPr>
          <w:w w:val="105"/>
        </w:rPr>
        <w:t>Award</w:t>
      </w:r>
      <w:r>
        <w:rPr>
          <w:spacing w:val="-5"/>
          <w:w w:val="105"/>
        </w:rPr>
        <w:t xml:space="preserve"> </w:t>
      </w:r>
      <w:r>
        <w:rPr>
          <w:w w:val="105"/>
        </w:rPr>
        <w:t>Modification</w:t>
      </w:r>
      <w:r>
        <w:rPr>
          <w:spacing w:val="-5"/>
          <w:w w:val="105"/>
        </w:rPr>
        <w:t xml:space="preserve"> </w:t>
      </w:r>
      <w:r>
        <w:rPr>
          <w:w w:val="105"/>
        </w:rPr>
        <w:t>(GAM),</w:t>
      </w:r>
      <w:r>
        <w:rPr>
          <w:spacing w:val="-5"/>
          <w:w w:val="105"/>
        </w:rPr>
        <w:t xml:space="preserve"> </w:t>
      </w:r>
      <w:r>
        <w:rPr>
          <w:w w:val="105"/>
        </w:rPr>
        <w:t>and</w:t>
      </w:r>
      <w:r>
        <w:rPr>
          <w:spacing w:val="-5"/>
          <w:w w:val="105"/>
        </w:rPr>
        <w:t xml:space="preserve"> </w:t>
      </w:r>
      <w:r>
        <w:rPr>
          <w:w w:val="105"/>
        </w:rPr>
        <w:t>(3)</w:t>
      </w:r>
      <w:r>
        <w:rPr>
          <w:spacing w:val="-5"/>
          <w:w w:val="105"/>
        </w:rPr>
        <w:t xml:space="preserve"> </w:t>
      </w:r>
      <w:r>
        <w:rPr>
          <w:w w:val="105"/>
        </w:rPr>
        <w:t>BJA</w:t>
      </w:r>
      <w:r>
        <w:rPr>
          <w:spacing w:val="-5"/>
          <w:w w:val="105"/>
        </w:rPr>
        <w:t xml:space="preserve"> </w:t>
      </w:r>
      <w:r>
        <w:rPr>
          <w:w w:val="105"/>
        </w:rPr>
        <w:t>has</w:t>
      </w:r>
      <w:r>
        <w:rPr>
          <w:spacing w:val="-5"/>
          <w:w w:val="105"/>
        </w:rPr>
        <w:t xml:space="preserve"> </w:t>
      </w:r>
      <w:r>
        <w:rPr>
          <w:w w:val="105"/>
        </w:rPr>
        <w:t>issued</w:t>
      </w:r>
      <w:r>
        <w:rPr>
          <w:spacing w:val="-5"/>
          <w:w w:val="105"/>
        </w:rPr>
        <w:t xml:space="preserve"> </w:t>
      </w:r>
      <w:r>
        <w:rPr>
          <w:w w:val="105"/>
        </w:rPr>
        <w:t>an</w:t>
      </w:r>
      <w:r>
        <w:rPr>
          <w:spacing w:val="-5"/>
          <w:w w:val="105"/>
        </w:rPr>
        <w:t xml:space="preserve"> </w:t>
      </w:r>
      <w:r>
        <w:rPr>
          <w:w w:val="105"/>
        </w:rPr>
        <w:t>Award</w:t>
      </w:r>
      <w:r>
        <w:rPr>
          <w:spacing w:val="-5"/>
          <w:w w:val="105"/>
        </w:rPr>
        <w:t xml:space="preserve"> </w:t>
      </w:r>
      <w:r>
        <w:rPr>
          <w:w w:val="105"/>
        </w:rPr>
        <w:t>Condition Modification</w:t>
      </w:r>
      <w:r>
        <w:rPr>
          <w:spacing w:val="-12"/>
          <w:w w:val="105"/>
        </w:rPr>
        <w:t xml:space="preserve"> </w:t>
      </w:r>
      <w:r>
        <w:rPr>
          <w:w w:val="105"/>
        </w:rPr>
        <w:t>(ACM)</w:t>
      </w:r>
      <w:r>
        <w:rPr>
          <w:spacing w:val="-12"/>
          <w:w w:val="105"/>
        </w:rPr>
        <w:t xml:space="preserve"> </w:t>
      </w:r>
      <w:r>
        <w:rPr>
          <w:w w:val="105"/>
        </w:rPr>
        <w:t>releasing</w:t>
      </w:r>
      <w:r>
        <w:rPr>
          <w:spacing w:val="-12"/>
          <w:w w:val="105"/>
        </w:rPr>
        <w:t xml:space="preserve"> </w:t>
      </w:r>
      <w:r>
        <w:rPr>
          <w:w w:val="105"/>
        </w:rPr>
        <w:t>this</w:t>
      </w:r>
      <w:r>
        <w:rPr>
          <w:spacing w:val="-12"/>
          <w:w w:val="105"/>
        </w:rPr>
        <w:t xml:space="preserve"> </w:t>
      </w:r>
      <w:r>
        <w:rPr>
          <w:w w:val="105"/>
        </w:rPr>
        <w:t>award</w:t>
      </w:r>
      <w:r>
        <w:rPr>
          <w:spacing w:val="-12"/>
          <w:w w:val="105"/>
        </w:rPr>
        <w:t xml:space="preserve"> </w:t>
      </w:r>
      <w:r>
        <w:rPr>
          <w:w w:val="105"/>
        </w:rPr>
        <w:t>condition.</w:t>
      </w:r>
      <w:r>
        <w:rPr>
          <w:spacing w:val="-12"/>
          <w:w w:val="105"/>
        </w:rPr>
        <w:t xml:space="preserve"> </w:t>
      </w:r>
      <w:r>
        <w:rPr>
          <w:w w:val="105"/>
        </w:rPr>
        <w:t>The</w:t>
      </w:r>
      <w:r>
        <w:rPr>
          <w:spacing w:val="-12"/>
          <w:w w:val="105"/>
        </w:rPr>
        <w:t xml:space="preserve"> </w:t>
      </w:r>
      <w:r>
        <w:rPr>
          <w:w w:val="105"/>
        </w:rPr>
        <w:t>recipient</w:t>
      </w:r>
      <w:r>
        <w:rPr>
          <w:spacing w:val="-12"/>
          <w:w w:val="105"/>
        </w:rPr>
        <w:t xml:space="preserve"> </w:t>
      </w:r>
      <w:r>
        <w:rPr>
          <w:w w:val="105"/>
        </w:rPr>
        <w:t>may</w:t>
      </w:r>
      <w:r>
        <w:rPr>
          <w:spacing w:val="-12"/>
          <w:w w:val="105"/>
        </w:rPr>
        <w:t xml:space="preserve"> </w:t>
      </w:r>
      <w:proofErr w:type="gramStart"/>
      <w:r>
        <w:rPr>
          <w:w w:val="105"/>
        </w:rPr>
        <w:t>obligate</w:t>
      </w:r>
      <w:proofErr w:type="gramEnd"/>
      <w:r>
        <w:rPr>
          <w:spacing w:val="-12"/>
          <w:w w:val="105"/>
        </w:rPr>
        <w:t xml:space="preserve"> </w:t>
      </w:r>
      <w:r>
        <w:rPr>
          <w:w w:val="105"/>
        </w:rPr>
        <w:t>these</w:t>
      </w:r>
      <w:r>
        <w:rPr>
          <w:spacing w:val="-12"/>
          <w:w w:val="105"/>
        </w:rPr>
        <w:t xml:space="preserve"> </w:t>
      </w:r>
      <w:r>
        <w:rPr>
          <w:w w:val="105"/>
        </w:rPr>
        <w:t>funds</w:t>
      </w:r>
      <w:r>
        <w:rPr>
          <w:spacing w:val="-12"/>
          <w:w w:val="105"/>
        </w:rPr>
        <w:t xml:space="preserve"> </w:t>
      </w:r>
      <w:r>
        <w:rPr>
          <w:w w:val="105"/>
        </w:rPr>
        <w:t>and/or</w:t>
      </w:r>
      <w:r>
        <w:rPr>
          <w:spacing w:val="-12"/>
          <w:w w:val="105"/>
        </w:rPr>
        <w:t xml:space="preserve"> </w:t>
      </w:r>
      <w:r>
        <w:rPr>
          <w:w w:val="105"/>
        </w:rPr>
        <w:t>obligate</w:t>
      </w:r>
      <w:r>
        <w:rPr>
          <w:spacing w:val="-12"/>
          <w:w w:val="105"/>
        </w:rPr>
        <w:t xml:space="preserve"> </w:t>
      </w:r>
      <w:r>
        <w:rPr>
          <w:w w:val="105"/>
        </w:rPr>
        <w:t>or</w:t>
      </w:r>
      <w:r>
        <w:rPr>
          <w:spacing w:val="-12"/>
          <w:w w:val="105"/>
        </w:rPr>
        <w:t xml:space="preserve"> </w:t>
      </w:r>
      <w:r>
        <w:rPr>
          <w:w w:val="105"/>
        </w:rPr>
        <w:t xml:space="preserve">expend non-federal funds but, if done prior to the removal of this award condition, recipient accepts the risk that such obligations or expenditures may not be reimbursable to this award. Recipient </w:t>
      </w:r>
      <w:proofErr w:type="gramStart"/>
      <w:r>
        <w:rPr>
          <w:w w:val="105"/>
        </w:rPr>
        <w:t>should further</w:t>
      </w:r>
      <w:proofErr w:type="gramEnd"/>
      <w:r>
        <w:rPr>
          <w:w w:val="105"/>
        </w:rPr>
        <w:t xml:space="preserve"> be aware that the provisions</w:t>
      </w:r>
      <w:r>
        <w:rPr>
          <w:spacing w:val="-8"/>
          <w:w w:val="105"/>
        </w:rPr>
        <w:t xml:space="preserve"> </w:t>
      </w:r>
      <w:r>
        <w:rPr>
          <w:w w:val="105"/>
        </w:rPr>
        <w:t>found</w:t>
      </w:r>
      <w:r>
        <w:rPr>
          <w:spacing w:val="-8"/>
          <w:w w:val="105"/>
        </w:rPr>
        <w:t xml:space="preserve"> </w:t>
      </w:r>
      <w:r>
        <w:rPr>
          <w:w w:val="105"/>
        </w:rPr>
        <w:t>herein</w:t>
      </w:r>
      <w:r>
        <w:rPr>
          <w:spacing w:val="-8"/>
          <w:w w:val="105"/>
        </w:rPr>
        <w:t xml:space="preserve"> </w:t>
      </w:r>
      <w:r>
        <w:rPr>
          <w:w w:val="105"/>
        </w:rPr>
        <w:t>may</w:t>
      </w:r>
      <w:r>
        <w:rPr>
          <w:spacing w:val="-8"/>
          <w:w w:val="105"/>
        </w:rPr>
        <w:t xml:space="preserve"> </w:t>
      </w:r>
      <w:r>
        <w:rPr>
          <w:w w:val="105"/>
        </w:rPr>
        <w:t>be</w:t>
      </w:r>
      <w:r>
        <w:rPr>
          <w:spacing w:val="-8"/>
          <w:w w:val="105"/>
        </w:rPr>
        <w:t xml:space="preserve"> </w:t>
      </w:r>
      <w:r>
        <w:rPr>
          <w:w w:val="105"/>
        </w:rPr>
        <w:t>superseded</w:t>
      </w:r>
      <w:r>
        <w:rPr>
          <w:spacing w:val="-8"/>
          <w:w w:val="105"/>
        </w:rPr>
        <w:t xml:space="preserve"> </w:t>
      </w:r>
      <w:r>
        <w:rPr>
          <w:w w:val="105"/>
        </w:rPr>
        <w:t>by</w:t>
      </w:r>
      <w:r>
        <w:rPr>
          <w:spacing w:val="-8"/>
          <w:w w:val="105"/>
        </w:rPr>
        <w:t xml:space="preserve"> </w:t>
      </w:r>
      <w:r>
        <w:rPr>
          <w:w w:val="105"/>
        </w:rPr>
        <w:t>more</w:t>
      </w:r>
      <w:r>
        <w:rPr>
          <w:spacing w:val="-8"/>
          <w:w w:val="105"/>
        </w:rPr>
        <w:t xml:space="preserve"> </w:t>
      </w:r>
      <w:r>
        <w:rPr>
          <w:w w:val="105"/>
        </w:rPr>
        <w:t>restrictive</w:t>
      </w:r>
      <w:r>
        <w:rPr>
          <w:spacing w:val="-8"/>
          <w:w w:val="105"/>
        </w:rPr>
        <w:t xml:space="preserve"> </w:t>
      </w:r>
      <w:r>
        <w:rPr>
          <w:w w:val="105"/>
        </w:rPr>
        <w:t>award</w:t>
      </w:r>
      <w:r>
        <w:rPr>
          <w:spacing w:val="-8"/>
          <w:w w:val="105"/>
        </w:rPr>
        <w:t xml:space="preserve"> </w:t>
      </w:r>
      <w:r>
        <w:rPr>
          <w:w w:val="105"/>
        </w:rPr>
        <w:t>conditions</w:t>
      </w:r>
      <w:r>
        <w:rPr>
          <w:spacing w:val="-8"/>
          <w:w w:val="105"/>
        </w:rPr>
        <w:t xml:space="preserve"> </w:t>
      </w:r>
      <w:r>
        <w:rPr>
          <w:w w:val="105"/>
        </w:rPr>
        <w:t>otherwise</w:t>
      </w:r>
      <w:r>
        <w:rPr>
          <w:spacing w:val="-8"/>
          <w:w w:val="105"/>
        </w:rPr>
        <w:t xml:space="preserve"> </w:t>
      </w:r>
      <w:r>
        <w:rPr>
          <w:w w:val="105"/>
        </w:rPr>
        <w:t>placed</w:t>
      </w:r>
      <w:r>
        <w:rPr>
          <w:spacing w:val="-8"/>
          <w:w w:val="105"/>
        </w:rPr>
        <w:t xml:space="preserve"> </w:t>
      </w:r>
      <w:r>
        <w:rPr>
          <w:w w:val="105"/>
        </w:rPr>
        <w:t>upon</w:t>
      </w:r>
      <w:r>
        <w:rPr>
          <w:spacing w:val="-8"/>
          <w:w w:val="105"/>
        </w:rPr>
        <w:t xml:space="preserve"> </w:t>
      </w:r>
      <w:r>
        <w:rPr>
          <w:w w:val="105"/>
        </w:rPr>
        <w:t>this</w:t>
      </w:r>
      <w:r>
        <w:rPr>
          <w:spacing w:val="-8"/>
          <w:w w:val="105"/>
        </w:rPr>
        <w:t xml:space="preserve"> </w:t>
      </w:r>
      <w:r>
        <w:rPr>
          <w:w w:val="105"/>
        </w:rPr>
        <w:t>award.</w:t>
      </w:r>
    </w:p>
    <w:p w14:paraId="37ED81E8" w14:textId="77777777" w:rsidR="00CE5680" w:rsidRDefault="00CE5680">
      <w:pPr>
        <w:pStyle w:val="BodyText"/>
        <w:spacing w:before="141"/>
        <w:ind w:left="0"/>
      </w:pPr>
    </w:p>
    <w:p w14:paraId="2D9D7248" w14:textId="77777777" w:rsidR="00CE5680" w:rsidRDefault="00366A96">
      <w:pPr>
        <w:pStyle w:val="Heading2"/>
        <w:spacing w:before="1"/>
      </w:pPr>
      <w:r>
        <w:t>Condition</w:t>
      </w:r>
      <w:r>
        <w:rPr>
          <w:spacing w:val="28"/>
        </w:rPr>
        <w:t xml:space="preserve"> </w:t>
      </w:r>
      <w:r>
        <w:rPr>
          <w:spacing w:val="-5"/>
        </w:rPr>
        <w:t>47</w:t>
      </w:r>
    </w:p>
    <w:p w14:paraId="0C35F533" w14:textId="77777777" w:rsidR="00CE5680" w:rsidRDefault="00366A96">
      <w:pPr>
        <w:pStyle w:val="BodyText"/>
        <w:spacing w:before="7"/>
      </w:pPr>
      <w:r>
        <w:rPr>
          <w:w w:val="105"/>
        </w:rPr>
        <w:t>"Methods</w:t>
      </w:r>
      <w:r>
        <w:rPr>
          <w:spacing w:val="-14"/>
          <w:w w:val="105"/>
        </w:rPr>
        <w:t xml:space="preserve"> </w:t>
      </w:r>
      <w:r>
        <w:rPr>
          <w:w w:val="105"/>
        </w:rPr>
        <w:t>of</w:t>
      </w:r>
      <w:r>
        <w:rPr>
          <w:spacing w:val="-14"/>
          <w:w w:val="105"/>
        </w:rPr>
        <w:t xml:space="preserve"> </w:t>
      </w:r>
      <w:r>
        <w:rPr>
          <w:w w:val="105"/>
        </w:rPr>
        <w:t>Administration"</w:t>
      </w:r>
      <w:r>
        <w:rPr>
          <w:spacing w:val="-14"/>
          <w:w w:val="105"/>
        </w:rPr>
        <w:t xml:space="preserve"> </w:t>
      </w:r>
      <w:r>
        <w:rPr>
          <w:w w:val="105"/>
        </w:rPr>
        <w:t>-</w:t>
      </w:r>
      <w:r>
        <w:rPr>
          <w:spacing w:val="-14"/>
          <w:w w:val="105"/>
        </w:rPr>
        <w:t xml:space="preserve"> </w:t>
      </w:r>
      <w:r>
        <w:rPr>
          <w:w w:val="105"/>
        </w:rPr>
        <w:t>monitoring</w:t>
      </w:r>
      <w:r>
        <w:rPr>
          <w:spacing w:val="-14"/>
          <w:w w:val="105"/>
        </w:rPr>
        <w:t xml:space="preserve"> </w:t>
      </w:r>
      <w:r>
        <w:rPr>
          <w:w w:val="105"/>
        </w:rPr>
        <w:t>compliance</w:t>
      </w:r>
      <w:r>
        <w:rPr>
          <w:spacing w:val="-13"/>
          <w:w w:val="105"/>
        </w:rPr>
        <w:t xml:space="preserve"> </w:t>
      </w:r>
      <w:r>
        <w:rPr>
          <w:w w:val="105"/>
        </w:rPr>
        <w:t>with</w:t>
      </w:r>
      <w:r>
        <w:rPr>
          <w:spacing w:val="-14"/>
          <w:w w:val="105"/>
        </w:rPr>
        <w:t xml:space="preserve"> </w:t>
      </w:r>
      <w:r>
        <w:rPr>
          <w:w w:val="105"/>
        </w:rPr>
        <w:t>civil</w:t>
      </w:r>
      <w:r>
        <w:rPr>
          <w:spacing w:val="-14"/>
          <w:w w:val="105"/>
        </w:rPr>
        <w:t xml:space="preserve"> </w:t>
      </w:r>
      <w:r>
        <w:rPr>
          <w:w w:val="105"/>
        </w:rPr>
        <w:t>rights</w:t>
      </w:r>
      <w:r>
        <w:rPr>
          <w:spacing w:val="-14"/>
          <w:w w:val="105"/>
        </w:rPr>
        <w:t xml:space="preserve"> </w:t>
      </w:r>
      <w:r>
        <w:rPr>
          <w:w w:val="105"/>
        </w:rPr>
        <w:t>laws</w:t>
      </w:r>
      <w:r>
        <w:rPr>
          <w:spacing w:val="-14"/>
          <w:w w:val="105"/>
        </w:rPr>
        <w:t xml:space="preserve"> </w:t>
      </w:r>
      <w:r>
        <w:rPr>
          <w:w w:val="105"/>
        </w:rPr>
        <w:t>and</w:t>
      </w:r>
      <w:r>
        <w:rPr>
          <w:spacing w:val="-13"/>
          <w:w w:val="105"/>
        </w:rPr>
        <w:t xml:space="preserve"> </w:t>
      </w:r>
      <w:r>
        <w:rPr>
          <w:w w:val="105"/>
        </w:rPr>
        <w:t>nondiscrimination</w:t>
      </w:r>
      <w:r>
        <w:rPr>
          <w:spacing w:val="-14"/>
          <w:w w:val="105"/>
        </w:rPr>
        <w:t xml:space="preserve"> </w:t>
      </w:r>
      <w:r>
        <w:rPr>
          <w:spacing w:val="-2"/>
          <w:w w:val="105"/>
        </w:rPr>
        <w:t>provisions</w:t>
      </w:r>
    </w:p>
    <w:p w14:paraId="0D0C4C1E" w14:textId="77777777" w:rsidR="00CE5680" w:rsidRDefault="00CE5680">
      <w:pPr>
        <w:pStyle w:val="BodyText"/>
        <w:spacing w:before="14"/>
        <w:ind w:left="0"/>
      </w:pPr>
    </w:p>
    <w:p w14:paraId="2BD0E348" w14:textId="77777777" w:rsidR="00CE5680" w:rsidRDefault="00366A96">
      <w:pPr>
        <w:pStyle w:val="BodyText"/>
        <w:spacing w:line="247" w:lineRule="auto"/>
        <w:ind w:right="301"/>
      </w:pPr>
      <w:r>
        <w:rPr>
          <w:w w:val="105"/>
        </w:rPr>
        <w:t>The</w:t>
      </w:r>
      <w:r>
        <w:rPr>
          <w:spacing w:val="-6"/>
          <w:w w:val="105"/>
        </w:rPr>
        <w:t xml:space="preserve"> </w:t>
      </w:r>
      <w:r>
        <w:rPr>
          <w:w w:val="105"/>
        </w:rPr>
        <w:t>recipient's</w:t>
      </w:r>
      <w:r>
        <w:rPr>
          <w:spacing w:val="-6"/>
          <w:w w:val="105"/>
        </w:rPr>
        <w:t xml:space="preserve"> </w:t>
      </w:r>
      <w:r>
        <w:rPr>
          <w:w w:val="105"/>
        </w:rPr>
        <w:t>monitoring</w:t>
      </w:r>
      <w:r>
        <w:rPr>
          <w:spacing w:val="-6"/>
          <w:w w:val="105"/>
        </w:rPr>
        <w:t xml:space="preserve"> </w:t>
      </w:r>
      <w:r>
        <w:rPr>
          <w:w w:val="105"/>
        </w:rPr>
        <w:t>responsibilities</w:t>
      </w:r>
      <w:r>
        <w:rPr>
          <w:spacing w:val="-6"/>
          <w:w w:val="105"/>
        </w:rPr>
        <w:t xml:space="preserve"> </w:t>
      </w:r>
      <w:r>
        <w:rPr>
          <w:w w:val="105"/>
        </w:rPr>
        <w:t>include</w:t>
      </w:r>
      <w:r>
        <w:rPr>
          <w:spacing w:val="-6"/>
          <w:w w:val="105"/>
        </w:rPr>
        <w:t xml:space="preserve"> </w:t>
      </w:r>
      <w:r>
        <w:rPr>
          <w:w w:val="105"/>
        </w:rPr>
        <w:t>monitoring</w:t>
      </w:r>
      <w:r>
        <w:rPr>
          <w:spacing w:val="-6"/>
          <w:w w:val="105"/>
        </w:rPr>
        <w:t xml:space="preserve"> </w:t>
      </w:r>
      <w:r>
        <w:rPr>
          <w:w w:val="105"/>
        </w:rPr>
        <w:t>of</w:t>
      </w:r>
      <w:r>
        <w:rPr>
          <w:spacing w:val="-6"/>
          <w:w w:val="105"/>
        </w:rPr>
        <w:t xml:space="preserve"> </w:t>
      </w:r>
      <w:r>
        <w:rPr>
          <w:w w:val="105"/>
        </w:rPr>
        <w:t>subrecipient</w:t>
      </w:r>
      <w:r>
        <w:rPr>
          <w:spacing w:val="-6"/>
          <w:w w:val="105"/>
        </w:rPr>
        <w:t xml:space="preserve"> </w:t>
      </w:r>
      <w:r>
        <w:rPr>
          <w:w w:val="105"/>
        </w:rPr>
        <w:t>compliance</w:t>
      </w:r>
      <w:r>
        <w:rPr>
          <w:spacing w:val="-6"/>
          <w:w w:val="105"/>
        </w:rPr>
        <w:t xml:space="preserve"> </w:t>
      </w:r>
      <w:r>
        <w:rPr>
          <w:w w:val="105"/>
        </w:rPr>
        <w:t>with</w:t>
      </w:r>
      <w:r>
        <w:rPr>
          <w:spacing w:val="-6"/>
          <w:w w:val="105"/>
        </w:rPr>
        <w:t xml:space="preserve"> </w:t>
      </w:r>
      <w:r>
        <w:rPr>
          <w:w w:val="105"/>
        </w:rPr>
        <w:t>applicable</w:t>
      </w:r>
      <w:r>
        <w:rPr>
          <w:spacing w:val="-6"/>
          <w:w w:val="105"/>
        </w:rPr>
        <w:t xml:space="preserve"> </w:t>
      </w:r>
      <w:r>
        <w:rPr>
          <w:w w:val="105"/>
        </w:rPr>
        <w:t>federal</w:t>
      </w:r>
      <w:r>
        <w:rPr>
          <w:spacing w:val="-6"/>
          <w:w w:val="105"/>
        </w:rPr>
        <w:t xml:space="preserve"> </w:t>
      </w:r>
      <w:r>
        <w:rPr>
          <w:w w:val="105"/>
        </w:rPr>
        <w:t>civil rights laws and nondiscrimination provisions. Within 90 days of the date of award acceptance, the recipient must submit</w:t>
      </w:r>
      <w:r>
        <w:rPr>
          <w:spacing w:val="-13"/>
          <w:w w:val="105"/>
        </w:rPr>
        <w:t xml:space="preserve"> </w:t>
      </w:r>
      <w:r>
        <w:rPr>
          <w:w w:val="105"/>
        </w:rPr>
        <w:t>to</w:t>
      </w:r>
      <w:r>
        <w:rPr>
          <w:spacing w:val="-13"/>
          <w:w w:val="105"/>
        </w:rPr>
        <w:t xml:space="preserve"> </w:t>
      </w:r>
      <w:r>
        <w:rPr>
          <w:w w:val="105"/>
        </w:rPr>
        <w:t>OJP's</w:t>
      </w:r>
      <w:r>
        <w:rPr>
          <w:spacing w:val="-13"/>
          <w:w w:val="105"/>
        </w:rPr>
        <w:t xml:space="preserve"> </w:t>
      </w:r>
      <w:r>
        <w:rPr>
          <w:w w:val="105"/>
        </w:rPr>
        <w:t>Office</w:t>
      </w:r>
      <w:r>
        <w:rPr>
          <w:spacing w:val="-13"/>
          <w:w w:val="105"/>
        </w:rPr>
        <w:t xml:space="preserve"> </w:t>
      </w:r>
      <w:r>
        <w:rPr>
          <w:w w:val="105"/>
        </w:rPr>
        <w:t>for</w:t>
      </w:r>
      <w:r>
        <w:rPr>
          <w:spacing w:val="-13"/>
          <w:w w:val="105"/>
        </w:rPr>
        <w:t xml:space="preserve"> </w:t>
      </w:r>
      <w:r>
        <w:rPr>
          <w:w w:val="105"/>
        </w:rPr>
        <w:t>Civil</w:t>
      </w:r>
      <w:r>
        <w:rPr>
          <w:spacing w:val="-13"/>
          <w:w w:val="105"/>
        </w:rPr>
        <w:t xml:space="preserve"> </w:t>
      </w:r>
      <w:r>
        <w:rPr>
          <w:w w:val="105"/>
        </w:rPr>
        <w:t>Rights</w:t>
      </w:r>
      <w:r>
        <w:rPr>
          <w:spacing w:val="-13"/>
          <w:w w:val="105"/>
        </w:rPr>
        <w:t xml:space="preserve"> </w:t>
      </w:r>
      <w:r>
        <w:rPr>
          <w:w w:val="105"/>
        </w:rPr>
        <w:t>(at</w:t>
      </w:r>
      <w:r>
        <w:rPr>
          <w:spacing w:val="-13"/>
          <w:w w:val="105"/>
        </w:rPr>
        <w:t xml:space="preserve"> </w:t>
      </w:r>
      <w:hyperlink r:id="rId32">
        <w:r>
          <w:rPr>
            <w:w w:val="105"/>
          </w:rPr>
          <w:t>CivilRightsMOA@usdoj.gov)</w:t>
        </w:r>
      </w:hyperlink>
      <w:r>
        <w:rPr>
          <w:spacing w:val="-13"/>
          <w:w w:val="105"/>
        </w:rPr>
        <w:t xml:space="preserve"> </w:t>
      </w:r>
      <w:r>
        <w:rPr>
          <w:w w:val="105"/>
        </w:rPr>
        <w:t>written</w:t>
      </w:r>
      <w:r>
        <w:rPr>
          <w:spacing w:val="-13"/>
          <w:w w:val="105"/>
        </w:rPr>
        <w:t xml:space="preserve"> </w:t>
      </w:r>
      <w:r>
        <w:rPr>
          <w:w w:val="105"/>
        </w:rPr>
        <w:t>Methods</w:t>
      </w:r>
      <w:r>
        <w:rPr>
          <w:spacing w:val="-13"/>
          <w:w w:val="105"/>
        </w:rPr>
        <w:t xml:space="preserve"> </w:t>
      </w:r>
      <w:r>
        <w:rPr>
          <w:w w:val="105"/>
        </w:rPr>
        <w:t>of</w:t>
      </w:r>
      <w:r>
        <w:rPr>
          <w:spacing w:val="-13"/>
          <w:w w:val="105"/>
        </w:rPr>
        <w:t xml:space="preserve"> </w:t>
      </w:r>
      <w:r>
        <w:rPr>
          <w:w w:val="105"/>
        </w:rPr>
        <w:t>Administration</w:t>
      </w:r>
      <w:r>
        <w:rPr>
          <w:spacing w:val="-13"/>
          <w:w w:val="105"/>
        </w:rPr>
        <w:t xml:space="preserve"> </w:t>
      </w:r>
      <w:r>
        <w:rPr>
          <w:w w:val="105"/>
        </w:rPr>
        <w:t>("MOA")</w:t>
      </w:r>
      <w:r>
        <w:rPr>
          <w:spacing w:val="-13"/>
          <w:w w:val="105"/>
        </w:rPr>
        <w:t xml:space="preserve"> </w:t>
      </w:r>
      <w:r>
        <w:rPr>
          <w:w w:val="105"/>
        </w:rPr>
        <w:t>for subrecipient monitoring with respect to civil rights requirements. In addition, upon request by OJP (or by another authorized federal agency), the recipient must make associated documentation available for review.</w:t>
      </w:r>
    </w:p>
    <w:p w14:paraId="07AC0678" w14:textId="77777777" w:rsidR="00CE5680" w:rsidRDefault="00CE5680">
      <w:pPr>
        <w:pStyle w:val="BodyText"/>
        <w:spacing w:before="7"/>
        <w:ind w:left="0"/>
      </w:pPr>
    </w:p>
    <w:p w14:paraId="6D80DDBE" w14:textId="77777777" w:rsidR="00CE5680" w:rsidRDefault="00366A96">
      <w:pPr>
        <w:pStyle w:val="BodyText"/>
        <w:spacing w:before="1" w:line="247" w:lineRule="auto"/>
        <w:ind w:right="353"/>
      </w:pPr>
      <w:r>
        <w:rPr>
          <w:w w:val="105"/>
        </w:rPr>
        <w:t>The</w:t>
      </w:r>
      <w:r>
        <w:rPr>
          <w:spacing w:val="-10"/>
          <w:w w:val="105"/>
        </w:rPr>
        <w:t xml:space="preserve"> </w:t>
      </w:r>
      <w:r>
        <w:rPr>
          <w:w w:val="105"/>
        </w:rPr>
        <w:t>details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recipient's</w:t>
      </w:r>
      <w:r>
        <w:rPr>
          <w:spacing w:val="-10"/>
          <w:w w:val="105"/>
        </w:rPr>
        <w:t xml:space="preserve"> </w:t>
      </w:r>
      <w:r>
        <w:rPr>
          <w:w w:val="105"/>
        </w:rPr>
        <w:t>obligations</w:t>
      </w:r>
      <w:r>
        <w:rPr>
          <w:spacing w:val="-10"/>
          <w:w w:val="105"/>
        </w:rPr>
        <w:t xml:space="preserve"> </w:t>
      </w:r>
      <w:r>
        <w:rPr>
          <w:w w:val="105"/>
        </w:rPr>
        <w:t>related</w:t>
      </w:r>
      <w:r>
        <w:rPr>
          <w:spacing w:val="-10"/>
          <w:w w:val="105"/>
        </w:rPr>
        <w:t xml:space="preserve"> </w:t>
      </w:r>
      <w:r>
        <w:rPr>
          <w:w w:val="105"/>
        </w:rPr>
        <w:t>to</w:t>
      </w:r>
      <w:r>
        <w:rPr>
          <w:spacing w:val="-10"/>
          <w:w w:val="105"/>
        </w:rPr>
        <w:t xml:space="preserve"> </w:t>
      </w:r>
      <w:r>
        <w:rPr>
          <w:w w:val="105"/>
        </w:rPr>
        <w:t>Methods</w:t>
      </w:r>
      <w:r>
        <w:rPr>
          <w:spacing w:val="-10"/>
          <w:w w:val="105"/>
        </w:rPr>
        <w:t xml:space="preserve"> </w:t>
      </w:r>
      <w:r>
        <w:rPr>
          <w:w w:val="105"/>
        </w:rPr>
        <w:t>of</w:t>
      </w:r>
      <w:r>
        <w:rPr>
          <w:spacing w:val="-10"/>
          <w:w w:val="105"/>
        </w:rPr>
        <w:t xml:space="preserve"> </w:t>
      </w:r>
      <w:r>
        <w:rPr>
          <w:w w:val="105"/>
        </w:rPr>
        <w:t>Administration</w:t>
      </w:r>
      <w:r>
        <w:rPr>
          <w:spacing w:val="-10"/>
          <w:w w:val="105"/>
        </w:rPr>
        <w:t xml:space="preserve"> </w:t>
      </w:r>
      <w:r>
        <w:rPr>
          <w:w w:val="105"/>
        </w:rPr>
        <w:t>are</w:t>
      </w:r>
      <w:r>
        <w:rPr>
          <w:spacing w:val="-10"/>
          <w:w w:val="105"/>
        </w:rPr>
        <w:t xml:space="preserve"> </w:t>
      </w:r>
      <w:r>
        <w:rPr>
          <w:w w:val="105"/>
        </w:rPr>
        <w:t>posted</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OJP</w:t>
      </w:r>
      <w:r>
        <w:rPr>
          <w:spacing w:val="-10"/>
          <w:w w:val="105"/>
        </w:rPr>
        <w:t xml:space="preserve"> </w:t>
      </w:r>
      <w:r>
        <w:rPr>
          <w:w w:val="105"/>
        </w:rPr>
        <w:t>web</w:t>
      </w:r>
      <w:r>
        <w:rPr>
          <w:spacing w:val="-10"/>
          <w:w w:val="105"/>
        </w:rPr>
        <w:t xml:space="preserve"> </w:t>
      </w:r>
      <w:r>
        <w:rPr>
          <w:w w:val="105"/>
        </w:rPr>
        <w:t>site</w:t>
      </w:r>
      <w:r>
        <w:rPr>
          <w:spacing w:val="-10"/>
          <w:w w:val="105"/>
        </w:rPr>
        <w:t xml:space="preserve"> </w:t>
      </w:r>
      <w:r>
        <w:rPr>
          <w:w w:val="105"/>
        </w:rPr>
        <w:t>at</w:t>
      </w:r>
      <w:r>
        <w:rPr>
          <w:spacing w:val="-10"/>
          <w:w w:val="105"/>
        </w:rPr>
        <w:t xml:space="preserve"> </w:t>
      </w:r>
      <w:proofErr w:type="gramStart"/>
      <w:r>
        <w:rPr>
          <w:w w:val="105"/>
        </w:rPr>
        <w:t>https:// ojp.gov/funding/Explore/StateMethodsAdmin-FY2017update.htm (Award condition</w:t>
      </w:r>
      <w:proofErr w:type="gramEnd"/>
      <w:r>
        <w:rPr>
          <w:w w:val="105"/>
        </w:rPr>
        <w:t>: "Methods of Administration" - Requirements applicable to States (FY 2017 Update)</w:t>
      </w:r>
      <w:proofErr w:type="gramStart"/>
      <w:r>
        <w:rPr>
          <w:w w:val="105"/>
        </w:rPr>
        <w:t>), and</w:t>
      </w:r>
      <w:proofErr w:type="gramEnd"/>
      <w:r>
        <w:rPr>
          <w:w w:val="105"/>
        </w:rPr>
        <w:t xml:space="preserve"> are incorporated by reference here.</w:t>
      </w:r>
    </w:p>
    <w:p w14:paraId="03C7AC0D" w14:textId="77777777" w:rsidR="00CE5680" w:rsidRDefault="00CE5680">
      <w:pPr>
        <w:pStyle w:val="BodyText"/>
        <w:spacing w:before="140"/>
        <w:ind w:left="0"/>
      </w:pPr>
    </w:p>
    <w:p w14:paraId="1E20231A" w14:textId="77777777" w:rsidR="00CE5680" w:rsidRDefault="00366A96">
      <w:pPr>
        <w:pStyle w:val="Heading2"/>
      </w:pPr>
      <w:r>
        <w:t>Condition</w:t>
      </w:r>
      <w:r>
        <w:rPr>
          <w:spacing w:val="28"/>
        </w:rPr>
        <w:t xml:space="preserve"> </w:t>
      </w:r>
      <w:r>
        <w:rPr>
          <w:spacing w:val="-5"/>
        </w:rPr>
        <w:t>48</w:t>
      </w:r>
    </w:p>
    <w:p w14:paraId="51EF4EA6" w14:textId="77777777" w:rsidR="00CE5680" w:rsidRDefault="00366A96">
      <w:pPr>
        <w:pStyle w:val="BodyText"/>
        <w:spacing w:before="8"/>
      </w:pPr>
      <w:r>
        <w:t>Justice</w:t>
      </w:r>
      <w:r>
        <w:rPr>
          <w:spacing w:val="26"/>
        </w:rPr>
        <w:t xml:space="preserve"> </w:t>
      </w:r>
      <w:r>
        <w:t>Information</w:t>
      </w:r>
      <w:r>
        <w:rPr>
          <w:spacing w:val="26"/>
        </w:rPr>
        <w:t xml:space="preserve"> </w:t>
      </w:r>
      <w:r>
        <w:rPr>
          <w:spacing w:val="-2"/>
        </w:rPr>
        <w:t>Sharing</w:t>
      </w:r>
    </w:p>
    <w:p w14:paraId="64A9049A" w14:textId="77777777" w:rsidR="00CE5680" w:rsidRDefault="00CE5680">
      <w:pPr>
        <w:pStyle w:val="BodyText"/>
        <w:spacing w:before="13"/>
        <w:ind w:left="0"/>
      </w:pPr>
    </w:p>
    <w:p w14:paraId="43228108" w14:textId="77777777" w:rsidR="00CE5680" w:rsidRDefault="00366A96">
      <w:pPr>
        <w:pStyle w:val="BodyText"/>
        <w:spacing w:before="1" w:line="247" w:lineRule="auto"/>
        <w:ind w:right="301"/>
      </w:pPr>
      <w:r>
        <w:rPr>
          <w:w w:val="105"/>
        </w:rPr>
        <w:t>Information sharing projects funded under this award must comply with DOJ's Global Justice Information Sharing Initiative (Global) guidelines. The recipient (and any subrecipient at any tier) must conform to the Global Standards Package</w:t>
      </w:r>
      <w:r>
        <w:rPr>
          <w:spacing w:val="-13"/>
          <w:w w:val="105"/>
        </w:rPr>
        <w:t xml:space="preserve"> </w:t>
      </w:r>
      <w:r>
        <w:rPr>
          <w:w w:val="105"/>
        </w:rPr>
        <w:t>(GSP)</w:t>
      </w:r>
      <w:r>
        <w:rPr>
          <w:spacing w:val="-13"/>
          <w:w w:val="105"/>
        </w:rPr>
        <w:t xml:space="preserve"> </w:t>
      </w:r>
      <w:r>
        <w:rPr>
          <w:w w:val="105"/>
        </w:rPr>
        <w:t>and</w:t>
      </w:r>
      <w:r>
        <w:rPr>
          <w:spacing w:val="-13"/>
          <w:w w:val="105"/>
        </w:rPr>
        <w:t xml:space="preserve"> </w:t>
      </w:r>
      <w:r>
        <w:rPr>
          <w:w w:val="105"/>
        </w:rPr>
        <w:t>all</w:t>
      </w:r>
      <w:r>
        <w:rPr>
          <w:spacing w:val="-13"/>
          <w:w w:val="105"/>
        </w:rPr>
        <w:t xml:space="preserve"> </w:t>
      </w:r>
      <w:r>
        <w:rPr>
          <w:w w:val="105"/>
        </w:rPr>
        <w:t>constituent</w:t>
      </w:r>
      <w:r>
        <w:rPr>
          <w:spacing w:val="-13"/>
          <w:w w:val="105"/>
        </w:rPr>
        <w:t xml:space="preserve"> </w:t>
      </w:r>
      <w:r>
        <w:rPr>
          <w:w w:val="105"/>
        </w:rPr>
        <w:t>elements,</w:t>
      </w:r>
      <w:r>
        <w:rPr>
          <w:spacing w:val="-13"/>
          <w:w w:val="105"/>
        </w:rPr>
        <w:t xml:space="preserve"> </w:t>
      </w:r>
      <w:r>
        <w:rPr>
          <w:w w:val="105"/>
        </w:rPr>
        <w:t>where</w:t>
      </w:r>
      <w:r>
        <w:rPr>
          <w:spacing w:val="-13"/>
          <w:w w:val="105"/>
        </w:rPr>
        <w:t xml:space="preserve"> </w:t>
      </w:r>
      <w:r>
        <w:rPr>
          <w:w w:val="105"/>
        </w:rPr>
        <w:t>applicable,</w:t>
      </w:r>
      <w:r>
        <w:rPr>
          <w:spacing w:val="-13"/>
          <w:w w:val="105"/>
        </w:rPr>
        <w:t xml:space="preserve"> </w:t>
      </w:r>
      <w:r>
        <w:rPr>
          <w:w w:val="105"/>
        </w:rPr>
        <w:t>as</w:t>
      </w:r>
      <w:r>
        <w:rPr>
          <w:spacing w:val="-13"/>
          <w:w w:val="105"/>
        </w:rPr>
        <w:t xml:space="preserve"> </w:t>
      </w:r>
      <w:r>
        <w:rPr>
          <w:w w:val="105"/>
        </w:rPr>
        <w:t>described</w:t>
      </w:r>
      <w:r>
        <w:rPr>
          <w:spacing w:val="-13"/>
          <w:w w:val="105"/>
        </w:rPr>
        <w:t xml:space="preserve"> </w:t>
      </w:r>
      <w:r>
        <w:rPr>
          <w:w w:val="105"/>
        </w:rPr>
        <w:t>at:</w:t>
      </w:r>
      <w:r>
        <w:rPr>
          <w:spacing w:val="-13"/>
          <w:w w:val="105"/>
        </w:rPr>
        <w:t xml:space="preserve"> </w:t>
      </w:r>
      <w:r>
        <w:rPr>
          <w:w w:val="105"/>
        </w:rPr>
        <w:t>https:/</w:t>
      </w:r>
      <w:r>
        <w:rPr>
          <w:spacing w:val="-13"/>
          <w:w w:val="105"/>
        </w:rPr>
        <w:t xml:space="preserve"> </w:t>
      </w:r>
      <w:r>
        <w:rPr>
          <w:w w:val="105"/>
        </w:rPr>
        <w:t>/</w:t>
      </w:r>
      <w:r>
        <w:rPr>
          <w:spacing w:val="-13"/>
          <w:w w:val="105"/>
        </w:rPr>
        <w:t xml:space="preserve"> </w:t>
      </w:r>
      <w:r>
        <w:rPr>
          <w:w w:val="105"/>
        </w:rPr>
        <w:t>it.ojp.gov/</w:t>
      </w:r>
      <w:r>
        <w:rPr>
          <w:spacing w:val="-13"/>
          <w:w w:val="105"/>
        </w:rPr>
        <w:t xml:space="preserve"> </w:t>
      </w:r>
      <w:proofErr w:type="spellStart"/>
      <w:r>
        <w:rPr>
          <w:w w:val="105"/>
        </w:rPr>
        <w:t>gsp_grantcondition</w:t>
      </w:r>
      <w:proofErr w:type="spellEnd"/>
      <w:r>
        <w:rPr>
          <w:w w:val="105"/>
        </w:rPr>
        <w:t>. The recipient (and any subrecipient at any tier) must document planned approaches to information sharing and describe</w:t>
      </w:r>
      <w:r>
        <w:rPr>
          <w:spacing w:val="-5"/>
          <w:w w:val="105"/>
        </w:rPr>
        <w:t xml:space="preserve"> </w:t>
      </w:r>
      <w:r>
        <w:rPr>
          <w:w w:val="105"/>
        </w:rPr>
        <w:t>compliance</w:t>
      </w:r>
      <w:r>
        <w:rPr>
          <w:spacing w:val="-5"/>
          <w:w w:val="105"/>
        </w:rPr>
        <w:t xml:space="preserve"> </w:t>
      </w:r>
      <w:r>
        <w:rPr>
          <w:w w:val="105"/>
        </w:rPr>
        <w:t>with</w:t>
      </w:r>
      <w:r>
        <w:rPr>
          <w:spacing w:val="-5"/>
          <w:w w:val="105"/>
        </w:rPr>
        <w:t xml:space="preserve"> </w:t>
      </w:r>
      <w:r>
        <w:rPr>
          <w:w w:val="105"/>
        </w:rPr>
        <w:t>the</w:t>
      </w:r>
      <w:r>
        <w:rPr>
          <w:spacing w:val="-5"/>
          <w:w w:val="105"/>
        </w:rPr>
        <w:t xml:space="preserve"> </w:t>
      </w:r>
      <w:r>
        <w:rPr>
          <w:w w:val="105"/>
        </w:rPr>
        <w:t>GSP</w:t>
      </w:r>
      <w:r>
        <w:rPr>
          <w:spacing w:val="-5"/>
          <w:w w:val="105"/>
        </w:rPr>
        <w:t xml:space="preserve"> </w:t>
      </w:r>
      <w:r>
        <w:rPr>
          <w:w w:val="105"/>
        </w:rPr>
        <w:t>and</w:t>
      </w:r>
      <w:r>
        <w:rPr>
          <w:spacing w:val="-5"/>
          <w:w w:val="105"/>
        </w:rPr>
        <w:t xml:space="preserve"> </w:t>
      </w:r>
      <w:r>
        <w:rPr>
          <w:w w:val="105"/>
        </w:rPr>
        <w:t>appropriate</w:t>
      </w:r>
      <w:r>
        <w:rPr>
          <w:spacing w:val="-5"/>
          <w:w w:val="105"/>
        </w:rPr>
        <w:t xml:space="preserve"> </w:t>
      </w:r>
      <w:r>
        <w:rPr>
          <w:w w:val="105"/>
        </w:rPr>
        <w:t>privacy</w:t>
      </w:r>
      <w:r>
        <w:rPr>
          <w:spacing w:val="-5"/>
          <w:w w:val="105"/>
        </w:rPr>
        <w:t xml:space="preserve"> </w:t>
      </w:r>
      <w:r>
        <w:rPr>
          <w:w w:val="105"/>
        </w:rPr>
        <w:t>policy</w:t>
      </w:r>
      <w:r>
        <w:rPr>
          <w:spacing w:val="-5"/>
          <w:w w:val="105"/>
        </w:rPr>
        <w:t xml:space="preserve"> </w:t>
      </w:r>
      <w:r>
        <w:rPr>
          <w:w w:val="105"/>
        </w:rPr>
        <w:t>that</w:t>
      </w:r>
      <w:r>
        <w:rPr>
          <w:spacing w:val="-5"/>
          <w:w w:val="105"/>
        </w:rPr>
        <w:t xml:space="preserve"> </w:t>
      </w:r>
      <w:r>
        <w:rPr>
          <w:w w:val="105"/>
        </w:rPr>
        <w:t>protects</w:t>
      </w:r>
      <w:r>
        <w:rPr>
          <w:spacing w:val="-5"/>
          <w:w w:val="105"/>
        </w:rPr>
        <w:t xml:space="preserve"> </w:t>
      </w:r>
      <w:r>
        <w:rPr>
          <w:w w:val="105"/>
        </w:rPr>
        <w:t>shared</w:t>
      </w:r>
      <w:r>
        <w:rPr>
          <w:spacing w:val="-5"/>
          <w:w w:val="105"/>
        </w:rPr>
        <w:t xml:space="preserve"> </w:t>
      </w:r>
      <w:proofErr w:type="gramStart"/>
      <w:r>
        <w:rPr>
          <w:w w:val="105"/>
        </w:rPr>
        <w:t>information,</w:t>
      </w:r>
      <w:r>
        <w:rPr>
          <w:spacing w:val="-5"/>
          <w:w w:val="105"/>
        </w:rPr>
        <w:t xml:space="preserve"> </w:t>
      </w:r>
      <w:r>
        <w:rPr>
          <w:w w:val="105"/>
        </w:rPr>
        <w:t>or</w:t>
      </w:r>
      <w:proofErr w:type="gramEnd"/>
      <w:r>
        <w:rPr>
          <w:spacing w:val="-5"/>
          <w:w w:val="105"/>
        </w:rPr>
        <w:t xml:space="preserve"> </w:t>
      </w:r>
      <w:r>
        <w:rPr>
          <w:w w:val="105"/>
        </w:rPr>
        <w:t>provide</w:t>
      </w:r>
      <w:r>
        <w:rPr>
          <w:spacing w:val="-5"/>
          <w:w w:val="105"/>
        </w:rPr>
        <w:t xml:space="preserve"> </w:t>
      </w:r>
      <w:r>
        <w:rPr>
          <w:w w:val="105"/>
        </w:rPr>
        <w:t>detailed justification for why an alternative approach is recommended.</w:t>
      </w:r>
    </w:p>
    <w:p w14:paraId="1DBCD7C4" w14:textId="77777777" w:rsidR="00CE5680" w:rsidRDefault="00CE5680">
      <w:pPr>
        <w:pStyle w:val="BodyText"/>
        <w:spacing w:before="141"/>
        <w:ind w:left="0"/>
      </w:pPr>
    </w:p>
    <w:p w14:paraId="70AE3518" w14:textId="77777777" w:rsidR="00CE5680" w:rsidRDefault="00366A96">
      <w:pPr>
        <w:pStyle w:val="Heading2"/>
      </w:pPr>
      <w:r>
        <w:t>Condition</w:t>
      </w:r>
      <w:r>
        <w:rPr>
          <w:spacing w:val="28"/>
        </w:rPr>
        <w:t xml:space="preserve"> </w:t>
      </w:r>
      <w:r>
        <w:rPr>
          <w:spacing w:val="-5"/>
        </w:rPr>
        <w:t>49</w:t>
      </w:r>
    </w:p>
    <w:p w14:paraId="6637D114" w14:textId="77777777" w:rsidR="00CE5680" w:rsidRDefault="00366A96">
      <w:pPr>
        <w:pStyle w:val="BodyText"/>
        <w:spacing w:before="7"/>
      </w:pPr>
      <w:r>
        <w:rPr>
          <w:w w:val="105"/>
        </w:rPr>
        <w:t>Required</w:t>
      </w:r>
      <w:r>
        <w:rPr>
          <w:spacing w:val="-14"/>
          <w:w w:val="105"/>
        </w:rPr>
        <w:t xml:space="preserve"> </w:t>
      </w:r>
      <w:r>
        <w:rPr>
          <w:w w:val="105"/>
        </w:rPr>
        <w:t>monitoring</w:t>
      </w:r>
      <w:r>
        <w:rPr>
          <w:spacing w:val="-14"/>
          <w:w w:val="105"/>
        </w:rPr>
        <w:t xml:space="preserve"> </w:t>
      </w:r>
      <w:r>
        <w:rPr>
          <w:w w:val="105"/>
        </w:rPr>
        <w:t>of</w:t>
      </w:r>
      <w:r>
        <w:rPr>
          <w:spacing w:val="-13"/>
          <w:w w:val="105"/>
        </w:rPr>
        <w:t xml:space="preserve"> </w:t>
      </w:r>
      <w:r>
        <w:rPr>
          <w:spacing w:val="-2"/>
          <w:w w:val="105"/>
        </w:rPr>
        <w:t>subawards</w:t>
      </w:r>
    </w:p>
    <w:p w14:paraId="065CD3BF" w14:textId="77777777" w:rsidR="00CE5680" w:rsidRDefault="00CE5680">
      <w:pPr>
        <w:pStyle w:val="BodyText"/>
        <w:spacing w:before="14"/>
        <w:ind w:left="0"/>
      </w:pPr>
    </w:p>
    <w:p w14:paraId="3233F3F2" w14:textId="77777777" w:rsidR="00CE5680" w:rsidRDefault="00366A96">
      <w:pPr>
        <w:pStyle w:val="BodyText"/>
        <w:spacing w:line="247" w:lineRule="auto"/>
        <w:ind w:right="301"/>
      </w:pPr>
      <w:r>
        <w:rPr>
          <w:w w:val="105"/>
        </w:rPr>
        <w:t>The</w:t>
      </w:r>
      <w:r>
        <w:rPr>
          <w:spacing w:val="-12"/>
          <w:w w:val="105"/>
        </w:rPr>
        <w:t xml:space="preserve"> </w:t>
      </w:r>
      <w:r>
        <w:rPr>
          <w:w w:val="105"/>
        </w:rPr>
        <w:t>recipient</w:t>
      </w:r>
      <w:r>
        <w:rPr>
          <w:spacing w:val="-12"/>
          <w:w w:val="105"/>
        </w:rPr>
        <w:t xml:space="preserve"> </w:t>
      </w:r>
      <w:r>
        <w:rPr>
          <w:w w:val="105"/>
        </w:rPr>
        <w:t>must</w:t>
      </w:r>
      <w:r>
        <w:rPr>
          <w:spacing w:val="-12"/>
          <w:w w:val="105"/>
        </w:rPr>
        <w:t xml:space="preserve"> </w:t>
      </w:r>
      <w:r>
        <w:rPr>
          <w:w w:val="105"/>
        </w:rPr>
        <w:t>monitor</w:t>
      </w:r>
      <w:r>
        <w:rPr>
          <w:spacing w:val="-12"/>
          <w:w w:val="105"/>
        </w:rPr>
        <w:t xml:space="preserve"> </w:t>
      </w:r>
      <w:r>
        <w:rPr>
          <w:w w:val="105"/>
        </w:rPr>
        <w:t>subawards</w:t>
      </w:r>
      <w:r>
        <w:rPr>
          <w:spacing w:val="-12"/>
          <w:w w:val="105"/>
        </w:rPr>
        <w:t xml:space="preserve"> </w:t>
      </w:r>
      <w:r>
        <w:rPr>
          <w:w w:val="105"/>
        </w:rPr>
        <w:t>under</w:t>
      </w:r>
      <w:r>
        <w:rPr>
          <w:spacing w:val="-12"/>
          <w:w w:val="105"/>
        </w:rPr>
        <w:t xml:space="preserve"> </w:t>
      </w:r>
      <w:r>
        <w:rPr>
          <w:w w:val="105"/>
        </w:rPr>
        <w:t>this</w:t>
      </w:r>
      <w:r>
        <w:rPr>
          <w:spacing w:val="-12"/>
          <w:w w:val="105"/>
        </w:rPr>
        <w:t xml:space="preserve"> </w:t>
      </w:r>
      <w:r>
        <w:rPr>
          <w:w w:val="105"/>
        </w:rPr>
        <w:t>award</w:t>
      </w:r>
      <w:r>
        <w:rPr>
          <w:spacing w:val="-12"/>
          <w:w w:val="105"/>
        </w:rPr>
        <w:t xml:space="preserve"> </w:t>
      </w:r>
      <w:r>
        <w:rPr>
          <w:w w:val="105"/>
        </w:rPr>
        <w:t>in</w:t>
      </w:r>
      <w:r>
        <w:rPr>
          <w:spacing w:val="-12"/>
          <w:w w:val="105"/>
        </w:rPr>
        <w:t xml:space="preserve"> </w:t>
      </w:r>
      <w:r>
        <w:rPr>
          <w:w w:val="105"/>
        </w:rPr>
        <w:t>accordance</w:t>
      </w:r>
      <w:r>
        <w:rPr>
          <w:spacing w:val="-12"/>
          <w:w w:val="105"/>
        </w:rPr>
        <w:t xml:space="preserve"> </w:t>
      </w:r>
      <w:r>
        <w:rPr>
          <w:w w:val="105"/>
        </w:rPr>
        <w:t>with</w:t>
      </w:r>
      <w:r>
        <w:rPr>
          <w:spacing w:val="-12"/>
          <w:w w:val="105"/>
        </w:rPr>
        <w:t xml:space="preserve"> </w:t>
      </w:r>
      <w:r>
        <w:rPr>
          <w:w w:val="105"/>
        </w:rPr>
        <w:t>all</w:t>
      </w:r>
      <w:r>
        <w:rPr>
          <w:spacing w:val="-12"/>
          <w:w w:val="105"/>
        </w:rPr>
        <w:t xml:space="preserve"> </w:t>
      </w:r>
      <w:r>
        <w:rPr>
          <w:w w:val="105"/>
        </w:rPr>
        <w:t>applicable</w:t>
      </w:r>
      <w:r>
        <w:rPr>
          <w:spacing w:val="-12"/>
          <w:w w:val="105"/>
        </w:rPr>
        <w:t xml:space="preserve"> </w:t>
      </w:r>
      <w:r>
        <w:rPr>
          <w:w w:val="105"/>
        </w:rPr>
        <w:t>statutes,</w:t>
      </w:r>
      <w:r>
        <w:rPr>
          <w:spacing w:val="-12"/>
          <w:w w:val="105"/>
        </w:rPr>
        <w:t xml:space="preserve"> </w:t>
      </w:r>
      <w:r>
        <w:rPr>
          <w:w w:val="105"/>
        </w:rPr>
        <w:t>regulations,</w:t>
      </w:r>
      <w:r>
        <w:rPr>
          <w:spacing w:val="-12"/>
          <w:w w:val="105"/>
        </w:rPr>
        <w:t xml:space="preserve"> </w:t>
      </w:r>
      <w:r>
        <w:rPr>
          <w:w w:val="105"/>
        </w:rPr>
        <w:t>award conditions, and the DOJ Grants Financial Guide, and must include the applicable conditions of this award in any subaward. Among other things, the recipient is responsible for oversight of subrecipient spending and monitoring of specific outcomes and benefits attributable to use of award funds by subrecipients. The recipient agrees to submit, upon request, documentation of its policies and procedures for monitoring of subawards under this award.</w:t>
      </w:r>
    </w:p>
    <w:p w14:paraId="0E224F2D" w14:textId="77777777" w:rsidR="00CE5680" w:rsidRDefault="00CE5680">
      <w:pPr>
        <w:pStyle w:val="BodyText"/>
        <w:spacing w:before="141"/>
        <w:ind w:left="0"/>
      </w:pPr>
    </w:p>
    <w:p w14:paraId="55443708" w14:textId="77777777" w:rsidR="00CE5680" w:rsidRDefault="00366A96">
      <w:pPr>
        <w:pStyle w:val="Heading2"/>
      </w:pPr>
      <w:r>
        <w:t>Condition</w:t>
      </w:r>
      <w:r>
        <w:rPr>
          <w:spacing w:val="28"/>
        </w:rPr>
        <w:t xml:space="preserve"> </w:t>
      </w:r>
      <w:r>
        <w:rPr>
          <w:spacing w:val="-5"/>
        </w:rPr>
        <w:t>50</w:t>
      </w:r>
    </w:p>
    <w:p w14:paraId="350004E6" w14:textId="77777777" w:rsidR="00CE5680" w:rsidRDefault="00366A96">
      <w:pPr>
        <w:pStyle w:val="BodyText"/>
        <w:spacing w:before="7"/>
      </w:pPr>
      <w:proofErr w:type="gramStart"/>
      <w:r>
        <w:t>Withholding</w:t>
      </w:r>
      <w:r>
        <w:rPr>
          <w:spacing w:val="24"/>
        </w:rPr>
        <w:t xml:space="preserve"> </w:t>
      </w:r>
      <w:r>
        <w:t>of</w:t>
      </w:r>
      <w:proofErr w:type="gramEnd"/>
      <w:r>
        <w:rPr>
          <w:spacing w:val="25"/>
        </w:rPr>
        <w:t xml:space="preserve"> </w:t>
      </w:r>
      <w:r>
        <w:t>funds:</w:t>
      </w:r>
      <w:r>
        <w:rPr>
          <w:spacing w:val="25"/>
        </w:rPr>
        <w:t xml:space="preserve"> </w:t>
      </w:r>
      <w:r>
        <w:t>Subrecipient</w:t>
      </w:r>
      <w:r>
        <w:rPr>
          <w:spacing w:val="25"/>
        </w:rPr>
        <w:t xml:space="preserve"> </w:t>
      </w:r>
      <w:r>
        <w:t>monitoring</w:t>
      </w:r>
      <w:r>
        <w:rPr>
          <w:spacing w:val="25"/>
        </w:rPr>
        <w:t xml:space="preserve"> </w:t>
      </w:r>
      <w:r>
        <w:rPr>
          <w:spacing w:val="-2"/>
        </w:rPr>
        <w:t>policies</w:t>
      </w:r>
    </w:p>
    <w:p w14:paraId="5CC8C0F9" w14:textId="77777777" w:rsidR="00CE5680" w:rsidRDefault="00CE5680">
      <w:pPr>
        <w:pStyle w:val="BodyText"/>
        <w:spacing w:before="14"/>
        <w:ind w:left="0"/>
      </w:pPr>
    </w:p>
    <w:p w14:paraId="1C9FECFF" w14:textId="77777777" w:rsidR="00CE5680" w:rsidRDefault="00366A96">
      <w:pPr>
        <w:pStyle w:val="BodyText"/>
        <w:spacing w:line="247" w:lineRule="auto"/>
        <w:ind w:right="301"/>
      </w:pPr>
      <w:r>
        <w:rPr>
          <w:w w:val="105"/>
        </w:rPr>
        <w:t>The recipient's response to the Subrecipient Management and Monitoring question(s) of the Financial Management and</w:t>
      </w:r>
      <w:r>
        <w:rPr>
          <w:spacing w:val="-10"/>
          <w:w w:val="105"/>
        </w:rPr>
        <w:t xml:space="preserve"> </w:t>
      </w:r>
      <w:r>
        <w:rPr>
          <w:w w:val="105"/>
        </w:rPr>
        <w:t>System</w:t>
      </w:r>
      <w:r>
        <w:rPr>
          <w:spacing w:val="-10"/>
          <w:w w:val="105"/>
        </w:rPr>
        <w:t xml:space="preserve"> </w:t>
      </w:r>
      <w:r>
        <w:rPr>
          <w:w w:val="105"/>
        </w:rPr>
        <w:t>of</w:t>
      </w:r>
      <w:r>
        <w:rPr>
          <w:spacing w:val="-10"/>
          <w:w w:val="105"/>
        </w:rPr>
        <w:t xml:space="preserve"> </w:t>
      </w:r>
      <w:r>
        <w:rPr>
          <w:w w:val="105"/>
        </w:rPr>
        <w:t>Internal</w:t>
      </w:r>
      <w:r>
        <w:rPr>
          <w:spacing w:val="-10"/>
          <w:w w:val="105"/>
        </w:rPr>
        <w:t xml:space="preserve"> </w:t>
      </w:r>
      <w:r>
        <w:rPr>
          <w:w w:val="105"/>
        </w:rPr>
        <w:t>Controls</w:t>
      </w:r>
      <w:r>
        <w:rPr>
          <w:spacing w:val="-10"/>
          <w:w w:val="105"/>
        </w:rPr>
        <w:t xml:space="preserve"> </w:t>
      </w:r>
      <w:r>
        <w:rPr>
          <w:w w:val="105"/>
        </w:rPr>
        <w:t>Questionnaire</w:t>
      </w:r>
      <w:r>
        <w:rPr>
          <w:spacing w:val="-10"/>
          <w:w w:val="105"/>
        </w:rPr>
        <w:t xml:space="preserve"> </w:t>
      </w:r>
      <w:r>
        <w:rPr>
          <w:w w:val="105"/>
        </w:rPr>
        <w:t>indicates</w:t>
      </w:r>
      <w:r>
        <w:rPr>
          <w:spacing w:val="-10"/>
          <w:w w:val="105"/>
        </w:rPr>
        <w:t xml:space="preserve"> </w:t>
      </w:r>
      <w:r>
        <w:rPr>
          <w:w w:val="105"/>
        </w:rPr>
        <w:t>that</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may</w:t>
      </w:r>
      <w:r>
        <w:rPr>
          <w:spacing w:val="-10"/>
          <w:w w:val="105"/>
        </w:rPr>
        <w:t xml:space="preserve"> </w:t>
      </w:r>
      <w:r>
        <w:rPr>
          <w:w w:val="105"/>
        </w:rPr>
        <w:t>not</w:t>
      </w:r>
      <w:r>
        <w:rPr>
          <w:spacing w:val="-10"/>
          <w:w w:val="105"/>
        </w:rPr>
        <w:t xml:space="preserve"> </w:t>
      </w:r>
      <w:r>
        <w:rPr>
          <w:w w:val="105"/>
        </w:rPr>
        <w:t>have</w:t>
      </w:r>
      <w:r>
        <w:rPr>
          <w:spacing w:val="-10"/>
          <w:w w:val="105"/>
        </w:rPr>
        <w:t xml:space="preserve"> </w:t>
      </w:r>
      <w:r>
        <w:rPr>
          <w:w w:val="105"/>
        </w:rPr>
        <w:t>controls</w:t>
      </w:r>
      <w:r>
        <w:rPr>
          <w:spacing w:val="-10"/>
          <w:w w:val="105"/>
        </w:rPr>
        <w:t xml:space="preserve"> </w:t>
      </w:r>
      <w:r>
        <w:rPr>
          <w:w w:val="105"/>
        </w:rPr>
        <w:t>in</w:t>
      </w:r>
      <w:r>
        <w:rPr>
          <w:spacing w:val="-10"/>
          <w:w w:val="105"/>
        </w:rPr>
        <w:t xml:space="preserve"> </w:t>
      </w:r>
      <w:r>
        <w:rPr>
          <w:w w:val="105"/>
        </w:rPr>
        <w:t>place</w:t>
      </w:r>
      <w:r>
        <w:rPr>
          <w:spacing w:val="-10"/>
          <w:w w:val="105"/>
        </w:rPr>
        <w:t xml:space="preserve"> </w:t>
      </w:r>
      <w:r>
        <w:rPr>
          <w:w w:val="105"/>
        </w:rPr>
        <w:t>to</w:t>
      </w:r>
      <w:r>
        <w:rPr>
          <w:spacing w:val="-10"/>
          <w:w w:val="105"/>
        </w:rPr>
        <w:t xml:space="preserve"> </w:t>
      </w:r>
      <w:r>
        <w:rPr>
          <w:w w:val="105"/>
        </w:rPr>
        <w:t>monitor</w:t>
      </w:r>
      <w:r>
        <w:rPr>
          <w:spacing w:val="-10"/>
          <w:w w:val="105"/>
        </w:rPr>
        <w:t xml:space="preserve"> </w:t>
      </w:r>
      <w:r>
        <w:rPr>
          <w:w w:val="105"/>
        </w:rPr>
        <w:t>the activities</w:t>
      </w:r>
      <w:r>
        <w:rPr>
          <w:spacing w:val="-10"/>
          <w:w w:val="105"/>
        </w:rPr>
        <w:t xml:space="preserve"> </w:t>
      </w:r>
      <w:r>
        <w:rPr>
          <w:w w:val="105"/>
        </w:rPr>
        <w:t>of</w:t>
      </w:r>
      <w:r>
        <w:rPr>
          <w:spacing w:val="-10"/>
          <w:w w:val="105"/>
        </w:rPr>
        <w:t xml:space="preserve"> </w:t>
      </w:r>
      <w:r>
        <w:rPr>
          <w:w w:val="105"/>
        </w:rPr>
        <w:t>any</w:t>
      </w:r>
      <w:r>
        <w:rPr>
          <w:spacing w:val="-10"/>
          <w:w w:val="105"/>
        </w:rPr>
        <w:t xml:space="preserve"> </w:t>
      </w:r>
      <w:r>
        <w:rPr>
          <w:w w:val="105"/>
        </w:rPr>
        <w:t>subrecipient,</w:t>
      </w:r>
      <w:r>
        <w:rPr>
          <w:spacing w:val="-10"/>
          <w:w w:val="105"/>
        </w:rPr>
        <w:t xml:space="preserve"> </w:t>
      </w:r>
      <w:r>
        <w:rPr>
          <w:w w:val="105"/>
        </w:rPr>
        <w:t>as</w:t>
      </w:r>
      <w:r>
        <w:rPr>
          <w:spacing w:val="-10"/>
          <w:w w:val="105"/>
        </w:rPr>
        <w:t xml:space="preserve"> </w:t>
      </w:r>
      <w:r>
        <w:rPr>
          <w:w w:val="105"/>
        </w:rPr>
        <w:t>necessary,</w:t>
      </w:r>
      <w:r>
        <w:rPr>
          <w:spacing w:val="-10"/>
          <w:w w:val="105"/>
        </w:rPr>
        <w:t xml:space="preserve"> </w:t>
      </w:r>
      <w:r>
        <w:rPr>
          <w:w w:val="105"/>
        </w:rPr>
        <w:t>to</w:t>
      </w:r>
      <w:r>
        <w:rPr>
          <w:spacing w:val="-10"/>
          <w:w w:val="105"/>
        </w:rPr>
        <w:t xml:space="preserve"> </w:t>
      </w:r>
      <w:r>
        <w:rPr>
          <w:w w:val="105"/>
        </w:rPr>
        <w:t>ensure</w:t>
      </w:r>
      <w:r>
        <w:rPr>
          <w:spacing w:val="-10"/>
          <w:w w:val="105"/>
        </w:rPr>
        <w:t xml:space="preserve"> </w:t>
      </w:r>
      <w:r>
        <w:rPr>
          <w:w w:val="105"/>
        </w:rPr>
        <w:t>that</w:t>
      </w:r>
      <w:r>
        <w:rPr>
          <w:spacing w:val="-10"/>
          <w:w w:val="105"/>
        </w:rPr>
        <w:t xml:space="preserve"> </w:t>
      </w:r>
      <w:r>
        <w:rPr>
          <w:w w:val="105"/>
        </w:rPr>
        <w:t>the</w:t>
      </w:r>
      <w:r>
        <w:rPr>
          <w:spacing w:val="-10"/>
          <w:w w:val="105"/>
        </w:rPr>
        <w:t xml:space="preserve"> </w:t>
      </w:r>
      <w:r>
        <w:rPr>
          <w:w w:val="105"/>
        </w:rPr>
        <w:t>subaward</w:t>
      </w:r>
      <w:r>
        <w:rPr>
          <w:spacing w:val="-10"/>
          <w:w w:val="105"/>
        </w:rPr>
        <w:t xml:space="preserve"> </w:t>
      </w:r>
      <w:r>
        <w:rPr>
          <w:w w:val="105"/>
        </w:rPr>
        <w:t>is</w:t>
      </w:r>
      <w:r>
        <w:rPr>
          <w:spacing w:val="-10"/>
          <w:w w:val="105"/>
        </w:rPr>
        <w:t xml:space="preserve"> </w:t>
      </w:r>
      <w:r>
        <w:rPr>
          <w:w w:val="105"/>
        </w:rPr>
        <w:t>used</w:t>
      </w:r>
      <w:r>
        <w:rPr>
          <w:spacing w:val="-10"/>
          <w:w w:val="105"/>
        </w:rPr>
        <w:t xml:space="preserve"> </w:t>
      </w:r>
      <w:r>
        <w:rPr>
          <w:w w:val="105"/>
        </w:rPr>
        <w:t>for</w:t>
      </w:r>
      <w:r>
        <w:rPr>
          <w:spacing w:val="-10"/>
          <w:w w:val="105"/>
        </w:rPr>
        <w:t xml:space="preserve"> </w:t>
      </w:r>
      <w:r>
        <w:rPr>
          <w:w w:val="105"/>
        </w:rPr>
        <w:t>authorized</w:t>
      </w:r>
      <w:r>
        <w:rPr>
          <w:spacing w:val="-10"/>
          <w:w w:val="105"/>
        </w:rPr>
        <w:t xml:space="preserve"> </w:t>
      </w:r>
      <w:r>
        <w:rPr>
          <w:w w:val="105"/>
        </w:rPr>
        <w:t>purposes</w:t>
      </w:r>
      <w:r>
        <w:rPr>
          <w:spacing w:val="-10"/>
          <w:w w:val="105"/>
        </w:rPr>
        <w:t xml:space="preserve"> </w:t>
      </w:r>
      <w:r>
        <w:rPr>
          <w:w w:val="105"/>
        </w:rPr>
        <w:t>in</w:t>
      </w:r>
      <w:r>
        <w:rPr>
          <w:spacing w:val="-10"/>
          <w:w w:val="105"/>
        </w:rPr>
        <w:t xml:space="preserve"> </w:t>
      </w:r>
      <w:r>
        <w:rPr>
          <w:w w:val="105"/>
        </w:rPr>
        <w:t>compliance with Federal laws, regulations, and the terms and conditions of the subaward and that subaward performance goals are achieved. (See 2 CFR 200.331(d)). The recipient agrees to submit a copy of its subrecipient monitoring policies and</w:t>
      </w:r>
      <w:r>
        <w:rPr>
          <w:spacing w:val="-7"/>
          <w:w w:val="105"/>
        </w:rPr>
        <w:t xml:space="preserve"> </w:t>
      </w:r>
      <w:r>
        <w:rPr>
          <w:w w:val="105"/>
        </w:rPr>
        <w:t>procedures</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OJP</w:t>
      </w:r>
      <w:r>
        <w:rPr>
          <w:spacing w:val="-7"/>
          <w:w w:val="105"/>
        </w:rPr>
        <w:t xml:space="preserve"> </w:t>
      </w:r>
      <w:r>
        <w:rPr>
          <w:w w:val="105"/>
        </w:rPr>
        <w:t>program</w:t>
      </w:r>
      <w:r>
        <w:rPr>
          <w:spacing w:val="-7"/>
          <w:w w:val="105"/>
        </w:rPr>
        <w:t xml:space="preserve"> </w:t>
      </w:r>
      <w:r>
        <w:rPr>
          <w:w w:val="105"/>
        </w:rPr>
        <w:t>office.</w:t>
      </w:r>
      <w:r>
        <w:rPr>
          <w:spacing w:val="-7"/>
          <w:w w:val="105"/>
        </w:rPr>
        <w:t xml:space="preserve"> </w:t>
      </w:r>
      <w:r>
        <w:rPr>
          <w:w w:val="105"/>
        </w:rPr>
        <w:t>If</w:t>
      </w:r>
      <w:r>
        <w:rPr>
          <w:spacing w:val="-7"/>
          <w:w w:val="105"/>
        </w:rPr>
        <w:t xml:space="preserve"> </w:t>
      </w:r>
      <w:r>
        <w:rPr>
          <w:w w:val="105"/>
        </w:rPr>
        <w:t>the</w:t>
      </w:r>
      <w:r>
        <w:rPr>
          <w:spacing w:val="-7"/>
          <w:w w:val="105"/>
        </w:rPr>
        <w:t xml:space="preserve"> </w:t>
      </w:r>
      <w:r>
        <w:rPr>
          <w:w w:val="105"/>
        </w:rPr>
        <w:t>recipient</w:t>
      </w:r>
      <w:r>
        <w:rPr>
          <w:spacing w:val="-7"/>
          <w:w w:val="105"/>
        </w:rPr>
        <w:t xml:space="preserve"> </w:t>
      </w:r>
      <w:r>
        <w:rPr>
          <w:w w:val="105"/>
        </w:rPr>
        <w:t>anticipates</w:t>
      </w:r>
      <w:r>
        <w:rPr>
          <w:spacing w:val="-7"/>
          <w:w w:val="105"/>
        </w:rPr>
        <w:t xml:space="preserve"> </w:t>
      </w:r>
      <w:r>
        <w:rPr>
          <w:w w:val="105"/>
        </w:rPr>
        <w:t>that</w:t>
      </w:r>
      <w:r>
        <w:rPr>
          <w:spacing w:val="-7"/>
          <w:w w:val="105"/>
        </w:rPr>
        <w:t xml:space="preserve"> </w:t>
      </w:r>
      <w:r>
        <w:rPr>
          <w:w w:val="105"/>
        </w:rPr>
        <w:t>it</w:t>
      </w:r>
      <w:r>
        <w:rPr>
          <w:spacing w:val="-7"/>
          <w:w w:val="105"/>
        </w:rPr>
        <w:t xml:space="preserve"> </w:t>
      </w:r>
      <w:r>
        <w:rPr>
          <w:w w:val="105"/>
        </w:rPr>
        <w:t>will</w:t>
      </w:r>
      <w:r>
        <w:rPr>
          <w:spacing w:val="-7"/>
          <w:w w:val="105"/>
        </w:rPr>
        <w:t xml:space="preserve"> </w:t>
      </w:r>
      <w:r>
        <w:rPr>
          <w:w w:val="105"/>
        </w:rPr>
        <w:t>not</w:t>
      </w:r>
      <w:r>
        <w:rPr>
          <w:spacing w:val="-7"/>
          <w:w w:val="105"/>
        </w:rPr>
        <w:t xml:space="preserve"> </w:t>
      </w:r>
      <w:r>
        <w:rPr>
          <w:w w:val="105"/>
        </w:rPr>
        <w:t>make</w:t>
      </w:r>
      <w:r>
        <w:rPr>
          <w:spacing w:val="-7"/>
          <w:w w:val="105"/>
        </w:rPr>
        <w:t xml:space="preserve"> </w:t>
      </w:r>
      <w:r>
        <w:rPr>
          <w:w w:val="105"/>
        </w:rPr>
        <w:t>a</w:t>
      </w:r>
      <w:r>
        <w:rPr>
          <w:spacing w:val="-7"/>
          <w:w w:val="105"/>
        </w:rPr>
        <w:t xml:space="preserve"> </w:t>
      </w:r>
      <w:r>
        <w:rPr>
          <w:w w:val="105"/>
        </w:rPr>
        <w:t>subaward</w:t>
      </w:r>
      <w:r>
        <w:rPr>
          <w:spacing w:val="-7"/>
          <w:w w:val="105"/>
        </w:rPr>
        <w:t xml:space="preserve"> </w:t>
      </w:r>
      <w:r>
        <w:rPr>
          <w:w w:val="105"/>
        </w:rPr>
        <w:t>under</w:t>
      </w:r>
      <w:r>
        <w:rPr>
          <w:spacing w:val="-7"/>
          <w:w w:val="105"/>
        </w:rPr>
        <w:t xml:space="preserve"> </w:t>
      </w:r>
      <w:r>
        <w:rPr>
          <w:w w:val="105"/>
        </w:rPr>
        <w:t>this</w:t>
      </w:r>
      <w:r>
        <w:rPr>
          <w:spacing w:val="-7"/>
          <w:w w:val="105"/>
        </w:rPr>
        <w:t xml:space="preserve"> </w:t>
      </w:r>
      <w:r>
        <w:rPr>
          <w:w w:val="105"/>
        </w:rPr>
        <w:t>award then, instead of submitting subrecipient monitoring policies and procedures, the recipient agrees that it must advise OJP in writing that it does not intend to make a subaward under this award. The recipient may not expend or drawdown more than 10% of the funds under this award until either-- (1) the OJP program office has received, and OJP has reviewed and approved, the subrecipient monitoring policies and procedures, or (2) the OJP program office has received and considered the recipient's written communication and has agreed (for purposes of federal grants administrative</w:t>
      </w:r>
      <w:r>
        <w:rPr>
          <w:spacing w:val="-10"/>
          <w:w w:val="105"/>
        </w:rPr>
        <w:t xml:space="preserve"> </w:t>
      </w:r>
      <w:r>
        <w:rPr>
          <w:w w:val="105"/>
        </w:rPr>
        <w:t>requirements)</w:t>
      </w:r>
      <w:r>
        <w:rPr>
          <w:spacing w:val="-10"/>
          <w:w w:val="105"/>
        </w:rPr>
        <w:t xml:space="preserve"> </w:t>
      </w:r>
      <w:r>
        <w:rPr>
          <w:w w:val="105"/>
        </w:rPr>
        <w:t>that</w:t>
      </w:r>
      <w:r>
        <w:rPr>
          <w:spacing w:val="-10"/>
          <w:w w:val="105"/>
        </w:rPr>
        <w:t xml:space="preserve"> </w:t>
      </w:r>
      <w:r>
        <w:rPr>
          <w:w w:val="105"/>
        </w:rPr>
        <w:t>no</w:t>
      </w:r>
      <w:r>
        <w:rPr>
          <w:spacing w:val="-10"/>
          <w:w w:val="105"/>
        </w:rPr>
        <w:t xml:space="preserve"> </w:t>
      </w:r>
      <w:r>
        <w:rPr>
          <w:w w:val="105"/>
        </w:rPr>
        <w:t>subawards</w:t>
      </w:r>
      <w:r>
        <w:rPr>
          <w:spacing w:val="-10"/>
          <w:w w:val="105"/>
        </w:rPr>
        <w:t xml:space="preserve"> </w:t>
      </w:r>
      <w:r>
        <w:rPr>
          <w:w w:val="105"/>
        </w:rPr>
        <w:t>are</w:t>
      </w:r>
      <w:r>
        <w:rPr>
          <w:spacing w:val="-10"/>
          <w:w w:val="105"/>
        </w:rPr>
        <w:t xml:space="preserve"> </w:t>
      </w:r>
      <w:r>
        <w:rPr>
          <w:w w:val="105"/>
        </w:rPr>
        <w:t>anticipated</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and</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Condition</w:t>
      </w:r>
      <w:r>
        <w:rPr>
          <w:spacing w:val="-10"/>
          <w:w w:val="105"/>
        </w:rPr>
        <w:t xml:space="preserve"> </w:t>
      </w:r>
      <w:r>
        <w:rPr>
          <w:w w:val="105"/>
        </w:rPr>
        <w:t>Modification (ACM) has been issued to remove this condition. The recipient understands and agrees that it is obligated to</w:t>
      </w:r>
    </w:p>
    <w:p w14:paraId="3E53B2A0" w14:textId="77777777" w:rsidR="00CE5680" w:rsidRDefault="00CE5680">
      <w:pPr>
        <w:pStyle w:val="BodyText"/>
        <w:spacing w:line="247" w:lineRule="auto"/>
        <w:sectPr w:rsidR="00CE5680">
          <w:footerReference w:type="default" r:id="rId33"/>
          <w:pgSz w:w="12240" w:h="15840"/>
          <w:pgMar w:top="500" w:right="360" w:bottom="1040" w:left="360" w:header="0" w:footer="764" w:gutter="0"/>
          <w:cols w:space="720"/>
        </w:sectPr>
      </w:pPr>
    </w:p>
    <w:p w14:paraId="2BF8829C" w14:textId="77777777" w:rsidR="00CE5680" w:rsidRDefault="00366A96">
      <w:pPr>
        <w:pStyle w:val="BodyText"/>
        <w:spacing w:before="75" w:line="247" w:lineRule="auto"/>
        <w:ind w:right="301"/>
      </w:pPr>
      <w:r>
        <w:rPr>
          <w:w w:val="105"/>
        </w:rPr>
        <w:lastRenderedPageBreak/>
        <w:t>immediately notify the OJP grant manager in writing of any later change in its plan to make or not make a subaward under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Obligations,</w:t>
      </w:r>
      <w:r>
        <w:rPr>
          <w:spacing w:val="-10"/>
          <w:w w:val="105"/>
        </w:rPr>
        <w:t xml:space="preserve"> </w:t>
      </w:r>
      <w:r>
        <w:rPr>
          <w:w w:val="105"/>
        </w:rPr>
        <w:t>expenditures,</w:t>
      </w:r>
      <w:r>
        <w:rPr>
          <w:spacing w:val="-10"/>
          <w:w w:val="105"/>
        </w:rPr>
        <w:t xml:space="preserve"> </w:t>
      </w:r>
      <w:r>
        <w:rPr>
          <w:w w:val="105"/>
        </w:rPr>
        <w:t>and</w:t>
      </w:r>
      <w:r>
        <w:rPr>
          <w:spacing w:val="-10"/>
          <w:w w:val="105"/>
        </w:rPr>
        <w:t xml:space="preserve"> </w:t>
      </w:r>
      <w:r>
        <w:rPr>
          <w:w w:val="105"/>
        </w:rPr>
        <w:t>drawdowns</w:t>
      </w:r>
      <w:r>
        <w:rPr>
          <w:spacing w:val="-10"/>
          <w:w w:val="105"/>
        </w:rPr>
        <w:t xml:space="preserve"> </w:t>
      </w:r>
      <w:r>
        <w:rPr>
          <w:w w:val="105"/>
        </w:rPr>
        <w:t>prior</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ACM</w:t>
      </w:r>
      <w:r>
        <w:rPr>
          <w:spacing w:val="-10"/>
          <w:w w:val="105"/>
        </w:rPr>
        <w:t xml:space="preserve"> </w:t>
      </w:r>
      <w:r>
        <w:rPr>
          <w:w w:val="105"/>
        </w:rPr>
        <w:t>are</w:t>
      </w:r>
      <w:r>
        <w:rPr>
          <w:spacing w:val="-10"/>
          <w:w w:val="105"/>
        </w:rPr>
        <w:t xml:space="preserve"> </w:t>
      </w:r>
      <w:r>
        <w:rPr>
          <w:w w:val="105"/>
        </w:rPr>
        <w:t>made</w:t>
      </w:r>
      <w:r>
        <w:rPr>
          <w:spacing w:val="-10"/>
          <w:w w:val="105"/>
        </w:rPr>
        <w:t xml:space="preserve"> </w:t>
      </w:r>
      <w:r>
        <w:rPr>
          <w:w w:val="105"/>
        </w:rPr>
        <w:t>at</w:t>
      </w:r>
      <w:r>
        <w:rPr>
          <w:spacing w:val="-10"/>
          <w:w w:val="105"/>
        </w:rPr>
        <w:t xml:space="preserve"> </w:t>
      </w:r>
      <w:r>
        <w:rPr>
          <w:w w:val="105"/>
        </w:rPr>
        <w:t>the</w:t>
      </w:r>
      <w:r>
        <w:rPr>
          <w:spacing w:val="-10"/>
          <w:w w:val="105"/>
        </w:rPr>
        <w:t xml:space="preserve"> </w:t>
      </w:r>
      <w:r>
        <w:rPr>
          <w:w w:val="105"/>
        </w:rPr>
        <w:t>recipient's</w:t>
      </w:r>
      <w:r>
        <w:rPr>
          <w:spacing w:val="-10"/>
          <w:w w:val="105"/>
        </w:rPr>
        <w:t xml:space="preserve"> </w:t>
      </w:r>
      <w:r>
        <w:rPr>
          <w:w w:val="105"/>
        </w:rPr>
        <w:t>risk</w:t>
      </w:r>
      <w:r>
        <w:rPr>
          <w:spacing w:val="-10"/>
          <w:w w:val="105"/>
        </w:rPr>
        <w:t xml:space="preserve"> </w:t>
      </w:r>
      <w:r>
        <w:rPr>
          <w:w w:val="105"/>
        </w:rPr>
        <w:t>and</w:t>
      </w:r>
      <w:r>
        <w:rPr>
          <w:spacing w:val="-10"/>
          <w:w w:val="105"/>
        </w:rPr>
        <w:t xml:space="preserve"> </w:t>
      </w:r>
      <w:r>
        <w:rPr>
          <w:w w:val="105"/>
        </w:rPr>
        <w:t>may be disallowed if not in compliance with program requirements or approved budget.</w:t>
      </w:r>
    </w:p>
    <w:p w14:paraId="77B77662" w14:textId="77777777" w:rsidR="00CE5680" w:rsidRDefault="00CE5680">
      <w:pPr>
        <w:pStyle w:val="BodyText"/>
        <w:spacing w:before="141"/>
        <w:ind w:left="0"/>
      </w:pPr>
    </w:p>
    <w:p w14:paraId="54457407" w14:textId="77777777" w:rsidR="00CE5680" w:rsidRDefault="00366A96">
      <w:pPr>
        <w:pStyle w:val="Heading2"/>
      </w:pPr>
      <w:r>
        <w:t>Condition</w:t>
      </w:r>
      <w:r>
        <w:rPr>
          <w:spacing w:val="28"/>
        </w:rPr>
        <w:t xml:space="preserve"> </w:t>
      </w:r>
      <w:r>
        <w:rPr>
          <w:spacing w:val="-5"/>
        </w:rPr>
        <w:t>51</w:t>
      </w:r>
    </w:p>
    <w:p w14:paraId="07811613" w14:textId="77777777" w:rsidR="00CE5680" w:rsidRDefault="00366A96">
      <w:pPr>
        <w:pStyle w:val="BodyText"/>
        <w:spacing w:before="7"/>
      </w:pPr>
      <w:r>
        <w:rPr>
          <w:w w:val="105"/>
        </w:rPr>
        <w:t>Protection</w:t>
      </w:r>
      <w:r>
        <w:rPr>
          <w:spacing w:val="-14"/>
          <w:w w:val="105"/>
        </w:rPr>
        <w:t xml:space="preserve"> </w:t>
      </w:r>
      <w:r>
        <w:rPr>
          <w:w w:val="105"/>
        </w:rPr>
        <w:t>of</w:t>
      </w:r>
      <w:r>
        <w:rPr>
          <w:spacing w:val="-13"/>
          <w:w w:val="105"/>
        </w:rPr>
        <w:t xml:space="preserve"> </w:t>
      </w:r>
      <w:r>
        <w:rPr>
          <w:w w:val="105"/>
        </w:rPr>
        <w:t>human</w:t>
      </w:r>
      <w:r>
        <w:rPr>
          <w:spacing w:val="-13"/>
          <w:w w:val="105"/>
        </w:rPr>
        <w:t xml:space="preserve"> </w:t>
      </w:r>
      <w:r>
        <w:rPr>
          <w:w w:val="105"/>
        </w:rPr>
        <w:t>research</w:t>
      </w:r>
      <w:r>
        <w:rPr>
          <w:spacing w:val="-13"/>
          <w:w w:val="105"/>
        </w:rPr>
        <w:t xml:space="preserve"> </w:t>
      </w:r>
      <w:r>
        <w:rPr>
          <w:spacing w:val="-2"/>
          <w:w w:val="105"/>
        </w:rPr>
        <w:t>subjects</w:t>
      </w:r>
    </w:p>
    <w:p w14:paraId="7E388F18" w14:textId="77777777" w:rsidR="00CE5680" w:rsidRDefault="00CE5680">
      <w:pPr>
        <w:pStyle w:val="BodyText"/>
        <w:spacing w:before="14"/>
        <w:ind w:left="0"/>
      </w:pPr>
    </w:p>
    <w:p w14:paraId="5AD694C3" w14:textId="77777777" w:rsidR="00CE5680" w:rsidRDefault="00366A96">
      <w:pPr>
        <w:pStyle w:val="BodyText"/>
        <w:spacing w:line="247" w:lineRule="auto"/>
        <w:ind w:right="301"/>
      </w:pPr>
      <w:r>
        <w:rPr>
          <w:w w:val="105"/>
        </w:rPr>
        <w:t>The</w:t>
      </w:r>
      <w:r>
        <w:rPr>
          <w:spacing w:val="-9"/>
          <w:w w:val="105"/>
        </w:rPr>
        <w:t xml:space="preserve"> </w:t>
      </w:r>
      <w:r>
        <w:rPr>
          <w:w w:val="105"/>
        </w:rPr>
        <w:t>recipient</w:t>
      </w:r>
      <w:r>
        <w:rPr>
          <w:spacing w:val="-9"/>
          <w:w w:val="105"/>
        </w:rPr>
        <w:t xml:space="preserve"> </w:t>
      </w:r>
      <w:r>
        <w:rPr>
          <w:w w:val="105"/>
        </w:rPr>
        <w:t>(and</w:t>
      </w:r>
      <w:r>
        <w:rPr>
          <w:spacing w:val="-9"/>
          <w:w w:val="105"/>
        </w:rPr>
        <w:t xml:space="preserve"> </w:t>
      </w:r>
      <w:r>
        <w:rPr>
          <w:w w:val="105"/>
        </w:rPr>
        <w:t>any</w:t>
      </w:r>
      <w:r>
        <w:rPr>
          <w:spacing w:val="-9"/>
          <w:w w:val="105"/>
        </w:rPr>
        <w:t xml:space="preserve"> </w:t>
      </w:r>
      <w:r>
        <w:rPr>
          <w:w w:val="105"/>
        </w:rPr>
        <w:t>subrecipient</w:t>
      </w:r>
      <w:r>
        <w:rPr>
          <w:spacing w:val="-9"/>
          <w:w w:val="105"/>
        </w:rPr>
        <w:t xml:space="preserve"> </w:t>
      </w:r>
      <w:r>
        <w:rPr>
          <w:w w:val="105"/>
        </w:rPr>
        <w:t>at</w:t>
      </w:r>
      <w:r>
        <w:rPr>
          <w:spacing w:val="-9"/>
          <w:w w:val="105"/>
        </w:rPr>
        <w:t xml:space="preserve"> </w:t>
      </w:r>
      <w:r>
        <w:rPr>
          <w:w w:val="105"/>
        </w:rPr>
        <w:t>any</w:t>
      </w:r>
      <w:r>
        <w:rPr>
          <w:spacing w:val="-9"/>
          <w:w w:val="105"/>
        </w:rPr>
        <w:t xml:space="preserve"> </w:t>
      </w:r>
      <w:r>
        <w:rPr>
          <w:w w:val="105"/>
        </w:rPr>
        <w:t>tier)</w:t>
      </w:r>
      <w:r>
        <w:rPr>
          <w:spacing w:val="-9"/>
          <w:w w:val="105"/>
        </w:rPr>
        <w:t xml:space="preserve"> </w:t>
      </w:r>
      <w:r>
        <w:rPr>
          <w:w w:val="105"/>
        </w:rPr>
        <w:t>must</w:t>
      </w:r>
      <w:r>
        <w:rPr>
          <w:spacing w:val="-9"/>
          <w:w w:val="105"/>
        </w:rPr>
        <w:t xml:space="preserve"> </w:t>
      </w:r>
      <w:r>
        <w:rPr>
          <w:w w:val="105"/>
        </w:rPr>
        <w:t>comply</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requirements</w:t>
      </w:r>
      <w:r>
        <w:rPr>
          <w:spacing w:val="-9"/>
          <w:w w:val="105"/>
        </w:rPr>
        <w:t xml:space="preserve"> </w:t>
      </w:r>
      <w:r>
        <w:rPr>
          <w:w w:val="105"/>
        </w:rPr>
        <w:t>of</w:t>
      </w:r>
      <w:r>
        <w:rPr>
          <w:spacing w:val="-9"/>
          <w:w w:val="105"/>
        </w:rPr>
        <w:t xml:space="preserve"> </w:t>
      </w:r>
      <w:r>
        <w:rPr>
          <w:w w:val="105"/>
        </w:rPr>
        <w:t>28</w:t>
      </w:r>
      <w:r>
        <w:rPr>
          <w:spacing w:val="-9"/>
          <w:w w:val="105"/>
        </w:rPr>
        <w:t xml:space="preserve"> </w:t>
      </w:r>
      <w:r>
        <w:rPr>
          <w:w w:val="105"/>
        </w:rPr>
        <w:t>C.F.R.</w:t>
      </w:r>
      <w:r>
        <w:rPr>
          <w:spacing w:val="-9"/>
          <w:w w:val="105"/>
        </w:rPr>
        <w:t xml:space="preserve"> </w:t>
      </w:r>
      <w:r>
        <w:rPr>
          <w:w w:val="105"/>
        </w:rPr>
        <w:t>Part</w:t>
      </w:r>
      <w:r>
        <w:rPr>
          <w:spacing w:val="-9"/>
          <w:w w:val="105"/>
        </w:rPr>
        <w:t xml:space="preserve"> </w:t>
      </w:r>
      <w:r>
        <w:rPr>
          <w:w w:val="105"/>
        </w:rPr>
        <w:t>46</w:t>
      </w:r>
      <w:r>
        <w:rPr>
          <w:spacing w:val="-9"/>
          <w:w w:val="105"/>
        </w:rPr>
        <w:t xml:space="preserve"> </w:t>
      </w:r>
      <w:r>
        <w:rPr>
          <w:w w:val="105"/>
        </w:rPr>
        <w:t>and</w:t>
      </w:r>
      <w:r>
        <w:rPr>
          <w:spacing w:val="-9"/>
          <w:w w:val="105"/>
        </w:rPr>
        <w:t xml:space="preserve"> </w:t>
      </w:r>
      <w:r>
        <w:rPr>
          <w:w w:val="105"/>
        </w:rPr>
        <w:t>all</w:t>
      </w:r>
      <w:r>
        <w:rPr>
          <w:spacing w:val="-9"/>
          <w:w w:val="105"/>
        </w:rPr>
        <w:t xml:space="preserve"> </w:t>
      </w:r>
      <w:r>
        <w:rPr>
          <w:w w:val="105"/>
        </w:rPr>
        <w:t>OJP policies and procedures regarding the protection of human research subjects, including obtainment of Institutional Review Board approval, if appropriate, and subject informed consent.</w:t>
      </w:r>
    </w:p>
    <w:p w14:paraId="7EAF369C" w14:textId="5B5C8146" w:rsidR="00CE5680" w:rsidRDefault="00CE5680">
      <w:pPr>
        <w:ind w:left="239"/>
        <w:rPr>
          <w:sz w:val="20"/>
        </w:rPr>
      </w:pPr>
    </w:p>
    <w:sectPr w:rsidR="00CE5680">
      <w:pgSz w:w="12240" w:h="15840"/>
      <w:pgMar w:top="600" w:right="360" w:bottom="1040" w:left="360" w:header="0" w:footer="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5D37" w14:textId="77777777" w:rsidR="00366A96" w:rsidRDefault="00366A96">
      <w:r>
        <w:separator/>
      </w:r>
    </w:p>
  </w:endnote>
  <w:endnote w:type="continuationSeparator" w:id="0">
    <w:p w14:paraId="5EA8A2A9" w14:textId="77777777" w:rsidR="00366A96" w:rsidRDefault="0036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D8F9" w14:textId="77777777" w:rsidR="00CE5680" w:rsidRDefault="00366A96">
    <w:pPr>
      <w:pStyle w:val="BodyText"/>
      <w:spacing w:line="14" w:lineRule="auto"/>
      <w:ind w:left="0"/>
      <w:rPr>
        <w:sz w:val="17"/>
      </w:rPr>
    </w:pPr>
    <w:r>
      <w:rPr>
        <w:noProof/>
        <w:sz w:val="17"/>
      </w:rPr>
      <mc:AlternateContent>
        <mc:Choice Requires="wps">
          <w:drawing>
            <wp:anchor distT="0" distB="0" distL="0" distR="0" simplePos="0" relativeHeight="487122944" behindDoc="1" locked="0" layoutInCell="1" allowOverlap="1" wp14:anchorId="56023F53" wp14:editId="2F444831">
              <wp:simplePos x="0" y="0"/>
              <wp:positionH relativeFrom="page">
                <wp:posOffset>6379627</wp:posOffset>
              </wp:positionH>
              <wp:positionV relativeFrom="page">
                <wp:posOffset>9376030</wp:posOffset>
              </wp:positionV>
              <wp:extent cx="1005205" cy="193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205" cy="193675"/>
                      </a:xfrm>
                      <a:prstGeom prst="rect">
                        <a:avLst/>
                      </a:prstGeom>
                    </wps:spPr>
                    <wps:txbx>
                      <w:txbxContent>
                        <w:p w14:paraId="58D465CB" w14:textId="77777777" w:rsidR="00CE5680" w:rsidRDefault="00366A96">
                          <w:pPr>
                            <w:spacing w:before="19"/>
                            <w:ind w:left="20"/>
                            <w:rPr>
                              <w:sz w:val="23"/>
                            </w:rPr>
                          </w:pPr>
                          <w:r>
                            <w:rPr>
                              <w:w w:val="105"/>
                              <w:sz w:val="23"/>
                            </w:rPr>
                            <w:t>Page:</w:t>
                          </w:r>
                          <w:r>
                            <w:rPr>
                              <w:spacing w:val="-10"/>
                              <w:w w:val="105"/>
                              <w:sz w:val="23"/>
                            </w:rPr>
                            <w:t xml:space="preserve"> </w:t>
                          </w:r>
                          <w:r>
                            <w:rPr>
                              <w:w w:val="105"/>
                              <w:sz w:val="23"/>
                            </w:rPr>
                            <w:fldChar w:fldCharType="begin"/>
                          </w:r>
                          <w:r>
                            <w:rPr>
                              <w:w w:val="105"/>
                              <w:sz w:val="23"/>
                            </w:rPr>
                            <w:instrText xml:space="preserve"> PAGE </w:instrText>
                          </w:r>
                          <w:r>
                            <w:rPr>
                              <w:w w:val="105"/>
                              <w:sz w:val="23"/>
                            </w:rPr>
                            <w:fldChar w:fldCharType="separate"/>
                          </w:r>
                          <w:r>
                            <w:rPr>
                              <w:w w:val="105"/>
                              <w:sz w:val="23"/>
                            </w:rPr>
                            <w:t>10</w:t>
                          </w:r>
                          <w:r>
                            <w:rPr>
                              <w:w w:val="105"/>
                              <w:sz w:val="23"/>
                            </w:rPr>
                            <w:fldChar w:fldCharType="end"/>
                          </w:r>
                          <w:r>
                            <w:rPr>
                              <w:spacing w:val="-9"/>
                              <w:w w:val="105"/>
                              <w:sz w:val="23"/>
                            </w:rPr>
                            <w:t xml:space="preserve"> </w:t>
                          </w:r>
                          <w:r>
                            <w:rPr>
                              <w:w w:val="105"/>
                              <w:sz w:val="23"/>
                            </w:rPr>
                            <w:t>of</w:t>
                          </w:r>
                          <w:r>
                            <w:rPr>
                              <w:spacing w:val="-9"/>
                              <w:w w:val="105"/>
                              <w:sz w:val="23"/>
                            </w:rPr>
                            <w:t xml:space="preserve"> </w:t>
                          </w:r>
                          <w:r>
                            <w:rPr>
                              <w:spacing w:val="-5"/>
                              <w:w w:val="105"/>
                              <w:sz w:val="23"/>
                            </w:rPr>
                            <w:fldChar w:fldCharType="begin"/>
                          </w:r>
                          <w:r>
                            <w:rPr>
                              <w:spacing w:val="-5"/>
                              <w:w w:val="105"/>
                              <w:sz w:val="23"/>
                            </w:rPr>
                            <w:instrText xml:space="preserve"> NUMPAGES </w:instrText>
                          </w:r>
                          <w:r>
                            <w:rPr>
                              <w:spacing w:val="-5"/>
                              <w:w w:val="105"/>
                              <w:sz w:val="23"/>
                            </w:rPr>
                            <w:fldChar w:fldCharType="separate"/>
                          </w:r>
                          <w:r>
                            <w:rPr>
                              <w:spacing w:val="-5"/>
                              <w:w w:val="105"/>
                              <w:sz w:val="23"/>
                            </w:rPr>
                            <w:t>20</w:t>
                          </w:r>
                          <w:r>
                            <w:rPr>
                              <w:spacing w:val="-5"/>
                              <w:w w:val="105"/>
                              <w:sz w:val="23"/>
                            </w:rPr>
                            <w:fldChar w:fldCharType="end"/>
                          </w:r>
                        </w:p>
                      </w:txbxContent>
                    </wps:txbx>
                    <wps:bodyPr wrap="square" lIns="0" tIns="0" rIns="0" bIns="0" rtlCol="0">
                      <a:noAutofit/>
                    </wps:bodyPr>
                  </wps:wsp>
                </a:graphicData>
              </a:graphic>
            </wp:anchor>
          </w:drawing>
        </mc:Choice>
        <mc:Fallback>
          <w:pict>
            <v:shapetype w14:anchorId="56023F53" id="_x0000_t202" coordsize="21600,21600" o:spt="202" path="m,l,21600r21600,l21600,xe">
              <v:stroke joinstyle="miter"/>
              <v:path gradientshapeok="t" o:connecttype="rect"/>
            </v:shapetype>
            <v:shape id="Textbox 1" o:spid="_x0000_s1026" type="#_x0000_t202" style="position:absolute;margin-left:502.35pt;margin-top:738.25pt;width:79.15pt;height:15.25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" filled="f" stroked="f">
              <v:textbox inset="0,0,0,0">
                <w:txbxContent>
                  <w:p w14:paraId="58D465CB" w14:textId="77777777" w:rsidR="00CE5680" w:rsidRDefault="00366A96">
                    <w:pPr>
                      <w:spacing w:before="19"/>
                      <w:ind w:left="20"/>
                      <w:rPr>
                        <w:sz w:val="23"/>
                      </w:rPr>
                    </w:pPr>
                    <w:r>
                      <w:rPr>
                        <w:w w:val="105"/>
                        <w:sz w:val="23"/>
                      </w:rPr>
                      <w:t>Page:</w:t>
                    </w:r>
                    <w:r>
                      <w:rPr>
                        <w:spacing w:val="-10"/>
                        <w:w w:val="105"/>
                        <w:sz w:val="23"/>
                      </w:rPr>
                      <w:t xml:space="preserve"> </w:t>
                    </w:r>
                    <w:r>
                      <w:rPr>
                        <w:w w:val="105"/>
                        <w:sz w:val="23"/>
                      </w:rPr>
                      <w:fldChar w:fldCharType="begin"/>
                    </w:r>
                    <w:r>
                      <w:rPr>
                        <w:w w:val="105"/>
                        <w:sz w:val="23"/>
                      </w:rPr>
                      <w:instrText xml:space="preserve"> PAGE </w:instrText>
                    </w:r>
                    <w:r>
                      <w:rPr>
                        <w:w w:val="105"/>
                        <w:sz w:val="23"/>
                      </w:rPr>
                      <w:fldChar w:fldCharType="separate"/>
                    </w:r>
                    <w:r>
                      <w:rPr>
                        <w:w w:val="105"/>
                        <w:sz w:val="23"/>
                      </w:rPr>
                      <w:t>10</w:t>
                    </w:r>
                    <w:r>
                      <w:rPr>
                        <w:w w:val="105"/>
                        <w:sz w:val="23"/>
                      </w:rPr>
                      <w:fldChar w:fldCharType="end"/>
                    </w:r>
                    <w:r>
                      <w:rPr>
                        <w:spacing w:val="-9"/>
                        <w:w w:val="105"/>
                        <w:sz w:val="23"/>
                      </w:rPr>
                      <w:t xml:space="preserve"> </w:t>
                    </w:r>
                    <w:r>
                      <w:rPr>
                        <w:w w:val="105"/>
                        <w:sz w:val="23"/>
                      </w:rPr>
                      <w:t>of</w:t>
                    </w:r>
                    <w:r>
                      <w:rPr>
                        <w:spacing w:val="-9"/>
                        <w:w w:val="105"/>
                        <w:sz w:val="23"/>
                      </w:rPr>
                      <w:t xml:space="preserve"> </w:t>
                    </w:r>
                    <w:r>
                      <w:rPr>
                        <w:spacing w:val="-5"/>
                        <w:w w:val="105"/>
                        <w:sz w:val="23"/>
                      </w:rPr>
                      <w:fldChar w:fldCharType="begin"/>
                    </w:r>
                    <w:r>
                      <w:rPr>
                        <w:spacing w:val="-5"/>
                        <w:w w:val="105"/>
                        <w:sz w:val="23"/>
                      </w:rPr>
                      <w:instrText xml:space="preserve"> NUMPAGES </w:instrText>
                    </w:r>
                    <w:r>
                      <w:rPr>
                        <w:spacing w:val="-5"/>
                        <w:w w:val="105"/>
                        <w:sz w:val="23"/>
                      </w:rPr>
                      <w:fldChar w:fldCharType="separate"/>
                    </w:r>
                    <w:r>
                      <w:rPr>
                        <w:spacing w:val="-5"/>
                        <w:w w:val="105"/>
                        <w:sz w:val="23"/>
                      </w:rPr>
                      <w:t>20</w:t>
                    </w:r>
                    <w:r>
                      <w:rPr>
                        <w:spacing w:val="-5"/>
                        <w:w w:val="105"/>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9F72" w14:textId="77777777" w:rsidR="00366A96" w:rsidRDefault="00366A96">
      <w:r>
        <w:separator/>
      </w:r>
    </w:p>
  </w:footnote>
  <w:footnote w:type="continuationSeparator" w:id="0">
    <w:p w14:paraId="3D77C87E" w14:textId="77777777" w:rsidR="00366A96" w:rsidRDefault="00366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624F6"/>
    <w:multiLevelType w:val="hybridMultilevel"/>
    <w:tmpl w:val="3D80C2E4"/>
    <w:lvl w:ilvl="0" w:tplc="19B0C2F8">
      <w:start w:val="1"/>
      <w:numFmt w:val="decimal"/>
      <w:lvlText w:val="(%1)"/>
      <w:lvlJc w:val="left"/>
      <w:pPr>
        <w:ind w:left="639"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5EA7244">
      <w:numFmt w:val="bullet"/>
      <w:lvlText w:val="•"/>
      <w:lvlJc w:val="left"/>
      <w:pPr>
        <w:ind w:left="1728" w:hanging="340"/>
      </w:pPr>
      <w:rPr>
        <w:rFonts w:hint="default"/>
        <w:lang w:val="en-US" w:eastAsia="en-US" w:bidi="ar-SA"/>
      </w:rPr>
    </w:lvl>
    <w:lvl w:ilvl="2" w:tplc="1D98C9AE">
      <w:numFmt w:val="bullet"/>
      <w:lvlText w:val="•"/>
      <w:lvlJc w:val="left"/>
      <w:pPr>
        <w:ind w:left="2816" w:hanging="340"/>
      </w:pPr>
      <w:rPr>
        <w:rFonts w:hint="default"/>
        <w:lang w:val="en-US" w:eastAsia="en-US" w:bidi="ar-SA"/>
      </w:rPr>
    </w:lvl>
    <w:lvl w:ilvl="3" w:tplc="9E1034B6">
      <w:numFmt w:val="bullet"/>
      <w:lvlText w:val="•"/>
      <w:lvlJc w:val="left"/>
      <w:pPr>
        <w:ind w:left="3904" w:hanging="340"/>
      </w:pPr>
      <w:rPr>
        <w:rFonts w:hint="default"/>
        <w:lang w:val="en-US" w:eastAsia="en-US" w:bidi="ar-SA"/>
      </w:rPr>
    </w:lvl>
    <w:lvl w:ilvl="4" w:tplc="ADB0E7C0">
      <w:numFmt w:val="bullet"/>
      <w:lvlText w:val="•"/>
      <w:lvlJc w:val="left"/>
      <w:pPr>
        <w:ind w:left="4992" w:hanging="340"/>
      </w:pPr>
      <w:rPr>
        <w:rFonts w:hint="default"/>
        <w:lang w:val="en-US" w:eastAsia="en-US" w:bidi="ar-SA"/>
      </w:rPr>
    </w:lvl>
    <w:lvl w:ilvl="5" w:tplc="4134F280">
      <w:numFmt w:val="bullet"/>
      <w:lvlText w:val="•"/>
      <w:lvlJc w:val="left"/>
      <w:pPr>
        <w:ind w:left="6080" w:hanging="340"/>
      </w:pPr>
      <w:rPr>
        <w:rFonts w:hint="default"/>
        <w:lang w:val="en-US" w:eastAsia="en-US" w:bidi="ar-SA"/>
      </w:rPr>
    </w:lvl>
    <w:lvl w:ilvl="6" w:tplc="C784ACE4">
      <w:numFmt w:val="bullet"/>
      <w:lvlText w:val="•"/>
      <w:lvlJc w:val="left"/>
      <w:pPr>
        <w:ind w:left="7168" w:hanging="340"/>
      </w:pPr>
      <w:rPr>
        <w:rFonts w:hint="default"/>
        <w:lang w:val="en-US" w:eastAsia="en-US" w:bidi="ar-SA"/>
      </w:rPr>
    </w:lvl>
    <w:lvl w:ilvl="7" w:tplc="3DD21F6E">
      <w:numFmt w:val="bullet"/>
      <w:lvlText w:val="•"/>
      <w:lvlJc w:val="left"/>
      <w:pPr>
        <w:ind w:left="8256" w:hanging="340"/>
      </w:pPr>
      <w:rPr>
        <w:rFonts w:hint="default"/>
        <w:lang w:val="en-US" w:eastAsia="en-US" w:bidi="ar-SA"/>
      </w:rPr>
    </w:lvl>
    <w:lvl w:ilvl="8" w:tplc="343AF486">
      <w:numFmt w:val="bullet"/>
      <w:lvlText w:val="•"/>
      <w:lvlJc w:val="left"/>
      <w:pPr>
        <w:ind w:left="9344" w:hanging="340"/>
      </w:pPr>
      <w:rPr>
        <w:rFonts w:hint="default"/>
        <w:lang w:val="en-US" w:eastAsia="en-US" w:bidi="ar-SA"/>
      </w:rPr>
    </w:lvl>
  </w:abstractNum>
  <w:abstractNum w:abstractNumId="1" w15:restartNumberingAfterBreak="0">
    <w:nsid w:val="44A95A34"/>
    <w:multiLevelType w:val="hybridMultilevel"/>
    <w:tmpl w:val="9934F6C2"/>
    <w:lvl w:ilvl="0" w:tplc="09C8B34A">
      <w:start w:val="1"/>
      <w:numFmt w:val="decimal"/>
      <w:lvlText w:val="%1."/>
      <w:lvlJc w:val="left"/>
      <w:pPr>
        <w:ind w:left="529" w:hanging="231"/>
        <w:jc w:val="left"/>
      </w:pPr>
      <w:rPr>
        <w:rFonts w:ascii="Arial" w:eastAsia="Arial" w:hAnsi="Arial" w:cs="Arial" w:hint="default"/>
        <w:b w:val="0"/>
        <w:bCs w:val="0"/>
        <w:i w:val="0"/>
        <w:iCs w:val="0"/>
        <w:spacing w:val="0"/>
        <w:w w:val="103"/>
        <w:sz w:val="20"/>
        <w:szCs w:val="20"/>
        <w:lang w:val="en-US" w:eastAsia="en-US" w:bidi="ar-SA"/>
      </w:rPr>
    </w:lvl>
    <w:lvl w:ilvl="1" w:tplc="B3869856">
      <w:start w:val="1"/>
      <w:numFmt w:val="upperLetter"/>
      <w:lvlText w:val="%2."/>
      <w:lvlJc w:val="left"/>
      <w:pPr>
        <w:ind w:left="299" w:hanging="254"/>
        <w:jc w:val="left"/>
      </w:pPr>
      <w:rPr>
        <w:rFonts w:ascii="Arial" w:eastAsia="Arial" w:hAnsi="Arial" w:cs="Arial" w:hint="default"/>
        <w:b w:val="0"/>
        <w:bCs w:val="0"/>
        <w:i w:val="0"/>
        <w:iCs w:val="0"/>
        <w:spacing w:val="0"/>
        <w:w w:val="103"/>
        <w:sz w:val="20"/>
        <w:szCs w:val="20"/>
        <w:lang w:val="en-US" w:eastAsia="en-US" w:bidi="ar-SA"/>
      </w:rPr>
    </w:lvl>
    <w:lvl w:ilvl="2" w:tplc="8758B8BE">
      <w:start w:val="1"/>
      <w:numFmt w:val="decimal"/>
      <w:lvlText w:val="(%3)"/>
      <w:lvlJc w:val="left"/>
      <w:pPr>
        <w:ind w:left="610" w:hanging="312"/>
        <w:jc w:val="left"/>
      </w:pPr>
      <w:rPr>
        <w:rFonts w:ascii="Arial" w:eastAsia="Arial" w:hAnsi="Arial" w:cs="Arial" w:hint="default"/>
        <w:b w:val="0"/>
        <w:bCs w:val="0"/>
        <w:i w:val="0"/>
        <w:iCs w:val="0"/>
        <w:spacing w:val="0"/>
        <w:w w:val="103"/>
        <w:sz w:val="20"/>
        <w:szCs w:val="20"/>
        <w:lang w:val="en-US" w:eastAsia="en-US" w:bidi="ar-SA"/>
      </w:rPr>
    </w:lvl>
    <w:lvl w:ilvl="3" w:tplc="FDB6D1B2">
      <w:numFmt w:val="bullet"/>
      <w:lvlText w:val="•"/>
      <w:lvlJc w:val="left"/>
      <w:pPr>
        <w:ind w:left="620" w:hanging="312"/>
      </w:pPr>
      <w:rPr>
        <w:rFonts w:hint="default"/>
        <w:lang w:val="en-US" w:eastAsia="en-US" w:bidi="ar-SA"/>
      </w:rPr>
    </w:lvl>
    <w:lvl w:ilvl="4" w:tplc="4F7821B6">
      <w:numFmt w:val="bullet"/>
      <w:lvlText w:val="•"/>
      <w:lvlJc w:val="left"/>
      <w:pPr>
        <w:ind w:left="2177" w:hanging="312"/>
      </w:pPr>
      <w:rPr>
        <w:rFonts w:hint="default"/>
        <w:lang w:val="en-US" w:eastAsia="en-US" w:bidi="ar-SA"/>
      </w:rPr>
    </w:lvl>
    <w:lvl w:ilvl="5" w:tplc="CF32497C">
      <w:numFmt w:val="bullet"/>
      <w:lvlText w:val="•"/>
      <w:lvlJc w:val="left"/>
      <w:pPr>
        <w:ind w:left="3734" w:hanging="312"/>
      </w:pPr>
      <w:rPr>
        <w:rFonts w:hint="default"/>
        <w:lang w:val="en-US" w:eastAsia="en-US" w:bidi="ar-SA"/>
      </w:rPr>
    </w:lvl>
    <w:lvl w:ilvl="6" w:tplc="7C401564">
      <w:numFmt w:val="bullet"/>
      <w:lvlText w:val="•"/>
      <w:lvlJc w:val="left"/>
      <w:pPr>
        <w:ind w:left="5291" w:hanging="312"/>
      </w:pPr>
      <w:rPr>
        <w:rFonts w:hint="default"/>
        <w:lang w:val="en-US" w:eastAsia="en-US" w:bidi="ar-SA"/>
      </w:rPr>
    </w:lvl>
    <w:lvl w:ilvl="7" w:tplc="FB36F512">
      <w:numFmt w:val="bullet"/>
      <w:lvlText w:val="•"/>
      <w:lvlJc w:val="left"/>
      <w:pPr>
        <w:ind w:left="6848" w:hanging="312"/>
      </w:pPr>
      <w:rPr>
        <w:rFonts w:hint="default"/>
        <w:lang w:val="en-US" w:eastAsia="en-US" w:bidi="ar-SA"/>
      </w:rPr>
    </w:lvl>
    <w:lvl w:ilvl="8" w:tplc="5410770E">
      <w:numFmt w:val="bullet"/>
      <w:lvlText w:val="•"/>
      <w:lvlJc w:val="left"/>
      <w:pPr>
        <w:ind w:left="8405" w:hanging="312"/>
      </w:pPr>
      <w:rPr>
        <w:rFonts w:hint="default"/>
        <w:lang w:val="en-US" w:eastAsia="en-US" w:bidi="ar-SA"/>
      </w:rPr>
    </w:lvl>
  </w:abstractNum>
  <w:abstractNum w:abstractNumId="2" w15:restartNumberingAfterBreak="0">
    <w:nsid w:val="53117E87"/>
    <w:multiLevelType w:val="hybridMultilevel"/>
    <w:tmpl w:val="C72C630E"/>
    <w:lvl w:ilvl="0" w:tplc="8BDAC5B6">
      <w:start w:val="10"/>
      <w:numFmt w:val="upperRoman"/>
      <w:lvlText w:val="[%1]"/>
      <w:lvlJc w:val="left"/>
      <w:pPr>
        <w:ind w:left="625" w:hanging="326"/>
        <w:jc w:val="left"/>
      </w:pPr>
      <w:rPr>
        <w:rFonts w:ascii="Arial" w:eastAsia="Arial" w:hAnsi="Arial" w:cs="Arial" w:hint="default"/>
        <w:b w:val="0"/>
        <w:bCs w:val="0"/>
        <w:i w:val="0"/>
        <w:iCs w:val="0"/>
        <w:spacing w:val="0"/>
        <w:w w:val="103"/>
        <w:sz w:val="20"/>
        <w:szCs w:val="20"/>
        <w:lang w:val="en-US" w:eastAsia="en-US" w:bidi="ar-SA"/>
      </w:rPr>
    </w:lvl>
    <w:lvl w:ilvl="1" w:tplc="6D969A20">
      <w:start w:val="1"/>
      <w:numFmt w:val="upperLetter"/>
      <w:lvlText w:val="%2."/>
      <w:lvlJc w:val="left"/>
      <w:pPr>
        <w:ind w:left="299" w:hanging="427"/>
        <w:jc w:val="left"/>
      </w:pPr>
      <w:rPr>
        <w:rFonts w:ascii="Arial" w:eastAsia="Arial" w:hAnsi="Arial" w:cs="Arial" w:hint="default"/>
        <w:b w:val="0"/>
        <w:bCs w:val="0"/>
        <w:i w:val="0"/>
        <w:iCs w:val="0"/>
        <w:spacing w:val="0"/>
        <w:w w:val="103"/>
        <w:sz w:val="20"/>
        <w:szCs w:val="20"/>
        <w:lang w:val="en-US" w:eastAsia="en-US" w:bidi="ar-SA"/>
      </w:rPr>
    </w:lvl>
    <w:lvl w:ilvl="2" w:tplc="4248368E">
      <w:numFmt w:val="bullet"/>
      <w:lvlText w:val="•"/>
      <w:lvlJc w:val="left"/>
      <w:pPr>
        <w:ind w:left="1831" w:hanging="427"/>
      </w:pPr>
      <w:rPr>
        <w:rFonts w:hint="default"/>
        <w:lang w:val="en-US" w:eastAsia="en-US" w:bidi="ar-SA"/>
      </w:rPr>
    </w:lvl>
    <w:lvl w:ilvl="3" w:tplc="41EEB8AE">
      <w:numFmt w:val="bullet"/>
      <w:lvlText w:val="•"/>
      <w:lvlJc w:val="left"/>
      <w:pPr>
        <w:ind w:left="3042" w:hanging="427"/>
      </w:pPr>
      <w:rPr>
        <w:rFonts w:hint="default"/>
        <w:lang w:val="en-US" w:eastAsia="en-US" w:bidi="ar-SA"/>
      </w:rPr>
    </w:lvl>
    <w:lvl w:ilvl="4" w:tplc="8D8C95CC">
      <w:numFmt w:val="bullet"/>
      <w:lvlText w:val="•"/>
      <w:lvlJc w:val="left"/>
      <w:pPr>
        <w:ind w:left="4253" w:hanging="427"/>
      </w:pPr>
      <w:rPr>
        <w:rFonts w:hint="default"/>
        <w:lang w:val="en-US" w:eastAsia="en-US" w:bidi="ar-SA"/>
      </w:rPr>
    </w:lvl>
    <w:lvl w:ilvl="5" w:tplc="4DE81CA6">
      <w:numFmt w:val="bullet"/>
      <w:lvlText w:val="•"/>
      <w:lvlJc w:val="left"/>
      <w:pPr>
        <w:ind w:left="5464" w:hanging="427"/>
      </w:pPr>
      <w:rPr>
        <w:rFonts w:hint="default"/>
        <w:lang w:val="en-US" w:eastAsia="en-US" w:bidi="ar-SA"/>
      </w:rPr>
    </w:lvl>
    <w:lvl w:ilvl="6" w:tplc="788E70C8">
      <w:numFmt w:val="bullet"/>
      <w:lvlText w:val="•"/>
      <w:lvlJc w:val="left"/>
      <w:pPr>
        <w:ind w:left="6675" w:hanging="427"/>
      </w:pPr>
      <w:rPr>
        <w:rFonts w:hint="default"/>
        <w:lang w:val="en-US" w:eastAsia="en-US" w:bidi="ar-SA"/>
      </w:rPr>
    </w:lvl>
    <w:lvl w:ilvl="7" w:tplc="1D4AF0E4">
      <w:numFmt w:val="bullet"/>
      <w:lvlText w:val="•"/>
      <w:lvlJc w:val="left"/>
      <w:pPr>
        <w:ind w:left="7886" w:hanging="427"/>
      </w:pPr>
      <w:rPr>
        <w:rFonts w:hint="default"/>
        <w:lang w:val="en-US" w:eastAsia="en-US" w:bidi="ar-SA"/>
      </w:rPr>
    </w:lvl>
    <w:lvl w:ilvl="8" w:tplc="DEDE9640">
      <w:numFmt w:val="bullet"/>
      <w:lvlText w:val="•"/>
      <w:lvlJc w:val="left"/>
      <w:pPr>
        <w:ind w:left="9097" w:hanging="427"/>
      </w:pPr>
      <w:rPr>
        <w:rFonts w:hint="default"/>
        <w:lang w:val="en-US" w:eastAsia="en-US" w:bidi="ar-SA"/>
      </w:rPr>
    </w:lvl>
  </w:abstractNum>
  <w:abstractNum w:abstractNumId="3" w15:restartNumberingAfterBreak="0">
    <w:nsid w:val="583D673A"/>
    <w:multiLevelType w:val="hybridMultilevel"/>
    <w:tmpl w:val="AF5C0C64"/>
    <w:lvl w:ilvl="0" w:tplc="9DCC4B46">
      <w:start w:val="1"/>
      <w:numFmt w:val="decimal"/>
      <w:lvlText w:val="%1."/>
      <w:lvlJc w:val="left"/>
      <w:pPr>
        <w:ind w:left="529" w:hanging="231"/>
        <w:jc w:val="left"/>
      </w:pPr>
      <w:rPr>
        <w:rFonts w:ascii="Arial" w:eastAsia="Arial" w:hAnsi="Arial" w:cs="Arial" w:hint="default"/>
        <w:b w:val="0"/>
        <w:bCs w:val="0"/>
        <w:i w:val="0"/>
        <w:iCs w:val="0"/>
        <w:spacing w:val="0"/>
        <w:w w:val="103"/>
        <w:sz w:val="20"/>
        <w:szCs w:val="20"/>
        <w:lang w:val="en-US" w:eastAsia="en-US" w:bidi="ar-SA"/>
      </w:rPr>
    </w:lvl>
    <w:lvl w:ilvl="1" w:tplc="45B47396">
      <w:start w:val="1"/>
      <w:numFmt w:val="lowerLetter"/>
      <w:lvlText w:val="%2."/>
      <w:lvlJc w:val="left"/>
      <w:pPr>
        <w:ind w:left="299" w:hanging="231"/>
        <w:jc w:val="left"/>
      </w:pPr>
      <w:rPr>
        <w:rFonts w:ascii="Arial" w:eastAsia="Arial" w:hAnsi="Arial" w:cs="Arial" w:hint="default"/>
        <w:b w:val="0"/>
        <w:bCs w:val="0"/>
        <w:i w:val="0"/>
        <w:iCs w:val="0"/>
        <w:spacing w:val="0"/>
        <w:w w:val="103"/>
        <w:sz w:val="20"/>
        <w:szCs w:val="20"/>
        <w:lang w:val="en-US" w:eastAsia="en-US" w:bidi="ar-SA"/>
      </w:rPr>
    </w:lvl>
    <w:lvl w:ilvl="2" w:tplc="9F46DD00">
      <w:start w:val="1"/>
      <w:numFmt w:val="decimal"/>
      <w:lvlText w:val="(%3)"/>
      <w:lvlJc w:val="left"/>
      <w:pPr>
        <w:ind w:left="299" w:hanging="312"/>
        <w:jc w:val="left"/>
      </w:pPr>
      <w:rPr>
        <w:rFonts w:ascii="Arial" w:eastAsia="Arial" w:hAnsi="Arial" w:cs="Arial" w:hint="default"/>
        <w:b w:val="0"/>
        <w:bCs w:val="0"/>
        <w:i w:val="0"/>
        <w:iCs w:val="0"/>
        <w:spacing w:val="0"/>
        <w:w w:val="103"/>
        <w:sz w:val="20"/>
        <w:szCs w:val="20"/>
        <w:lang w:val="en-US" w:eastAsia="en-US" w:bidi="ar-SA"/>
      </w:rPr>
    </w:lvl>
    <w:lvl w:ilvl="3" w:tplc="03A08898">
      <w:numFmt w:val="bullet"/>
      <w:lvlText w:val="•"/>
      <w:lvlJc w:val="left"/>
      <w:pPr>
        <w:ind w:left="2964" w:hanging="312"/>
      </w:pPr>
      <w:rPr>
        <w:rFonts w:hint="default"/>
        <w:lang w:val="en-US" w:eastAsia="en-US" w:bidi="ar-SA"/>
      </w:rPr>
    </w:lvl>
    <w:lvl w:ilvl="4" w:tplc="922067F2">
      <w:numFmt w:val="bullet"/>
      <w:lvlText w:val="•"/>
      <w:lvlJc w:val="left"/>
      <w:pPr>
        <w:ind w:left="4186" w:hanging="312"/>
      </w:pPr>
      <w:rPr>
        <w:rFonts w:hint="default"/>
        <w:lang w:val="en-US" w:eastAsia="en-US" w:bidi="ar-SA"/>
      </w:rPr>
    </w:lvl>
    <w:lvl w:ilvl="5" w:tplc="186C2B5A">
      <w:numFmt w:val="bullet"/>
      <w:lvlText w:val="•"/>
      <w:lvlJc w:val="left"/>
      <w:pPr>
        <w:ind w:left="5408" w:hanging="312"/>
      </w:pPr>
      <w:rPr>
        <w:rFonts w:hint="default"/>
        <w:lang w:val="en-US" w:eastAsia="en-US" w:bidi="ar-SA"/>
      </w:rPr>
    </w:lvl>
    <w:lvl w:ilvl="6" w:tplc="8B34CD88">
      <w:numFmt w:val="bullet"/>
      <w:lvlText w:val="•"/>
      <w:lvlJc w:val="left"/>
      <w:pPr>
        <w:ind w:left="6631" w:hanging="312"/>
      </w:pPr>
      <w:rPr>
        <w:rFonts w:hint="default"/>
        <w:lang w:val="en-US" w:eastAsia="en-US" w:bidi="ar-SA"/>
      </w:rPr>
    </w:lvl>
    <w:lvl w:ilvl="7" w:tplc="83F4C82A">
      <w:numFmt w:val="bullet"/>
      <w:lvlText w:val="•"/>
      <w:lvlJc w:val="left"/>
      <w:pPr>
        <w:ind w:left="7853" w:hanging="312"/>
      </w:pPr>
      <w:rPr>
        <w:rFonts w:hint="default"/>
        <w:lang w:val="en-US" w:eastAsia="en-US" w:bidi="ar-SA"/>
      </w:rPr>
    </w:lvl>
    <w:lvl w:ilvl="8" w:tplc="84588E74">
      <w:numFmt w:val="bullet"/>
      <w:lvlText w:val="•"/>
      <w:lvlJc w:val="left"/>
      <w:pPr>
        <w:ind w:left="9075" w:hanging="312"/>
      </w:pPr>
      <w:rPr>
        <w:rFonts w:hint="default"/>
        <w:lang w:val="en-US" w:eastAsia="en-US" w:bidi="ar-SA"/>
      </w:rPr>
    </w:lvl>
  </w:abstractNum>
  <w:num w:numId="1" w16cid:durableId="695811351">
    <w:abstractNumId w:val="2"/>
  </w:num>
  <w:num w:numId="2" w16cid:durableId="260722193">
    <w:abstractNumId w:val="3"/>
  </w:num>
  <w:num w:numId="3" w16cid:durableId="938296909">
    <w:abstractNumId w:val="1"/>
  </w:num>
  <w:num w:numId="4" w16cid:durableId="56861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80"/>
    <w:rsid w:val="00070D7B"/>
    <w:rsid w:val="00236CBA"/>
    <w:rsid w:val="002B7011"/>
    <w:rsid w:val="00366A96"/>
    <w:rsid w:val="006C32A4"/>
    <w:rsid w:val="008A2108"/>
    <w:rsid w:val="00974187"/>
    <w:rsid w:val="00C50DD5"/>
    <w:rsid w:val="00CC46B0"/>
    <w:rsid w:val="00CE5680"/>
    <w:rsid w:val="00E1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C30F"/>
  <w15:docId w15:val="{502E4733-E932-482D-B463-0B2E642D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6"/>
      <w:ind w:left="299"/>
      <w:outlineLvl w:val="0"/>
    </w:pPr>
    <w:rPr>
      <w:b/>
      <w:bCs/>
      <w:sz w:val="23"/>
      <w:szCs w:val="23"/>
    </w:rPr>
  </w:style>
  <w:style w:type="paragraph" w:styleId="Heading2">
    <w:name w:val="heading 2"/>
    <w:basedOn w:val="Normal"/>
    <w:uiPriority w:val="9"/>
    <w:unhideWhenUsed/>
    <w:qFormat/>
    <w:pPr>
      <w:ind w:left="29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9"/>
    </w:pPr>
    <w:rPr>
      <w:sz w:val="20"/>
      <w:szCs w:val="20"/>
    </w:rPr>
  </w:style>
  <w:style w:type="paragraph" w:styleId="Title">
    <w:name w:val="Title"/>
    <w:basedOn w:val="Normal"/>
    <w:uiPriority w:val="10"/>
    <w:qFormat/>
    <w:pPr>
      <w:spacing w:before="79"/>
      <w:ind w:left="116" w:right="125"/>
      <w:jc w:val="center"/>
    </w:pPr>
    <w:rPr>
      <w:rFonts w:ascii="Times New Roman" w:eastAsia="Times New Roman" w:hAnsi="Times New Roman" w:cs="Times New Roman"/>
      <w:b/>
      <w:bCs/>
      <w:sz w:val="26"/>
      <w:szCs w:val="26"/>
    </w:rPr>
  </w:style>
  <w:style w:type="paragraph" w:styleId="ListParagraph">
    <w:name w:val="List Paragraph"/>
    <w:basedOn w:val="Normal"/>
    <w:uiPriority w:val="1"/>
    <w:qFormat/>
    <w:pPr>
      <w:ind w:left="299"/>
    </w:pPr>
  </w:style>
  <w:style w:type="paragraph" w:customStyle="1" w:styleId="TableParagraph">
    <w:name w:val="Table Paragraph"/>
    <w:basedOn w:val="Normal"/>
    <w:uiPriority w:val="1"/>
    <w:qFormat/>
    <w:pPr>
      <w:ind w:left="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ojp.gov/" TargetMode="External"/><Relationship Id="rId18" Type="http://schemas.openxmlformats.org/officeDocument/2006/relationships/hyperlink" Target="https://www.e-verify.gov/)" TargetMode="External"/><Relationship Id="rId26" Type="http://schemas.openxmlformats.org/officeDocument/2006/relationships/hyperlink" Target="https://ojp.gov/funding/Explore/SAM.htm" TargetMode="External"/><Relationship Id="rId3" Type="http://schemas.openxmlformats.org/officeDocument/2006/relationships/settings" Target="settings.xml"/><Relationship Id="rId21" Type="http://schemas.openxmlformats.org/officeDocument/2006/relationships/hyperlink" Target="https://www.ojp.gov/funding/implement/training-guiding-principles-grantees-and-subgrantees" TargetMode="External"/><Relationship Id="rId34" Type="http://schemas.openxmlformats.org/officeDocument/2006/relationships/fontTable" Target="fontTable.xml"/><Relationship Id="rId7" Type="http://schemas.openxmlformats.org/officeDocument/2006/relationships/hyperlink" Target="http://www.federalregister.gov/d/02-15207)" TargetMode="External"/><Relationship Id="rId12" Type="http://schemas.openxmlformats.org/officeDocument/2006/relationships/hyperlink" Target="https://www.ojp.gov/program/civil-rights-office/partnerships-faith-based-and-other-neighborhood-organizations" TargetMode="External"/><Relationship Id="rId17" Type="http://schemas.openxmlformats.org/officeDocument/2006/relationships/hyperlink" Target="http://www.e-verify.gov/" TargetMode="External"/><Relationship Id="rId25" Type="http://schemas.openxmlformats.org/officeDocument/2006/relationships/hyperlink" Target="https://www.sam.gov/"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OJP.ComplianceReporting@ojp.usdoj.gov" TargetMode="External"/><Relationship Id="rId20" Type="http://schemas.openxmlformats.org/officeDocument/2006/relationships/hyperlink" Target="mailto:VerifyEmployerAgent@dhs.gov" TargetMode="External"/><Relationship Id="rId29" Type="http://schemas.openxmlformats.org/officeDocument/2006/relationships/hyperlink" Target="https://justicegrants.usdoj.gov/trai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ig.justice.gov/hotline" TargetMode="External"/><Relationship Id="rId24" Type="http://schemas.openxmlformats.org/officeDocument/2006/relationships/hyperlink" Target="https://ojp.gov/funding/Explore/ProhibitedConduct-Trafficking.htm" TargetMode="External"/><Relationship Id="rId32" Type="http://schemas.openxmlformats.org/officeDocument/2006/relationships/hyperlink" Target="mailto:CivilRightsMOA@usdoj.gov" TargetMode="External"/><Relationship Id="rId5" Type="http://schemas.openxmlformats.org/officeDocument/2006/relationships/footnotes" Target="footnotes.xml"/><Relationship Id="rId15" Type="http://schemas.openxmlformats.org/officeDocument/2006/relationships/hyperlink" Target="https://ojp.gov/funding/Explore/Interact-Minors.htm" TargetMode="External"/><Relationship Id="rId23" Type="http://schemas.openxmlformats.org/officeDocument/2006/relationships/hyperlink" Target="https://onlinegfmt.training.ojp.gov/" TargetMode="External"/><Relationship Id="rId28" Type="http://schemas.openxmlformats.org/officeDocument/2006/relationships/hyperlink" Target="https://ojp.gov/" TargetMode="External"/><Relationship Id="rId10" Type="http://schemas.openxmlformats.org/officeDocument/2006/relationships/hyperlink" Target="https://oig.justice.gov/hotline/contact-grants.htm" TargetMode="External"/><Relationship Id="rId19" Type="http://schemas.openxmlformats.org/officeDocument/2006/relationships/hyperlink" Target="mailto:E-Verify@dhs.gov" TargetMode="External"/><Relationship Id="rId31" Type="http://schemas.openxmlformats.org/officeDocument/2006/relationships/hyperlink" Target="https://bjapmt.ojp.gov/)" TargetMode="External"/><Relationship Id="rId4" Type="http://schemas.openxmlformats.org/officeDocument/2006/relationships/webSettings" Target="webSettings.xml"/><Relationship Id="rId9" Type="http://schemas.openxmlformats.org/officeDocument/2006/relationships/hyperlink" Target="https://ojp.gov/funding/Part200UniformRequirements.htm" TargetMode="External"/><Relationship Id="rId14" Type="http://schemas.openxmlformats.org/officeDocument/2006/relationships/hyperlink" Target="https://ojp.gov/financialguide/DOJ/index.htm)" TargetMode="External"/><Relationship Id="rId22" Type="http://schemas.openxmlformats.org/officeDocument/2006/relationships/hyperlink" Target="https://ojp.gov/funding/Explore/NoncompetitiveProcurement.htm" TargetMode="External"/><Relationship Id="rId27" Type="http://schemas.openxmlformats.org/officeDocument/2006/relationships/hyperlink" Target="https://www.ojp.gov/funding/explore/prohibited-and-controlled-equipment" TargetMode="External"/><Relationship Id="rId30" Type="http://schemas.openxmlformats.org/officeDocument/2006/relationships/hyperlink" Target="https://ojp.gov/funding/Explore/FFATA.htm" TargetMode="External"/><Relationship Id="rId35" Type="http://schemas.openxmlformats.org/officeDocument/2006/relationships/theme" Target="theme/theme1.xml"/><Relationship Id="rId8" Type="http://schemas.openxmlformats.org/officeDocument/2006/relationships/hyperlink" Target="https://ojp.gov/funding/Explore/FY24AppropriationsRestri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7194</Words>
  <Characters>41977</Characters>
  <Application>Microsoft Office Word</Application>
  <DocSecurity>0</DocSecurity>
  <Lines>701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Sue R.</dc:creator>
  <cp:lastModifiedBy>Howard, Sue R.</cp:lastModifiedBy>
  <cp:revision>7</cp:revision>
  <dcterms:created xsi:type="dcterms:W3CDTF">2026-03-19T15:49:00Z</dcterms:created>
  <dcterms:modified xsi:type="dcterms:W3CDTF">2026-03-19T17:30:00Z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PD4ML v.4.0.19</vt:lpwstr>
  </property>
  <property fmtid="{D5CDD505-2E9C-101B-9397-08002B2CF9AE}" pid="4" name="Producer">
    <vt:lpwstr>PD4ML v.4.0.19</vt:lpwstr>
  </property>
  <property fmtid="{D5CDD505-2E9C-101B-9397-08002B2CF9AE}" pid="5" name="LastSaved">
    <vt:filetime>2025-09-16T00:00:00Z</vt:filetime>
  </property>
</Properties>
</file>